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spacing w:before="207"/>
        <w:ind w:left="307" w:right="39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РОССИЙСКАЯ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ФЕДЕРАЦИЯ</w:t>
      </w:r>
    </w:p>
    <w:p w:rsidR="00346E91" w:rsidRDefault="00346E91">
      <w:pPr>
        <w:spacing w:before="2" w:line="275" w:lineRule="exact"/>
        <w:ind w:left="309" w:right="39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ОБЩЕСТВО С ОГРАНИЧЕННОЙ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ОТВЕТСТВЕННОСТЬЮ</w:t>
      </w:r>
    </w:p>
    <w:p w:rsidR="00346E91" w:rsidRDefault="00346E91">
      <w:pPr>
        <w:spacing w:line="275" w:lineRule="exact"/>
        <w:ind w:left="304" w:right="39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«АНАЛИТ»</w:t>
      </w:r>
    </w:p>
    <w:p w:rsidR="00346E91" w:rsidRDefault="00346E91">
      <w:pPr>
        <w:rPr>
          <w:rFonts w:ascii="Times New Roman" w:hAnsi="Times New Roman"/>
          <w:b/>
          <w:bCs/>
          <w:sz w:val="24"/>
          <w:szCs w:val="24"/>
        </w:rPr>
      </w:pPr>
    </w:p>
    <w:p w:rsidR="00346E91" w:rsidRDefault="00346E91">
      <w:pPr>
        <w:rPr>
          <w:rFonts w:ascii="Times New Roman" w:hAnsi="Times New Roman"/>
          <w:b/>
          <w:bCs/>
          <w:sz w:val="24"/>
          <w:szCs w:val="24"/>
        </w:rPr>
      </w:pPr>
    </w:p>
    <w:p w:rsidR="00346E91" w:rsidRDefault="00346E91">
      <w:pPr>
        <w:rPr>
          <w:rFonts w:ascii="Times New Roman" w:hAnsi="Times New Roman"/>
          <w:b/>
          <w:bCs/>
          <w:sz w:val="24"/>
          <w:szCs w:val="24"/>
        </w:rPr>
      </w:pPr>
    </w:p>
    <w:p w:rsidR="00346E91" w:rsidRDefault="00346E91">
      <w:pPr>
        <w:rPr>
          <w:rFonts w:ascii="Times New Roman" w:hAnsi="Times New Roman"/>
          <w:b/>
          <w:bCs/>
          <w:sz w:val="24"/>
          <w:szCs w:val="24"/>
        </w:rPr>
      </w:pPr>
    </w:p>
    <w:p w:rsidR="00346E91" w:rsidRDefault="00346E91">
      <w:pPr>
        <w:rPr>
          <w:rFonts w:ascii="Times New Roman" w:hAnsi="Times New Roman"/>
          <w:b/>
          <w:bCs/>
          <w:sz w:val="24"/>
          <w:szCs w:val="24"/>
        </w:rPr>
      </w:pPr>
    </w:p>
    <w:p w:rsidR="00346E91" w:rsidRDefault="00346E91">
      <w:pPr>
        <w:rPr>
          <w:rFonts w:ascii="Times New Roman" w:hAnsi="Times New Roman"/>
          <w:b/>
          <w:bCs/>
          <w:sz w:val="24"/>
          <w:szCs w:val="24"/>
        </w:rPr>
      </w:pPr>
    </w:p>
    <w:p w:rsidR="00346E91" w:rsidRDefault="00346E91">
      <w:pPr>
        <w:rPr>
          <w:rFonts w:ascii="Times New Roman" w:hAnsi="Times New Roman"/>
          <w:b/>
          <w:bCs/>
          <w:sz w:val="24"/>
          <w:szCs w:val="24"/>
        </w:rPr>
      </w:pPr>
    </w:p>
    <w:p w:rsidR="00346E91" w:rsidRDefault="00346E91">
      <w:pPr>
        <w:spacing w:before="2"/>
        <w:rPr>
          <w:rFonts w:ascii="Times New Roman" w:hAnsi="Times New Roman"/>
          <w:b/>
          <w:bCs/>
          <w:sz w:val="32"/>
          <w:szCs w:val="32"/>
        </w:rPr>
      </w:pPr>
    </w:p>
    <w:p w:rsidR="00346E91" w:rsidRDefault="00346E91">
      <w:pPr>
        <w:ind w:left="457" w:right="388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</w:rPr>
        <w:t>ОТЧЕТ</w:t>
      </w:r>
    </w:p>
    <w:p w:rsidR="00346E91" w:rsidRDefault="00346E91">
      <w:pPr>
        <w:tabs>
          <w:tab w:val="left" w:pos="4387"/>
        </w:tabs>
        <w:spacing w:before="208"/>
        <w:ind w:left="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 июля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2010г.</w:t>
      </w:r>
      <w:r>
        <w:rPr>
          <w:rFonts w:ascii="Times New Roman" w:hAnsi="Times New Roman"/>
          <w:b/>
          <w:bCs/>
          <w:sz w:val="24"/>
          <w:szCs w:val="24"/>
        </w:rPr>
        <w:tab/>
        <w:t>серия ОИ №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175/10</w:t>
      </w:r>
    </w:p>
    <w:p w:rsidR="00346E91" w:rsidRDefault="00346E91">
      <w:pPr>
        <w:rPr>
          <w:rFonts w:ascii="Times New Roman" w:hAnsi="Times New Roman"/>
          <w:b/>
          <w:bCs/>
          <w:sz w:val="24"/>
          <w:szCs w:val="24"/>
        </w:rPr>
      </w:pPr>
    </w:p>
    <w:p w:rsidR="00346E91" w:rsidRDefault="00346E91">
      <w:pPr>
        <w:spacing w:before="7"/>
        <w:rPr>
          <w:rFonts w:ascii="Times New Roman" w:hAnsi="Times New Roman"/>
          <w:b/>
          <w:bCs/>
          <w:sz w:val="19"/>
          <w:szCs w:val="19"/>
        </w:rPr>
      </w:pPr>
    </w:p>
    <w:p w:rsidR="00346E91" w:rsidRDefault="00346E91">
      <w:pPr>
        <w:ind w:left="457" w:right="39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  ОПРЕДЕЛЕНИИ  РЫНОЧНОЙ  СТОИМОСТИ  ОБЪЕКТА  НЕДВИЖИМОСТИ</w:t>
      </w:r>
      <w:r>
        <w:rPr>
          <w:rFonts w:ascii="Times New Roman" w:hAnsi="Times New Roman"/>
          <w:b/>
          <w:spacing w:val="-2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</w:p>
    <w:p w:rsidR="00346E91" w:rsidRDefault="00346E91">
      <w:pPr>
        <w:rPr>
          <w:rFonts w:ascii="Times New Roman" w:hAnsi="Times New Roman"/>
          <w:b/>
          <w:bCs/>
          <w:sz w:val="24"/>
          <w:szCs w:val="24"/>
        </w:rPr>
      </w:pPr>
    </w:p>
    <w:p w:rsidR="00346E91" w:rsidRDefault="00346E91">
      <w:pPr>
        <w:rPr>
          <w:rFonts w:ascii="Times New Roman" w:hAnsi="Times New Roman"/>
          <w:b/>
          <w:bCs/>
          <w:sz w:val="24"/>
          <w:szCs w:val="24"/>
        </w:rPr>
      </w:pPr>
    </w:p>
    <w:p w:rsidR="00346E91" w:rsidRDefault="00346E91">
      <w:pPr>
        <w:rPr>
          <w:rFonts w:ascii="Times New Roman" w:hAnsi="Times New Roman"/>
          <w:b/>
          <w:bCs/>
          <w:sz w:val="24"/>
          <w:szCs w:val="24"/>
        </w:rPr>
      </w:pPr>
    </w:p>
    <w:p w:rsidR="00346E91" w:rsidRDefault="00346E91">
      <w:pPr>
        <w:tabs>
          <w:tab w:val="left" w:pos="2451"/>
        </w:tabs>
        <w:spacing w:line="480" w:lineRule="auto"/>
        <w:ind w:left="272" w:right="3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Объект</w:t>
      </w:r>
      <w:r>
        <w:rPr>
          <w:rFonts w:ascii="Times New Roman" w:hAnsi="Times New Roman"/>
          <w:b/>
          <w:spacing w:val="-1"/>
          <w:sz w:val="24"/>
        </w:rPr>
        <w:tab/>
        <w:t>Помещение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магазина.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Площадь</w:t>
      </w:r>
      <w:r>
        <w:rPr>
          <w:rFonts w:ascii="Times New Roman" w:hAnsi="Times New Roman"/>
          <w:b/>
          <w:sz w:val="24"/>
        </w:rPr>
        <w:t xml:space="preserve"> 30,2 кв.</w:t>
      </w:r>
      <w:r>
        <w:rPr>
          <w:rFonts w:ascii="Times New Roman" w:hAnsi="Times New Roman"/>
          <w:b/>
          <w:spacing w:val="2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м.</w:t>
      </w:r>
      <w:r>
        <w:rPr>
          <w:rFonts w:ascii="Times New Roman" w:hAnsi="Times New Roman"/>
          <w:b/>
          <w:sz w:val="24"/>
        </w:rPr>
        <w:t xml:space="preserve"> Местонахождение Кировская обл., г. Киров, ул. Ленина, д.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86 Дата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оценки</w:t>
      </w:r>
      <w:r>
        <w:rPr>
          <w:rFonts w:ascii="Times New Roman" w:hAnsi="Times New Roman"/>
          <w:b/>
          <w:sz w:val="24"/>
        </w:rPr>
        <w:tab/>
        <w:t>12 июля 2010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года</w:t>
      </w:r>
    </w:p>
    <w:p w:rsidR="00346E91" w:rsidRDefault="00346E91">
      <w:pPr>
        <w:tabs>
          <w:tab w:val="left" w:pos="2451"/>
        </w:tabs>
        <w:spacing w:before="10"/>
        <w:ind w:left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Собственник</w:t>
      </w:r>
      <w:r>
        <w:rPr>
          <w:rFonts w:ascii="Times New Roman" w:hAnsi="Times New Roman"/>
          <w:b/>
          <w:spacing w:val="-1"/>
          <w:sz w:val="24"/>
        </w:rPr>
        <w:tab/>
      </w:r>
      <w:r>
        <w:rPr>
          <w:rFonts w:ascii="Times New Roman" w:hAnsi="Times New Roman"/>
          <w:b/>
          <w:spacing w:val="1"/>
          <w:sz w:val="24"/>
        </w:rPr>
        <w:t>МО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«Город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Киров».</w:t>
      </w:r>
    </w:p>
    <w:p w:rsidR="00346E91" w:rsidRDefault="00346E91">
      <w:pPr>
        <w:spacing w:before="11"/>
        <w:rPr>
          <w:rFonts w:ascii="Times New Roman" w:hAnsi="Times New Roman"/>
          <w:b/>
          <w:bCs/>
          <w:sz w:val="17"/>
          <w:szCs w:val="17"/>
        </w:rPr>
      </w:pPr>
    </w:p>
    <w:p w:rsidR="00346E91" w:rsidRDefault="00346E91">
      <w:pPr>
        <w:rPr>
          <w:rFonts w:ascii="Times New Roman" w:hAnsi="Times New Roman"/>
          <w:sz w:val="17"/>
          <w:szCs w:val="17"/>
        </w:rPr>
        <w:sectPr w:rsidR="00346E91">
          <w:type w:val="continuous"/>
          <w:pgSz w:w="11900" w:h="16840"/>
          <w:pgMar w:top="440" w:right="640" w:bottom="280" w:left="860" w:header="720" w:footer="720" w:gutter="0"/>
          <w:cols w:space="720"/>
        </w:sectPr>
      </w:pPr>
    </w:p>
    <w:p w:rsidR="00346E91" w:rsidRDefault="00346E91">
      <w:pPr>
        <w:spacing w:before="69"/>
        <w:ind w:left="272" w:right="-16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95pt;margin-top:26.95pt;width:508.1pt;height:775.2pt;z-index:-251674112;mso-position-horizontal-relative:page;mso-position-vertical-relative:page" filled="f" stroked="f">
            <v:textbox inset="0,0,0,0">
              <w:txbxContent>
                <w:p w:rsidR="00346E91" w:rsidRDefault="00346E91">
                  <w:pPr>
                    <w:spacing w:before="5"/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</w:pPr>
                </w:p>
                <w:p w:rsidR="00346E91" w:rsidRDefault="00346E91">
                  <w:pPr>
                    <w:spacing w:line="205" w:lineRule="exact"/>
                    <w:ind w:left="15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</w:rPr>
                    <w:t>ОТЧЕТ  ОБ  ОПРЕДЕЛЕНИИ  РЫНОЧНОЙ</w:t>
                  </w:r>
                  <w:r>
                    <w:rPr>
                      <w:rFonts w:ascii="Times New Roman" w:hAnsi="Times New Roman"/>
                      <w:i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СТОИМОСТИ</w:t>
                  </w:r>
                </w:p>
                <w:p w:rsidR="00346E91" w:rsidRDefault="00346E91">
                  <w:pPr>
                    <w:tabs>
                      <w:tab w:val="left" w:pos="8793"/>
                    </w:tabs>
                    <w:spacing w:line="228" w:lineRule="exact"/>
                    <w:ind w:left="15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Заказчик- 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Управление (комитет) по делам муниципальной собственности города</w:t>
                  </w:r>
                  <w:r>
                    <w:rPr>
                      <w:rFonts w:ascii="Times New Roman" w:hAnsi="Times New Roman"/>
                      <w:i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Кирова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</w:rPr>
                    <w:t>- 1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346E91" w:rsidRDefault="00346E91">
                  <w:pPr>
                    <w:tabs>
                      <w:tab w:val="left" w:pos="8975"/>
                    </w:tabs>
                    <w:spacing w:before="117"/>
                    <w:ind w:left="15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color w:val="7F7F7F"/>
                      <w:sz w:val="18"/>
                    </w:rPr>
                    <w:t xml:space="preserve">ООО «Аналит» г.Киров, </w:t>
                  </w:r>
                  <w:r>
                    <w:rPr>
                      <w:rFonts w:ascii="Times New Roman" w:hAnsi="Times New Roman"/>
                      <w:i/>
                      <w:color w:val="7F7F7F"/>
                      <w:spacing w:val="-3"/>
                      <w:sz w:val="18"/>
                    </w:rPr>
                    <w:t xml:space="preserve">ул. </w:t>
                  </w:r>
                  <w:r>
                    <w:rPr>
                      <w:rFonts w:ascii="Times New Roman" w:hAnsi="Times New Roman"/>
                      <w:i/>
                      <w:color w:val="7F7F7F"/>
                      <w:sz w:val="18"/>
                    </w:rPr>
                    <w:t xml:space="preserve">Дрелевского, 18, </w:t>
                  </w:r>
                  <w:r>
                    <w:rPr>
                      <w:rFonts w:ascii="Times New Roman" w:hAnsi="Times New Roman"/>
                      <w:i/>
                      <w:color w:val="7F7F7F"/>
                      <w:spacing w:val="-2"/>
                      <w:sz w:val="18"/>
                    </w:rPr>
                    <w:t xml:space="preserve">тел </w:t>
                  </w:r>
                  <w:r>
                    <w:rPr>
                      <w:rFonts w:ascii="Times New Roman" w:hAnsi="Times New Roman"/>
                      <w:i/>
                      <w:color w:val="7F7F7F"/>
                      <w:sz w:val="18"/>
                    </w:rPr>
                    <w:t>46-36-45,</w:t>
                  </w:r>
                  <w:r>
                    <w:rPr>
                      <w:rFonts w:ascii="Times New Roman" w:hAnsi="Times New Roman"/>
                      <w:i/>
                      <w:color w:val="7F7F7F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7F7F7F"/>
                      <w:sz w:val="18"/>
                    </w:rPr>
                    <w:t>781-786</w:t>
                  </w:r>
                  <w:r>
                    <w:rPr>
                      <w:rFonts w:ascii="Times New Roman" w:hAnsi="Times New Roman"/>
                      <w:i/>
                      <w:color w:val="7F7F7F"/>
                      <w:sz w:val="18"/>
                    </w:rPr>
                    <w:tab/>
                    <w:t>2010</w:t>
                  </w:r>
                  <w:r>
                    <w:rPr>
                      <w:rFonts w:ascii="Times New Roman" w:hAnsi="Times New Roman"/>
                      <w:i/>
                      <w:color w:val="7F7F7F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7F7F7F"/>
                      <w:sz w:val="18"/>
                    </w:rPr>
                    <w:t>год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group id="_x0000_s1027" style="position:absolute;left:0;text-align:left;margin-left:48.5pt;margin-top:26.5pt;width:509.05pt;height:776.2pt;z-index:-251673088;mso-position-horizontal-relative:page;mso-position-vertical-relative:page" coordorigin="970,530" coordsize="10181,15524">
            <v:group id="_x0000_s1028" style="position:absolute;left:979;top:539;width:10162;height:15504" coordorigin="979,539" coordsize="10162,15504">
              <v:shape id="_x0000_s1029" style="position:absolute;left:979;top:539;width:10162;height:15504" coordorigin="979,539" coordsize="10162,15504" path="m979,16043r10162,l11141,539,979,539r,15504xe" stroked="f">
                <v:path arrowok="t"/>
              </v:shape>
            </v:group>
            <v:group id="_x0000_s1030" style="position:absolute;left:979;top:539;width:10162;height:15504" coordorigin="979,539" coordsize="10162,15504">
              <v:shape id="_x0000_s1031" style="position:absolute;left:979;top:539;width:10162;height:15504" coordorigin="979,539" coordsize="10162,15504" path="m979,539r,15504l11141,16043r,-15504l979,539xe" filled="f" strokeweight=".33864mm">
                <v:path arrowok="t"/>
              </v:shape>
            </v:group>
            <v:group id="_x0000_s1032" style="position:absolute;left:3125;top:2373;width:5328;height:2" coordorigin="3125,2373" coordsize="5328,2">
              <v:shape id="_x0000_s1033" style="position:absolute;left:3125;top:2373;width:5328;height:2" coordorigin="3125,2373" coordsize="5328,0" path="m8453,2373r-5328,e" filled="f" strokecolor="#d8d8d8" strokeweight=".67731mm"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/>
          <w:b/>
          <w:sz w:val="24"/>
        </w:rPr>
        <w:t>Заказчик</w:t>
      </w:r>
    </w:p>
    <w:p w:rsidR="00346E91" w:rsidRDefault="00346E91">
      <w:pPr>
        <w:rPr>
          <w:rFonts w:ascii="Times New Roman" w:hAnsi="Times New Roman"/>
          <w:b/>
          <w:bCs/>
          <w:sz w:val="24"/>
          <w:szCs w:val="24"/>
        </w:rPr>
      </w:pPr>
    </w:p>
    <w:p w:rsidR="00346E91" w:rsidRDefault="00346E91">
      <w:pPr>
        <w:rPr>
          <w:rFonts w:ascii="Times New Roman" w:hAnsi="Times New Roman"/>
          <w:b/>
          <w:bCs/>
          <w:sz w:val="24"/>
          <w:szCs w:val="24"/>
        </w:rPr>
      </w:pPr>
    </w:p>
    <w:p w:rsidR="00346E91" w:rsidRDefault="00346E91">
      <w:pPr>
        <w:rPr>
          <w:rFonts w:ascii="Times New Roman" w:hAnsi="Times New Roman"/>
          <w:b/>
          <w:bCs/>
          <w:sz w:val="24"/>
          <w:szCs w:val="24"/>
        </w:rPr>
      </w:pPr>
    </w:p>
    <w:p w:rsidR="00346E91" w:rsidRDefault="00346E91">
      <w:pPr>
        <w:ind w:left="272" w:right="-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Исполнитель</w:t>
      </w:r>
    </w:p>
    <w:p w:rsidR="00346E91" w:rsidRDefault="00346E91">
      <w:pPr>
        <w:tabs>
          <w:tab w:val="left" w:pos="1050"/>
          <w:tab w:val="left" w:pos="2174"/>
          <w:tab w:val="left" w:pos="3407"/>
          <w:tab w:val="left" w:pos="5087"/>
          <w:tab w:val="left" w:pos="6509"/>
          <w:tab w:val="left" w:pos="7128"/>
        </w:tabs>
        <w:spacing w:before="69" w:line="242" w:lineRule="auto"/>
        <w:ind w:left="272" w:right="445"/>
        <w:rPr>
          <w:rFonts w:ascii="Times New Roman" w:hAnsi="Times New Roman"/>
          <w:sz w:val="24"/>
          <w:szCs w:val="24"/>
        </w:rPr>
      </w:pPr>
      <w:r>
        <w:rPr>
          <w:spacing w:val="1"/>
        </w:rPr>
        <w:br w:type="column"/>
      </w:r>
      <w:r>
        <w:rPr>
          <w:rFonts w:ascii="Times New Roman" w:hAnsi="Times New Roman"/>
          <w:b/>
          <w:spacing w:val="1"/>
          <w:sz w:val="24"/>
        </w:rPr>
        <w:t>МО</w:t>
      </w:r>
      <w:r>
        <w:rPr>
          <w:rFonts w:ascii="Times New Roman" w:hAnsi="Times New Roman"/>
          <w:b/>
          <w:spacing w:val="1"/>
          <w:sz w:val="24"/>
        </w:rPr>
        <w:tab/>
      </w:r>
      <w:r>
        <w:rPr>
          <w:rFonts w:ascii="Times New Roman" w:hAnsi="Times New Roman"/>
          <w:b/>
          <w:spacing w:val="-1"/>
          <w:sz w:val="24"/>
        </w:rPr>
        <w:t>«Город</w:t>
      </w:r>
      <w:r>
        <w:rPr>
          <w:rFonts w:ascii="Times New Roman" w:hAnsi="Times New Roman"/>
          <w:b/>
          <w:spacing w:val="-1"/>
          <w:sz w:val="24"/>
        </w:rPr>
        <w:tab/>
        <w:t>Киров».</w:t>
      </w:r>
      <w:r>
        <w:rPr>
          <w:rFonts w:ascii="Times New Roman" w:hAnsi="Times New Roman"/>
          <w:b/>
          <w:spacing w:val="-1"/>
          <w:sz w:val="24"/>
        </w:rPr>
        <w:tab/>
      </w:r>
      <w:r>
        <w:rPr>
          <w:rFonts w:ascii="Times New Roman" w:hAnsi="Times New Roman"/>
          <w:b/>
          <w:sz w:val="24"/>
        </w:rPr>
        <w:t>Управление</w:t>
      </w:r>
      <w:r>
        <w:rPr>
          <w:rFonts w:ascii="Times New Roman" w:hAnsi="Times New Roman"/>
          <w:b/>
          <w:sz w:val="24"/>
        </w:rPr>
        <w:tab/>
        <w:t>(комитет)</w:t>
      </w:r>
      <w:r>
        <w:rPr>
          <w:rFonts w:ascii="Times New Roman" w:hAnsi="Times New Roman"/>
          <w:b/>
          <w:sz w:val="24"/>
        </w:rPr>
        <w:tab/>
        <w:t>по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pacing w:val="-1"/>
          <w:sz w:val="24"/>
        </w:rPr>
        <w:t>делам</w:t>
      </w:r>
      <w:r>
        <w:rPr>
          <w:rFonts w:ascii="Times New Roman" w:hAnsi="Times New Roman"/>
          <w:b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муниципальной собственности города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Кирова</w:t>
      </w:r>
    </w:p>
    <w:p w:rsidR="00346E91" w:rsidRDefault="00346E91">
      <w:pPr>
        <w:spacing w:line="271" w:lineRule="exact"/>
        <w:ind w:left="272" w:right="4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г. Киров, ул. Воровского, д.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39</w:t>
      </w:r>
    </w:p>
    <w:p w:rsidR="00346E91" w:rsidRDefault="00346E91">
      <w:pPr>
        <w:rPr>
          <w:rFonts w:ascii="Times New Roman" w:hAnsi="Times New Roman"/>
          <w:b/>
          <w:bCs/>
          <w:sz w:val="24"/>
          <w:szCs w:val="24"/>
        </w:rPr>
      </w:pPr>
    </w:p>
    <w:p w:rsidR="00346E91" w:rsidRDefault="00346E91">
      <w:pPr>
        <w:ind w:left="272" w:right="4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ООО «АНАЛИТ» г. Киров, ул. Дрелевского, д.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18</w:t>
      </w:r>
    </w:p>
    <w:p w:rsidR="00346E91" w:rsidRDefault="00346E91">
      <w:pPr>
        <w:rPr>
          <w:rFonts w:ascii="Times New Roman" w:hAnsi="Times New Roman"/>
          <w:b/>
          <w:bCs/>
          <w:sz w:val="24"/>
          <w:szCs w:val="24"/>
        </w:rPr>
      </w:pPr>
    </w:p>
    <w:p w:rsidR="00346E91" w:rsidRDefault="00346E91">
      <w:pPr>
        <w:rPr>
          <w:rFonts w:ascii="Times New Roman" w:hAnsi="Times New Roman"/>
          <w:b/>
          <w:bCs/>
          <w:sz w:val="24"/>
          <w:szCs w:val="24"/>
        </w:rPr>
      </w:pPr>
    </w:p>
    <w:p w:rsidR="00346E91" w:rsidRDefault="00346E91">
      <w:pPr>
        <w:rPr>
          <w:rFonts w:ascii="Times New Roman" w:hAnsi="Times New Roman"/>
          <w:b/>
          <w:bCs/>
          <w:sz w:val="24"/>
          <w:szCs w:val="24"/>
        </w:rPr>
      </w:pPr>
    </w:p>
    <w:p w:rsidR="00346E91" w:rsidRDefault="00346E91">
      <w:pPr>
        <w:rPr>
          <w:rFonts w:ascii="Times New Roman" w:hAnsi="Times New Roman"/>
          <w:b/>
          <w:bCs/>
          <w:sz w:val="24"/>
          <w:szCs w:val="24"/>
        </w:rPr>
      </w:pPr>
    </w:p>
    <w:p w:rsidR="00346E91" w:rsidRDefault="00346E91">
      <w:pPr>
        <w:rPr>
          <w:rFonts w:ascii="Times New Roman" w:hAnsi="Times New Roman"/>
          <w:b/>
          <w:bCs/>
          <w:sz w:val="24"/>
          <w:szCs w:val="24"/>
        </w:rPr>
      </w:pPr>
    </w:p>
    <w:p w:rsidR="00346E91" w:rsidRDefault="00346E91">
      <w:pPr>
        <w:rPr>
          <w:rFonts w:ascii="Times New Roman" w:hAnsi="Times New Roman"/>
          <w:b/>
          <w:bCs/>
          <w:sz w:val="24"/>
          <w:szCs w:val="24"/>
        </w:rPr>
      </w:pPr>
    </w:p>
    <w:p w:rsidR="00346E91" w:rsidRDefault="00346E91">
      <w:pPr>
        <w:rPr>
          <w:rFonts w:ascii="Times New Roman" w:hAnsi="Times New Roman"/>
          <w:b/>
          <w:bCs/>
          <w:sz w:val="24"/>
          <w:szCs w:val="24"/>
        </w:rPr>
      </w:pPr>
    </w:p>
    <w:p w:rsidR="00346E91" w:rsidRDefault="00346E91">
      <w:pPr>
        <w:rPr>
          <w:rFonts w:ascii="Times New Roman" w:hAnsi="Times New Roman"/>
          <w:b/>
          <w:bCs/>
          <w:sz w:val="24"/>
          <w:szCs w:val="24"/>
        </w:rPr>
      </w:pPr>
    </w:p>
    <w:p w:rsidR="00346E91" w:rsidRDefault="00346E91">
      <w:pPr>
        <w:rPr>
          <w:rFonts w:ascii="Times New Roman" w:hAnsi="Times New Roman"/>
          <w:b/>
          <w:bCs/>
          <w:sz w:val="24"/>
          <w:szCs w:val="24"/>
        </w:rPr>
      </w:pPr>
    </w:p>
    <w:p w:rsidR="00346E91" w:rsidRDefault="00346E91">
      <w:pPr>
        <w:rPr>
          <w:rFonts w:ascii="Times New Roman" w:hAnsi="Times New Roman"/>
          <w:b/>
          <w:bCs/>
          <w:sz w:val="24"/>
          <w:szCs w:val="24"/>
        </w:rPr>
      </w:pPr>
    </w:p>
    <w:p w:rsidR="00346E91" w:rsidRDefault="00346E91">
      <w:pPr>
        <w:rPr>
          <w:rFonts w:ascii="Times New Roman" w:hAnsi="Times New Roman"/>
          <w:b/>
          <w:bCs/>
          <w:sz w:val="24"/>
          <w:szCs w:val="24"/>
        </w:rPr>
      </w:pPr>
    </w:p>
    <w:p w:rsidR="00346E91" w:rsidRDefault="00346E91">
      <w:pPr>
        <w:rPr>
          <w:rFonts w:ascii="Times New Roman" w:hAnsi="Times New Roman"/>
          <w:b/>
          <w:bCs/>
          <w:sz w:val="24"/>
          <w:szCs w:val="24"/>
        </w:rPr>
      </w:pPr>
    </w:p>
    <w:p w:rsidR="00346E91" w:rsidRDefault="00346E91">
      <w:pPr>
        <w:rPr>
          <w:rFonts w:ascii="Times New Roman" w:hAnsi="Times New Roman"/>
          <w:b/>
          <w:bCs/>
          <w:sz w:val="24"/>
          <w:szCs w:val="24"/>
        </w:rPr>
      </w:pPr>
    </w:p>
    <w:p w:rsidR="00346E91" w:rsidRDefault="00346E91">
      <w:pPr>
        <w:rPr>
          <w:rFonts w:ascii="Times New Roman" w:hAnsi="Times New Roman"/>
          <w:b/>
          <w:bCs/>
          <w:sz w:val="24"/>
          <w:szCs w:val="24"/>
        </w:rPr>
      </w:pPr>
    </w:p>
    <w:p w:rsidR="00346E91" w:rsidRDefault="00346E91">
      <w:pPr>
        <w:rPr>
          <w:rFonts w:ascii="Times New Roman" w:hAnsi="Times New Roman"/>
          <w:b/>
          <w:bCs/>
          <w:sz w:val="24"/>
          <w:szCs w:val="24"/>
        </w:rPr>
      </w:pPr>
    </w:p>
    <w:p w:rsidR="00346E91" w:rsidRDefault="00346E91">
      <w:pPr>
        <w:spacing w:before="5"/>
        <w:rPr>
          <w:rFonts w:ascii="Times New Roman" w:hAnsi="Times New Roman"/>
          <w:b/>
          <w:bCs/>
        </w:rPr>
      </w:pPr>
    </w:p>
    <w:p w:rsidR="00346E91" w:rsidRDefault="00346E91">
      <w:pPr>
        <w:ind w:left="2478" w:right="458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г. Киров-2010</w:t>
      </w:r>
    </w:p>
    <w:p w:rsidR="00346E91" w:rsidRDefault="00346E91">
      <w:pPr>
        <w:jc w:val="center"/>
        <w:rPr>
          <w:rFonts w:ascii="Times New Roman" w:hAnsi="Times New Roman"/>
          <w:sz w:val="18"/>
          <w:szCs w:val="18"/>
        </w:rPr>
        <w:sectPr w:rsidR="00346E91">
          <w:type w:val="continuous"/>
          <w:pgSz w:w="11900" w:h="16840"/>
          <w:pgMar w:top="440" w:right="640" w:bottom="280" w:left="860" w:header="720" w:footer="720" w:gutter="0"/>
          <w:cols w:num="2" w:space="720" w:equalWidth="0">
            <w:col w:w="1726" w:space="453"/>
            <w:col w:w="8221"/>
          </w:cols>
        </w:sectPr>
      </w:pPr>
    </w:p>
    <w:p w:rsidR="00346E91" w:rsidRDefault="00346E91">
      <w:pPr>
        <w:pStyle w:val="BodyText"/>
        <w:spacing w:before="4"/>
        <w:ind w:right="2943"/>
      </w:pPr>
      <w:r>
        <w:t>Начальнику Управления (комитета) по делам муниципальной</w:t>
      </w:r>
      <w:r>
        <w:rPr>
          <w:spacing w:val="-31"/>
        </w:rPr>
        <w:t xml:space="preserve"> </w:t>
      </w:r>
      <w:r>
        <w:t>собственности города</w:t>
      </w:r>
      <w:r>
        <w:rPr>
          <w:spacing w:val="-4"/>
        </w:rPr>
        <w:t xml:space="preserve"> </w:t>
      </w:r>
      <w:r>
        <w:t>Кирова</w:t>
      </w:r>
    </w:p>
    <w:p w:rsidR="00346E91" w:rsidRDefault="00346E91">
      <w:pPr>
        <w:pStyle w:val="BodyText"/>
        <w:ind w:right="6959"/>
      </w:pPr>
      <w:r>
        <w:t>Артему Владимировичу</w:t>
      </w:r>
      <w:r>
        <w:rPr>
          <w:spacing w:val="-13"/>
        </w:rPr>
        <w:t xml:space="preserve"> </w:t>
      </w:r>
      <w:r>
        <w:t xml:space="preserve">Молчанову г. Киров, </w:t>
      </w:r>
      <w:r>
        <w:rPr>
          <w:spacing w:val="-4"/>
        </w:rPr>
        <w:t xml:space="preserve">ул. </w:t>
      </w:r>
      <w:r>
        <w:rPr>
          <w:spacing w:val="-3"/>
        </w:rPr>
        <w:t>Воровского,</w:t>
      </w:r>
      <w:r>
        <w:rPr>
          <w:spacing w:val="41"/>
        </w:rPr>
        <w:t xml:space="preserve"> </w:t>
      </w:r>
      <w:r>
        <w:t>д.39</w:t>
      </w:r>
    </w:p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BodyText"/>
        <w:spacing w:before="116"/>
        <w:ind w:left="3665" w:right="3565"/>
        <w:jc w:val="center"/>
      </w:pPr>
      <w:r>
        <w:t>Уважаемый  Артем</w:t>
      </w:r>
      <w:r>
        <w:rPr>
          <w:spacing w:val="-13"/>
        </w:rPr>
        <w:t xml:space="preserve"> </w:t>
      </w:r>
      <w:r>
        <w:t>Владимирович.</w:t>
      </w:r>
    </w:p>
    <w:p w:rsidR="00346E91" w:rsidRDefault="00346E91">
      <w:pPr>
        <w:pStyle w:val="BodyText"/>
        <w:ind w:right="119"/>
        <w:jc w:val="both"/>
      </w:pPr>
      <w:r>
        <w:t xml:space="preserve">В соответствии с договором № 14/1 </w:t>
      </w:r>
      <w:r>
        <w:rPr>
          <w:spacing w:val="-3"/>
        </w:rPr>
        <w:t xml:space="preserve">от </w:t>
      </w:r>
      <w:r>
        <w:t xml:space="preserve">01 июля 2010 года специалисты ООО «Аналит» произвели </w:t>
      </w:r>
      <w:r>
        <w:rPr>
          <w:spacing w:val="30"/>
        </w:rPr>
        <w:t xml:space="preserve"> </w:t>
      </w:r>
      <w:r>
        <w:t>оценку рыночной стоимости объекта недвижимости – помещения магазина площадью 30,2 кв. м., по адресу: г. Киров,</w:t>
      </w:r>
      <w:r>
        <w:rPr>
          <w:spacing w:val="8"/>
        </w:rPr>
        <w:t xml:space="preserve"> </w:t>
      </w:r>
      <w:r>
        <w:t>ул. Ленина, д. 86, принадлежащего муниципальному образованию «Город</w:t>
      </w:r>
      <w:r>
        <w:rPr>
          <w:spacing w:val="-33"/>
        </w:rPr>
        <w:t xml:space="preserve"> </w:t>
      </w:r>
      <w:r>
        <w:t>Киров».</w:t>
      </w:r>
    </w:p>
    <w:p w:rsidR="00346E91" w:rsidRDefault="00346E91">
      <w:pPr>
        <w:pStyle w:val="BodyText"/>
        <w:spacing w:before="115"/>
        <w:jc w:val="both"/>
      </w:pPr>
      <w:r>
        <w:t xml:space="preserve">Дата </w:t>
      </w:r>
      <w:r>
        <w:rPr>
          <w:spacing w:val="-3"/>
        </w:rPr>
        <w:t xml:space="preserve">оценки </w:t>
      </w:r>
      <w:r>
        <w:t>01 июля 2010</w:t>
      </w:r>
      <w:r>
        <w:rPr>
          <w:spacing w:val="10"/>
        </w:rPr>
        <w:t xml:space="preserve"> </w:t>
      </w:r>
      <w:r>
        <w:t>года.</w:t>
      </w:r>
    </w:p>
    <w:p w:rsidR="00346E91" w:rsidRDefault="00346E91">
      <w:pPr>
        <w:pStyle w:val="BodyText"/>
        <w:ind w:right="126"/>
        <w:jc w:val="both"/>
      </w:pPr>
      <w:r>
        <w:t>Целью оценки является определение рыночной стоимости объекта недвижимости. Результатом оценки</w:t>
      </w:r>
      <w:r>
        <w:rPr>
          <w:spacing w:val="10"/>
        </w:rPr>
        <w:t xml:space="preserve"> </w:t>
      </w:r>
      <w:r>
        <w:t>является итоговая величина стоимости объекта оценки. Результат оценки может использоваться для отчуждения муниципального</w:t>
      </w:r>
      <w:r>
        <w:rPr>
          <w:spacing w:val="-15"/>
        </w:rPr>
        <w:t xml:space="preserve"> </w:t>
      </w:r>
      <w:r>
        <w:t>имущества.</w:t>
      </w:r>
    </w:p>
    <w:p w:rsidR="00346E91" w:rsidRDefault="00346E91">
      <w:pPr>
        <w:pStyle w:val="BodyText"/>
        <w:ind w:right="125"/>
        <w:jc w:val="both"/>
      </w:pPr>
      <w:r>
        <w:t xml:space="preserve">Обращаю внимание, что это письмо не является отчетом </w:t>
      </w:r>
      <w:r>
        <w:rPr>
          <w:spacing w:val="-3"/>
        </w:rPr>
        <w:t xml:space="preserve">об оценке, </w:t>
      </w:r>
      <w:r>
        <w:t>а только предваряет отчет, приведенный</w:t>
      </w:r>
      <w:r>
        <w:rPr>
          <w:spacing w:val="15"/>
        </w:rPr>
        <w:t xml:space="preserve"> </w:t>
      </w:r>
      <w:r>
        <w:t>далее. Полная характеристики объекта недвижимости, необходимая информация и расчёты представлены в</w:t>
      </w:r>
      <w:r>
        <w:rPr>
          <w:spacing w:val="17"/>
        </w:rPr>
        <w:t xml:space="preserve"> </w:t>
      </w:r>
      <w:r>
        <w:t xml:space="preserve">отчёте, отдельные части которого не могут трактоваться раздельно, а только в связи с полным его текстом, с </w:t>
      </w:r>
      <w:r>
        <w:rPr>
          <w:spacing w:val="-3"/>
        </w:rPr>
        <w:t>учётом</w:t>
      </w:r>
      <w:r>
        <w:rPr>
          <w:spacing w:val="15"/>
        </w:rPr>
        <w:t xml:space="preserve"> </w:t>
      </w:r>
      <w:r>
        <w:t>всех принятых допущений и</w:t>
      </w:r>
      <w:r>
        <w:rPr>
          <w:spacing w:val="-20"/>
        </w:rPr>
        <w:t xml:space="preserve"> </w:t>
      </w:r>
      <w:r>
        <w:t>ограничений.</w:t>
      </w:r>
    </w:p>
    <w:p w:rsidR="00346E91" w:rsidRDefault="00346E91">
      <w:pPr>
        <w:pStyle w:val="BodyText"/>
        <w:spacing w:before="120"/>
        <w:ind w:right="123"/>
        <w:jc w:val="both"/>
      </w:pPr>
      <w:r>
        <w:t>ООО</w:t>
      </w:r>
      <w:r>
        <w:rPr>
          <w:spacing w:val="31"/>
        </w:rPr>
        <w:t xml:space="preserve"> </w:t>
      </w:r>
      <w:r>
        <w:t>«Аналит»</w:t>
      </w:r>
      <w:r>
        <w:rPr>
          <w:spacing w:val="33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проводило</w:t>
      </w:r>
      <w:r>
        <w:rPr>
          <w:spacing w:val="28"/>
        </w:rPr>
        <w:t xml:space="preserve"> </w:t>
      </w:r>
      <w:r>
        <w:t>аудиторскую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иную</w:t>
      </w:r>
      <w:r>
        <w:rPr>
          <w:spacing w:val="31"/>
        </w:rPr>
        <w:t xml:space="preserve"> </w:t>
      </w:r>
      <w:r>
        <w:t>финансовую</w:t>
      </w:r>
      <w:r>
        <w:rPr>
          <w:spacing w:val="31"/>
        </w:rPr>
        <w:t xml:space="preserve"> </w:t>
      </w:r>
      <w:r>
        <w:t>проверку</w:t>
      </w:r>
      <w:r>
        <w:rPr>
          <w:spacing w:val="28"/>
        </w:rPr>
        <w:t xml:space="preserve"> </w:t>
      </w:r>
      <w:r>
        <w:t>предоставленной</w:t>
      </w:r>
      <w:r>
        <w:rPr>
          <w:spacing w:val="35"/>
        </w:rPr>
        <w:t xml:space="preserve"> </w:t>
      </w:r>
      <w:r>
        <w:t>Вами</w:t>
      </w:r>
      <w:r>
        <w:rPr>
          <w:spacing w:val="31"/>
        </w:rPr>
        <w:t xml:space="preserve"> </w:t>
      </w:r>
      <w:r>
        <w:t xml:space="preserve">информации, используемой в настоящем отчёте, поэтому не принимает на </w:t>
      </w:r>
      <w:r>
        <w:rPr>
          <w:spacing w:val="-3"/>
        </w:rPr>
        <w:t xml:space="preserve">себя </w:t>
      </w:r>
      <w:r>
        <w:t xml:space="preserve">ответственность за  </w:t>
      </w:r>
      <w:r>
        <w:rPr>
          <w:spacing w:val="-3"/>
        </w:rPr>
        <w:t xml:space="preserve">надёжность </w:t>
      </w:r>
      <w:r>
        <w:rPr>
          <w:spacing w:val="20"/>
        </w:rPr>
        <w:t xml:space="preserve"> </w:t>
      </w:r>
      <w:r>
        <w:t>этой информации.</w:t>
      </w:r>
    </w:p>
    <w:p w:rsidR="00346E91" w:rsidRDefault="00346E91">
      <w:pPr>
        <w:pStyle w:val="BodyText"/>
        <w:ind w:right="119"/>
        <w:jc w:val="both"/>
      </w:pPr>
      <w:r>
        <w:t>Проведенные</w:t>
      </w:r>
      <w:r>
        <w:rPr>
          <w:spacing w:val="15"/>
        </w:rPr>
        <w:t xml:space="preserve"> </w:t>
      </w:r>
      <w:r>
        <w:t>далее</w:t>
      </w:r>
      <w:r>
        <w:rPr>
          <w:spacing w:val="20"/>
        </w:rPr>
        <w:t xml:space="preserve"> </w:t>
      </w:r>
      <w:r>
        <w:t>расчеты</w:t>
      </w:r>
      <w:r>
        <w:rPr>
          <w:spacing w:val="2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анализ</w:t>
      </w:r>
      <w:r>
        <w:rPr>
          <w:spacing w:val="20"/>
        </w:rPr>
        <w:t xml:space="preserve"> </w:t>
      </w:r>
      <w:r>
        <w:t>позволяют</w:t>
      </w:r>
      <w:r>
        <w:rPr>
          <w:spacing w:val="17"/>
        </w:rPr>
        <w:t xml:space="preserve"> </w:t>
      </w:r>
      <w:r>
        <w:t>сделать</w:t>
      </w:r>
      <w:r>
        <w:rPr>
          <w:spacing w:val="18"/>
        </w:rPr>
        <w:t xml:space="preserve"> </w:t>
      </w:r>
      <w:r>
        <w:t>вывод,</w:t>
      </w:r>
      <w:r>
        <w:rPr>
          <w:spacing w:val="21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рыночная</w:t>
      </w:r>
      <w:r>
        <w:rPr>
          <w:spacing w:val="17"/>
        </w:rPr>
        <w:t xml:space="preserve"> </w:t>
      </w:r>
      <w:r>
        <w:t>(выкупная)</w:t>
      </w:r>
      <w:r>
        <w:rPr>
          <w:spacing w:val="18"/>
        </w:rPr>
        <w:t xml:space="preserve"> </w:t>
      </w:r>
      <w:r>
        <w:t>стоимость</w:t>
      </w:r>
      <w:r>
        <w:rPr>
          <w:spacing w:val="22"/>
        </w:rPr>
        <w:t xml:space="preserve"> </w:t>
      </w:r>
      <w:r>
        <w:t xml:space="preserve">помещения магазина площадью 30,2 кв. м., по адресу: г. Киров, </w:t>
      </w:r>
      <w:r>
        <w:rPr>
          <w:spacing w:val="-4"/>
        </w:rPr>
        <w:t xml:space="preserve">ул. </w:t>
      </w:r>
      <w:r>
        <w:t>Ленина, д. 86, принадлежащего</w:t>
      </w:r>
      <w:r>
        <w:rPr>
          <w:spacing w:val="19"/>
        </w:rPr>
        <w:t xml:space="preserve"> </w:t>
      </w:r>
      <w:r>
        <w:t>муниципальному образованию</w:t>
      </w:r>
      <w:r>
        <w:rPr>
          <w:spacing w:val="-4"/>
        </w:rPr>
        <w:t xml:space="preserve"> </w:t>
      </w:r>
      <w:r>
        <w:t>«Город</w:t>
      </w:r>
      <w:r>
        <w:rPr>
          <w:spacing w:val="-4"/>
        </w:rPr>
        <w:t xml:space="preserve"> </w:t>
      </w:r>
      <w:r>
        <w:t>Киров»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состоянию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июля</w:t>
      </w:r>
      <w:r>
        <w:rPr>
          <w:spacing w:val="-8"/>
        </w:rPr>
        <w:t xml:space="preserve"> </w:t>
      </w:r>
      <w:r>
        <w:t>2010г.</w:t>
      </w:r>
      <w:r>
        <w:rPr>
          <w:spacing w:val="-5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величину:</w:t>
      </w:r>
    </w:p>
    <w:p w:rsidR="00346E91" w:rsidRDefault="00346E91">
      <w:pPr>
        <w:spacing w:before="3"/>
        <w:rPr>
          <w:rFonts w:ascii="Times New Roman" w:hAnsi="Times New Roman"/>
          <w:sz w:val="20"/>
          <w:szCs w:val="20"/>
        </w:rPr>
      </w:pPr>
    </w:p>
    <w:p w:rsidR="00346E91" w:rsidRDefault="00346E91">
      <w:pPr>
        <w:spacing w:line="264" w:lineRule="exact"/>
        <w:ind w:left="112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</w:r>
      <w:r w:rsidRPr="00331364">
        <w:rPr>
          <w:rFonts w:ascii="Times New Roman" w:hAnsi="Times New Roman"/>
          <w:position w:val="-4"/>
          <w:sz w:val="20"/>
          <w:szCs w:val="20"/>
        </w:rPr>
        <w:pict>
          <v:group id="_x0000_s1038" style="width:502.6pt;height:13.2pt;mso-position-horizontal-relative:char;mso-position-vertical-relative:line" coordsize="10052,264">
            <v:group id="_x0000_s1039" style="position:absolute;left:14;top:14;width:6048;height:2" coordorigin="14,14" coordsize="6048,2">
              <v:shape id="_x0000_s1040" style="position:absolute;left:14;top:14;width:6048;height:2" coordorigin="14,14" coordsize="6048,0" path="m14,14r6048,e" filled="f" strokeweight=".72pt">
                <v:path arrowok="t"/>
              </v:shape>
            </v:group>
            <v:group id="_x0000_s1041" style="position:absolute;left:6077;top:14;width:3960;height:2" coordorigin="6077,14" coordsize="3960,2">
              <v:shape id="_x0000_s1042" style="position:absolute;left:6077;top:14;width:3960;height:2" coordorigin="6077,14" coordsize="3960,0" path="m6077,14r3960,e" filled="f" strokeweight=".72pt">
                <v:path arrowok="t"/>
              </v:shape>
            </v:group>
            <v:group id="_x0000_s1043" style="position:absolute;left:7;top:7;width:2;height:250" coordorigin="7,7" coordsize="2,250">
              <v:shape id="_x0000_s1044" style="position:absolute;left:7;top:7;width:2;height:250" coordorigin="7,7" coordsize="0,250" path="m7,7r,250e" filled="f" strokeweight=".72pt">
                <v:path arrowok="t"/>
              </v:shape>
            </v:group>
            <v:group id="_x0000_s1045" style="position:absolute;left:14;top:250;width:6048;height:2" coordorigin="14,250" coordsize="6048,2">
              <v:shape id="_x0000_s1046" style="position:absolute;left:14;top:250;width:6048;height:2" coordorigin="14,250" coordsize="6048,0" path="m14,250r6048,e" filled="f" strokeweight=".72pt">
                <v:path arrowok="t"/>
              </v:shape>
            </v:group>
            <v:group id="_x0000_s1047" style="position:absolute;left:6070;top:7;width:2;height:250" coordorigin="6070,7" coordsize="2,250">
              <v:shape id="_x0000_s1048" style="position:absolute;left:6070;top:7;width:2;height:250" coordorigin="6070,7" coordsize="0,250" path="m6070,7r,250e" filled="f" strokeweight=".72pt">
                <v:path arrowok="t"/>
              </v:shape>
            </v:group>
            <v:group id="_x0000_s1049" style="position:absolute;left:6077;top:250;width:3960;height:2" coordorigin="6077,250" coordsize="3960,2">
              <v:shape id="_x0000_s1050" style="position:absolute;left:6077;top:250;width:3960;height:2" coordorigin="6077,250" coordsize="3960,0" path="m6077,250r3960,e" filled="f" strokeweight=".72pt">
                <v:path arrowok="t"/>
              </v:shape>
            </v:group>
            <v:group id="_x0000_s1051" style="position:absolute;left:10044;top:7;width:2;height:250" coordorigin="10044,7" coordsize="2,250">
              <v:shape id="_x0000_s1052" style="position:absolute;left:10044;top:7;width:2;height:250" coordorigin="10044,7" coordsize="0,250" path="m10044,7r,250e" filled="f" strokeweight=".72pt">
                <v:path arrowok="t"/>
              </v:shape>
              <v:shape id="_x0000_s1053" type="#_x0000_t202" style="position:absolute;left:7;top:14;width:6063;height:236" filled="f" stroked="f">
                <v:textbox inset="0,0,0,0">
                  <w:txbxContent>
                    <w:p w:rsidR="00346E91" w:rsidRDefault="00346E91">
                      <w:pPr>
                        <w:spacing w:before="2"/>
                        <w:ind w:left="11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Помещение магазина. 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Площадь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30,2 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>кв.</w:t>
                      </w:r>
                      <w:r>
                        <w:rPr>
                          <w:rFonts w:ascii="Times New Roman" w:hAnsi="Times New Roman"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>м.</w:t>
                      </w:r>
                    </w:p>
                  </w:txbxContent>
                </v:textbox>
              </v:shape>
              <v:shape id="_x0000_s1054" type="#_x0000_t202" style="position:absolute;left:6070;top:14;width:3975;height:236" filled="f" stroked="f">
                <v:textbox inset="0,0,0,0">
                  <w:txbxContent>
                    <w:p w:rsidR="00346E91" w:rsidRDefault="00346E91">
                      <w:pPr>
                        <w:spacing w:before="2"/>
                        <w:ind w:left="25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979 000  рублей, вкл.</w:t>
                      </w:r>
                      <w:r>
                        <w:rPr>
                          <w:rFonts w:ascii="Times New Roman" w:hAnsi="Times New Roman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>НДС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spacing w:before="6"/>
        <w:rPr>
          <w:rFonts w:ascii="Times New Roman" w:hAnsi="Times New Roman"/>
          <w:sz w:val="19"/>
          <w:szCs w:val="19"/>
        </w:rPr>
      </w:pPr>
    </w:p>
    <w:p w:rsidR="00346E91" w:rsidRDefault="00346E91">
      <w:pPr>
        <w:pStyle w:val="BodyText"/>
        <w:ind w:right="125"/>
        <w:jc w:val="both"/>
      </w:pPr>
      <w:r>
        <w:t>Настоящий</w:t>
      </w:r>
      <w:r>
        <w:rPr>
          <w:spacing w:val="26"/>
        </w:rPr>
        <w:t xml:space="preserve"> </w:t>
      </w:r>
      <w:r>
        <w:t>отчет</w:t>
      </w:r>
      <w:r>
        <w:rPr>
          <w:spacing w:val="26"/>
        </w:rPr>
        <w:t xml:space="preserve"> </w:t>
      </w:r>
      <w:r>
        <w:t>составлен</w:t>
      </w:r>
      <w:r>
        <w:rPr>
          <w:spacing w:val="2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Федеральным</w:t>
      </w:r>
      <w:r>
        <w:rPr>
          <w:spacing w:val="30"/>
        </w:rPr>
        <w:t xml:space="preserve"> </w:t>
      </w:r>
      <w:r>
        <w:rPr>
          <w:spacing w:val="-3"/>
        </w:rPr>
        <w:t>законом</w:t>
      </w:r>
      <w:r>
        <w:rPr>
          <w:spacing w:val="30"/>
        </w:rPr>
        <w:t xml:space="preserve"> </w:t>
      </w:r>
      <w:r>
        <w:t>«Об</w:t>
      </w:r>
      <w:r>
        <w:rPr>
          <w:spacing w:val="26"/>
        </w:rPr>
        <w:t xml:space="preserve"> </w:t>
      </w:r>
      <w:r>
        <w:t>оценочной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 xml:space="preserve">Российской Федерации» </w:t>
      </w:r>
      <w:r>
        <w:rPr>
          <w:spacing w:val="-3"/>
        </w:rPr>
        <w:t xml:space="preserve">от </w:t>
      </w:r>
      <w:r>
        <w:t xml:space="preserve">29 июля 1998 года № 135-ФЗ; федеральными стандартами </w:t>
      </w:r>
      <w:r>
        <w:rPr>
          <w:spacing w:val="-3"/>
        </w:rPr>
        <w:t xml:space="preserve">оценки, </w:t>
      </w:r>
      <w:r>
        <w:t>сводом стандартов</w:t>
      </w:r>
      <w:r>
        <w:rPr>
          <w:spacing w:val="38"/>
        </w:rPr>
        <w:t xml:space="preserve"> </w:t>
      </w:r>
      <w:r>
        <w:t xml:space="preserve">оценки Российского общества </w:t>
      </w:r>
      <w:r>
        <w:rPr>
          <w:spacing w:val="-3"/>
        </w:rPr>
        <w:t xml:space="preserve">оценщиков </w:t>
      </w:r>
      <w:r>
        <w:t>(ССО РОО</w:t>
      </w:r>
      <w:r>
        <w:rPr>
          <w:spacing w:val="11"/>
        </w:rPr>
        <w:t xml:space="preserve"> </w:t>
      </w:r>
      <w:r>
        <w:t>2010).</w:t>
      </w:r>
    </w:p>
    <w:p w:rsidR="00346E91" w:rsidRDefault="00346E91">
      <w:pPr>
        <w:pStyle w:val="BodyText"/>
        <w:spacing w:before="120"/>
        <w:jc w:val="both"/>
      </w:pPr>
      <w:r>
        <w:t>Если</w:t>
      </w:r>
      <w:r>
        <w:rPr>
          <w:spacing w:val="-4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возникнут</w:t>
      </w:r>
      <w:r>
        <w:rPr>
          <w:spacing w:val="-3"/>
        </w:rPr>
        <w:t xml:space="preserve"> </w:t>
      </w:r>
      <w:r>
        <w:t>какие-либо</w:t>
      </w:r>
      <w:r>
        <w:rPr>
          <w:spacing w:val="-6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пожалуйста,</w:t>
      </w:r>
      <w:r>
        <w:rPr>
          <w:spacing w:val="-1"/>
        </w:rPr>
        <w:t xml:space="preserve"> </w:t>
      </w:r>
      <w:r>
        <w:t>обращайтесь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оценщикам.</w:t>
      </w:r>
    </w:p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spacing w:before="6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BodyText"/>
        <w:jc w:val="both"/>
      </w:pPr>
      <w:r>
        <w:t>Благодарю Вас за возможность оказать Вам</w:t>
      </w:r>
      <w:r>
        <w:rPr>
          <w:spacing w:val="-2"/>
        </w:rPr>
        <w:t xml:space="preserve"> </w:t>
      </w:r>
      <w:r>
        <w:rPr>
          <w:spacing w:val="-4"/>
        </w:rPr>
        <w:t>услугу.</w:t>
      </w:r>
    </w:p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rPr>
          <w:rFonts w:ascii="Times New Roman" w:hAnsi="Times New Roman"/>
          <w:sz w:val="20"/>
          <w:szCs w:val="20"/>
        </w:rPr>
        <w:sectPr w:rsidR="00346E91">
          <w:headerReference w:type="default" r:id="rId7"/>
          <w:footerReference w:type="default" r:id="rId8"/>
          <w:pgSz w:w="11900" w:h="16840"/>
          <w:pgMar w:top="1140" w:right="720" w:bottom="1060" w:left="900" w:header="738" w:footer="864" w:gutter="0"/>
          <w:pgNumType w:start="2"/>
          <w:cols w:space="720"/>
        </w:sectPr>
      </w:pPr>
    </w:p>
    <w:p w:rsidR="00346E91" w:rsidRDefault="00346E91">
      <w:pPr>
        <w:spacing w:before="11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BodyText"/>
        <w:spacing w:line="364" w:lineRule="auto"/>
        <w:ind w:right="-10" w:firstLine="720"/>
      </w:pPr>
      <w:r>
        <w:t>С уважением, Директор ООО</w:t>
      </w:r>
      <w:r>
        <w:rPr>
          <w:spacing w:val="-10"/>
        </w:rPr>
        <w:t xml:space="preserve"> </w:t>
      </w:r>
      <w:r>
        <w:t>«Аналит»</w:t>
      </w:r>
    </w:p>
    <w:p w:rsidR="00346E91" w:rsidRDefault="00346E91">
      <w:pPr>
        <w:rPr>
          <w:rFonts w:ascii="Times New Roman" w:hAnsi="Times New Roman"/>
          <w:sz w:val="20"/>
          <w:szCs w:val="20"/>
        </w:rPr>
      </w:pPr>
      <w:r>
        <w:br w:type="column"/>
      </w:r>
    </w:p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BodyText"/>
        <w:tabs>
          <w:tab w:val="left" w:pos="1684"/>
        </w:tabs>
        <w:spacing w:before="13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М.А.Королева</w:t>
      </w:r>
    </w:p>
    <w:p w:rsidR="00346E91" w:rsidRDefault="00346E91">
      <w:pPr>
        <w:sectPr w:rsidR="00346E91">
          <w:type w:val="continuous"/>
          <w:pgSz w:w="11900" w:h="16840"/>
          <w:pgMar w:top="440" w:right="720" w:bottom="280" w:left="900" w:header="720" w:footer="720" w:gutter="0"/>
          <w:cols w:num="2" w:space="720" w:equalWidth="0">
            <w:col w:w="2417" w:space="4783"/>
            <w:col w:w="3080"/>
          </w:cols>
        </w:sectPr>
      </w:pPr>
    </w:p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spacing w:before="8"/>
        <w:rPr>
          <w:rFonts w:ascii="Times New Roman" w:hAnsi="Times New Roman"/>
          <w:sz w:val="21"/>
          <w:szCs w:val="21"/>
        </w:rPr>
      </w:pPr>
    </w:p>
    <w:p w:rsidR="00346E91" w:rsidRDefault="00346E91">
      <w:pPr>
        <w:pStyle w:val="Heading4"/>
        <w:spacing w:before="0"/>
        <w:ind w:left="4332" w:right="4330"/>
        <w:jc w:val="center"/>
        <w:rPr>
          <w:b w:val="0"/>
          <w:bCs w:val="0"/>
        </w:rPr>
      </w:pPr>
      <w:r>
        <w:t>ОГЛАВЛЕНИЕ</w:t>
      </w:r>
    </w:p>
    <w:p w:rsidR="00346E91" w:rsidRDefault="00346E91">
      <w:pPr>
        <w:pStyle w:val="Heading4"/>
        <w:numPr>
          <w:ilvl w:val="0"/>
          <w:numId w:val="64"/>
        </w:numPr>
        <w:tabs>
          <w:tab w:val="left" w:pos="315"/>
          <w:tab w:val="right" w:leader="dot" w:pos="10024"/>
        </w:tabs>
        <w:spacing w:before="240"/>
        <w:ind w:firstLine="0"/>
        <w:rPr>
          <w:b w:val="0"/>
          <w:bCs w:val="0"/>
        </w:rPr>
      </w:pPr>
      <w:r>
        <w:t>ОБЩАЯ</w:t>
      </w:r>
      <w:r>
        <w:rPr>
          <w:spacing w:val="1"/>
        </w:rPr>
        <w:t xml:space="preserve"> </w:t>
      </w:r>
      <w:r>
        <w:rPr>
          <w:spacing w:val="-3"/>
        </w:rPr>
        <w:t>ЧАСТЬ</w:t>
      </w:r>
      <w:r>
        <w:rPr>
          <w:b w:val="0"/>
          <w:spacing w:val="-3"/>
        </w:rPr>
        <w:tab/>
      </w:r>
      <w:r>
        <w:t>4</w:t>
      </w:r>
    </w:p>
    <w:p w:rsidR="00346E91" w:rsidRDefault="00346E91">
      <w:pPr>
        <w:pStyle w:val="ListParagraph"/>
        <w:numPr>
          <w:ilvl w:val="1"/>
          <w:numId w:val="64"/>
        </w:numPr>
        <w:tabs>
          <w:tab w:val="left" w:pos="670"/>
          <w:tab w:val="right" w:leader="dot" w:pos="10024"/>
        </w:tabs>
        <w:spacing w:before="11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ОСНОВНЫЕ </w:t>
      </w:r>
      <w:r>
        <w:rPr>
          <w:rFonts w:ascii="Times New Roman" w:hAnsi="Times New Roman"/>
          <w:sz w:val="20"/>
        </w:rPr>
        <w:t>ФАКТЫ И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ВЫВОДЫ</w:t>
      </w:r>
      <w:r>
        <w:rPr>
          <w:rFonts w:ascii="Times New Roman" w:hAnsi="Times New Roman"/>
          <w:sz w:val="20"/>
        </w:rPr>
        <w:tab/>
        <w:t>4</w:t>
      </w:r>
    </w:p>
    <w:p w:rsidR="00346E91" w:rsidRDefault="00346E91">
      <w:pPr>
        <w:pStyle w:val="ListParagraph"/>
        <w:numPr>
          <w:ilvl w:val="1"/>
          <w:numId w:val="64"/>
        </w:numPr>
        <w:tabs>
          <w:tab w:val="left" w:pos="670"/>
          <w:tab w:val="right" w:leader="dot" w:pos="1002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ЗАДАНИЕ </w:t>
      </w:r>
      <w:r>
        <w:rPr>
          <w:rFonts w:ascii="Times New Roman" w:hAnsi="Times New Roman"/>
          <w:spacing w:val="-4"/>
          <w:sz w:val="20"/>
        </w:rPr>
        <w:t>НА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ОЦЕНКУ</w:t>
      </w:r>
      <w:r>
        <w:rPr>
          <w:rFonts w:ascii="Times New Roman" w:hAnsi="Times New Roman"/>
          <w:sz w:val="20"/>
        </w:rPr>
        <w:tab/>
        <w:t>4</w:t>
      </w:r>
    </w:p>
    <w:p w:rsidR="00346E91" w:rsidRDefault="00346E91">
      <w:pPr>
        <w:pStyle w:val="BodyText"/>
        <w:tabs>
          <w:tab w:val="right" w:leader="dot" w:pos="10024"/>
        </w:tabs>
        <w:ind w:left="314"/>
      </w:pPr>
      <w:r>
        <w:t xml:space="preserve">1.3 СВЕДЕНИЯ О ЗАКАЗЧИКЕ </w:t>
      </w:r>
      <w:r>
        <w:rPr>
          <w:spacing w:val="-3"/>
        </w:rPr>
        <w:t xml:space="preserve">ОЦЕНКИ </w:t>
      </w:r>
      <w:r>
        <w:t>И ОБ</w:t>
      </w:r>
      <w:r>
        <w:rPr>
          <w:spacing w:val="12"/>
        </w:rPr>
        <w:t xml:space="preserve"> </w:t>
      </w:r>
      <w:r>
        <w:rPr>
          <w:spacing w:val="-3"/>
        </w:rPr>
        <w:t>ОЦЕНЩИКЕ</w:t>
      </w:r>
      <w:r>
        <w:rPr>
          <w:spacing w:val="-3"/>
        </w:rPr>
        <w:tab/>
      </w:r>
      <w:r>
        <w:t>5</w:t>
      </w:r>
    </w:p>
    <w:p w:rsidR="00346E91" w:rsidRDefault="00346E91">
      <w:pPr>
        <w:pStyle w:val="ListParagraph"/>
        <w:numPr>
          <w:ilvl w:val="1"/>
          <w:numId w:val="63"/>
        </w:numPr>
        <w:tabs>
          <w:tab w:val="left" w:pos="665"/>
          <w:tab w:val="right" w:leader="dot" w:pos="10007"/>
        </w:tabs>
        <w:spacing w:before="6" w:line="226" w:lineRule="exact"/>
        <w:ind w:right="113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ДОПУЩЕНИЯ И ОГРАНИЧИТЕЛЬНЫЕ УСЛОВИЯ, ИСПОЛЬЗОВАННЫЕ ОЦЕНЩИКОМ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ПРИ ПРОВЕДЕНИИ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ОЦЕНКИ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w w:val="34"/>
          <w:sz w:val="20"/>
        </w:rPr>
        <w:t xml:space="preserve"> </w:t>
      </w:r>
      <w:r>
        <w:rPr>
          <w:rFonts w:ascii="Times New Roman" w:hAnsi="Times New Roman"/>
          <w:sz w:val="20"/>
        </w:rPr>
        <w:t>7</w:t>
      </w:r>
    </w:p>
    <w:p w:rsidR="00346E91" w:rsidRDefault="00346E91">
      <w:pPr>
        <w:pStyle w:val="ListParagraph"/>
        <w:numPr>
          <w:ilvl w:val="1"/>
          <w:numId w:val="63"/>
        </w:numPr>
        <w:tabs>
          <w:tab w:val="left" w:pos="670"/>
          <w:tab w:val="right" w:leader="dot" w:pos="10024"/>
        </w:tabs>
        <w:spacing w:line="228" w:lineRule="exact"/>
        <w:ind w:left="669" w:hanging="3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ЗАЯВЛЕНИЕ О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СООТВЕТСТВИИ</w:t>
      </w:r>
      <w:r>
        <w:rPr>
          <w:rFonts w:ascii="Times New Roman" w:hAnsi="Times New Roman"/>
          <w:sz w:val="20"/>
        </w:rPr>
        <w:tab/>
        <w:t>8</w:t>
      </w:r>
    </w:p>
    <w:p w:rsidR="00346E91" w:rsidRDefault="00346E91">
      <w:pPr>
        <w:pStyle w:val="ListParagraph"/>
        <w:numPr>
          <w:ilvl w:val="1"/>
          <w:numId w:val="63"/>
        </w:numPr>
        <w:tabs>
          <w:tab w:val="left" w:pos="670"/>
          <w:tab w:val="right" w:leader="dot" w:pos="10024"/>
        </w:tabs>
        <w:ind w:left="669" w:hanging="3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ЗАЯВЛЕНИЕ О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СОБЛЮДЕНИИ</w:t>
      </w:r>
      <w:r>
        <w:rPr>
          <w:rFonts w:ascii="Times New Roman" w:hAnsi="Times New Roman"/>
          <w:sz w:val="20"/>
        </w:rPr>
        <w:tab/>
        <w:t>8</w:t>
      </w:r>
    </w:p>
    <w:p w:rsidR="00346E91" w:rsidRDefault="00346E91">
      <w:pPr>
        <w:pStyle w:val="BodyText"/>
        <w:tabs>
          <w:tab w:val="right" w:leader="dot" w:pos="10024"/>
        </w:tabs>
        <w:ind w:left="314"/>
      </w:pPr>
      <w:r>
        <w:t>1.7.СОДЕРЖАНИЕ И ОБЪЕМ РАБОТ, ОСУЩЕСТВЛЯЕМЫХ  ПРИ ПРОВЕДЕНИИ</w:t>
      </w:r>
      <w:r>
        <w:rPr>
          <w:spacing w:val="-9"/>
        </w:rPr>
        <w:t xml:space="preserve"> </w:t>
      </w:r>
      <w:r>
        <w:t>ОЦЕНКИ</w:t>
      </w:r>
      <w:r>
        <w:tab/>
        <w:t>8</w:t>
      </w:r>
    </w:p>
    <w:p w:rsidR="00346E91" w:rsidRDefault="00346E91">
      <w:pPr>
        <w:pStyle w:val="BodyText"/>
        <w:tabs>
          <w:tab w:val="right" w:leader="dot" w:pos="10024"/>
        </w:tabs>
        <w:ind w:left="314"/>
      </w:pPr>
      <w:r>
        <w:t>1.8. ПРИМЕНЯЕМЫЕ СТАНДАРТЫ</w:t>
      </w:r>
      <w:r>
        <w:rPr>
          <w:spacing w:val="6"/>
        </w:rPr>
        <w:t xml:space="preserve"> </w:t>
      </w:r>
      <w:r>
        <w:rPr>
          <w:spacing w:val="-3"/>
        </w:rPr>
        <w:t>ОЦЕНКИ</w:t>
      </w:r>
      <w:r>
        <w:rPr>
          <w:spacing w:val="-3"/>
        </w:rPr>
        <w:tab/>
      </w:r>
      <w:r>
        <w:t>10</w:t>
      </w:r>
    </w:p>
    <w:p w:rsidR="00346E91" w:rsidRDefault="00346E91">
      <w:pPr>
        <w:pStyle w:val="BodyText"/>
        <w:ind w:left="314"/>
      </w:pPr>
      <w:r>
        <w:t>1.9 ОБОСНОВАНИЕ ИСПОЛЬЗОВАНИЯ СТАНДАРТОВ ПРИ ПРОВЕДЕНИИ ОЦЕНКИ</w:t>
      </w:r>
      <w:r>
        <w:rPr>
          <w:spacing w:val="-35"/>
        </w:rPr>
        <w:t xml:space="preserve"> </w:t>
      </w:r>
      <w:r>
        <w:t>ДАННОГО</w:t>
      </w:r>
    </w:p>
    <w:p w:rsidR="00346E91" w:rsidRDefault="00346E91">
      <w:pPr>
        <w:pStyle w:val="BodyText"/>
        <w:tabs>
          <w:tab w:val="right" w:leader="dot" w:pos="10024"/>
        </w:tabs>
        <w:ind w:left="314"/>
      </w:pPr>
      <w:r>
        <w:t>ОБЪЕКТА</w:t>
      </w:r>
      <w:r>
        <w:rPr>
          <w:spacing w:val="1"/>
        </w:rPr>
        <w:t xml:space="preserve"> </w:t>
      </w:r>
      <w:r>
        <w:rPr>
          <w:spacing w:val="-3"/>
        </w:rPr>
        <w:t>ОЦЕНКИ</w:t>
      </w:r>
      <w:r>
        <w:rPr>
          <w:spacing w:val="-3"/>
        </w:rPr>
        <w:tab/>
      </w:r>
      <w:r>
        <w:t>10</w:t>
      </w:r>
    </w:p>
    <w:p w:rsidR="00346E91" w:rsidRDefault="00346E91">
      <w:pPr>
        <w:pStyle w:val="ListParagraph"/>
        <w:numPr>
          <w:ilvl w:val="1"/>
          <w:numId w:val="62"/>
        </w:numPr>
        <w:tabs>
          <w:tab w:val="left" w:pos="770"/>
          <w:tab w:val="right" w:leader="dot" w:pos="1002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ОПРЕДЕЛЕНИЕ </w:t>
      </w:r>
      <w:r>
        <w:rPr>
          <w:rFonts w:ascii="Times New Roman" w:hAnsi="Times New Roman"/>
          <w:sz w:val="20"/>
        </w:rPr>
        <w:t>ВИДА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СТОИМОСТИ</w:t>
      </w:r>
      <w:r>
        <w:rPr>
          <w:rFonts w:ascii="Times New Roman" w:hAnsi="Times New Roman"/>
          <w:sz w:val="20"/>
        </w:rPr>
        <w:tab/>
        <w:t>10</w:t>
      </w:r>
    </w:p>
    <w:p w:rsidR="00346E91" w:rsidRDefault="00346E91">
      <w:pPr>
        <w:pStyle w:val="ListParagraph"/>
        <w:numPr>
          <w:ilvl w:val="1"/>
          <w:numId w:val="62"/>
        </w:numPr>
        <w:tabs>
          <w:tab w:val="left" w:pos="770"/>
          <w:tab w:val="right" w:leader="dot" w:pos="1002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ОБЪЕКТ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ОЦЕНКИ</w:t>
      </w:r>
      <w:r>
        <w:rPr>
          <w:rFonts w:ascii="Times New Roman" w:hAnsi="Times New Roman"/>
          <w:sz w:val="20"/>
        </w:rPr>
        <w:tab/>
        <w:t>12</w:t>
      </w:r>
    </w:p>
    <w:p w:rsidR="00346E91" w:rsidRDefault="00346E91">
      <w:pPr>
        <w:pStyle w:val="Heading4"/>
        <w:numPr>
          <w:ilvl w:val="0"/>
          <w:numId w:val="64"/>
        </w:numPr>
        <w:tabs>
          <w:tab w:val="left" w:pos="315"/>
          <w:tab w:val="right" w:leader="dot" w:pos="10024"/>
        </w:tabs>
        <w:spacing w:before="125"/>
        <w:ind w:left="314"/>
        <w:rPr>
          <w:b w:val="0"/>
          <w:bCs w:val="0"/>
        </w:rPr>
      </w:pPr>
      <w:r>
        <w:t>ОСНОВНЫЕ ПОНЯТИЯ И ЭТАПЫ</w:t>
      </w:r>
      <w:r>
        <w:rPr>
          <w:spacing w:val="36"/>
        </w:rPr>
        <w:t xml:space="preserve"> </w:t>
      </w:r>
      <w:r>
        <w:t>ОЦЕНКИ</w:t>
      </w:r>
      <w:r>
        <w:rPr>
          <w:b w:val="0"/>
        </w:rPr>
        <w:tab/>
      </w:r>
      <w:r>
        <w:t>14</w:t>
      </w:r>
    </w:p>
    <w:p w:rsidR="00346E91" w:rsidRDefault="00346E91">
      <w:pPr>
        <w:pStyle w:val="ListParagraph"/>
        <w:numPr>
          <w:ilvl w:val="1"/>
          <w:numId w:val="61"/>
        </w:numPr>
        <w:tabs>
          <w:tab w:val="left" w:pos="617"/>
          <w:tab w:val="right" w:leader="dot" w:pos="10024"/>
        </w:tabs>
        <w:spacing w:before="115" w:line="228" w:lineRule="exact"/>
        <w:ind w:hanging="3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ОСНОВНЫЕ </w:t>
      </w:r>
      <w:r>
        <w:rPr>
          <w:rFonts w:ascii="Times New Roman" w:hAnsi="Times New Roman"/>
          <w:sz w:val="20"/>
        </w:rPr>
        <w:t>ПОНЯТИЯ И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ОПРЕДЕЛЕНИЯ</w:t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z w:val="20"/>
        </w:rPr>
        <w:t>14</w:t>
      </w:r>
    </w:p>
    <w:p w:rsidR="00346E91" w:rsidRDefault="00346E91">
      <w:pPr>
        <w:pStyle w:val="ListParagraph"/>
        <w:numPr>
          <w:ilvl w:val="1"/>
          <w:numId w:val="61"/>
        </w:numPr>
        <w:tabs>
          <w:tab w:val="left" w:pos="617"/>
          <w:tab w:val="right" w:leader="dot" w:pos="10024"/>
        </w:tabs>
        <w:spacing w:line="228" w:lineRule="exact"/>
        <w:ind w:hanging="3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МЕТОДОЛОГИЯ ПРОЦЕССА ОЦЕНКИ</w:t>
      </w:r>
      <w:r>
        <w:rPr>
          <w:rFonts w:ascii="Times New Roman" w:hAnsi="Times New Roman"/>
          <w:sz w:val="20"/>
        </w:rPr>
        <w:tab/>
        <w:t>15</w:t>
      </w:r>
    </w:p>
    <w:p w:rsidR="00346E91" w:rsidRDefault="00346E91">
      <w:pPr>
        <w:pStyle w:val="ListParagraph"/>
        <w:numPr>
          <w:ilvl w:val="1"/>
          <w:numId w:val="61"/>
        </w:numPr>
        <w:tabs>
          <w:tab w:val="left" w:pos="617"/>
          <w:tab w:val="right" w:leader="dot" w:pos="10024"/>
        </w:tabs>
        <w:ind w:hanging="3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ПОСЛЕДОВАТЕЛЬНОСТЬ ОПРЕДЕЛЕНИЯ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СТОИМОСТИ</w:t>
      </w:r>
      <w:r>
        <w:rPr>
          <w:rFonts w:ascii="Times New Roman" w:hAnsi="Times New Roman"/>
          <w:sz w:val="20"/>
        </w:rPr>
        <w:tab/>
        <w:t>21</w:t>
      </w:r>
    </w:p>
    <w:p w:rsidR="00346E91" w:rsidRDefault="00346E91">
      <w:pPr>
        <w:pStyle w:val="ListParagraph"/>
        <w:numPr>
          <w:ilvl w:val="1"/>
          <w:numId w:val="61"/>
        </w:numPr>
        <w:tabs>
          <w:tab w:val="left" w:pos="617"/>
          <w:tab w:val="right" w:leader="dot" w:pos="10024"/>
        </w:tabs>
        <w:ind w:hanging="3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ИСТОЧНИКИ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ИНФОРМАЦИИ</w:t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z w:val="20"/>
        </w:rPr>
        <w:t>21</w:t>
      </w:r>
    </w:p>
    <w:p w:rsidR="00346E91" w:rsidRDefault="00346E91">
      <w:pPr>
        <w:pStyle w:val="Heading4"/>
        <w:numPr>
          <w:ilvl w:val="0"/>
          <w:numId w:val="64"/>
        </w:numPr>
        <w:tabs>
          <w:tab w:val="left" w:pos="315"/>
          <w:tab w:val="right" w:leader="dot" w:pos="10024"/>
        </w:tabs>
        <w:spacing w:before="125"/>
        <w:ind w:left="314"/>
        <w:rPr>
          <w:b w:val="0"/>
          <w:bCs w:val="0"/>
        </w:rPr>
      </w:pPr>
      <w:r>
        <w:t>ОПИСАНИЕ ОБЪЕКТА</w:t>
      </w:r>
      <w:r>
        <w:rPr>
          <w:spacing w:val="-11"/>
        </w:rPr>
        <w:t xml:space="preserve"> </w:t>
      </w:r>
      <w:r>
        <w:t>ОЦЕНКИ</w:t>
      </w:r>
      <w:r>
        <w:rPr>
          <w:b w:val="0"/>
        </w:rPr>
        <w:tab/>
      </w:r>
      <w:r>
        <w:t>23</w:t>
      </w:r>
    </w:p>
    <w:p w:rsidR="00346E91" w:rsidRDefault="00346E91">
      <w:pPr>
        <w:pStyle w:val="ListParagraph"/>
        <w:numPr>
          <w:ilvl w:val="1"/>
          <w:numId w:val="64"/>
        </w:numPr>
        <w:tabs>
          <w:tab w:val="left" w:pos="665"/>
          <w:tab w:val="right" w:leader="dot" w:pos="10024"/>
        </w:tabs>
        <w:spacing w:before="115"/>
        <w:ind w:left="664" w:hanging="3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ДАННЫЕ ЮРИДИЧЕСКОГО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ЛИЦА</w:t>
      </w:r>
      <w:r>
        <w:rPr>
          <w:rFonts w:ascii="Times New Roman" w:hAnsi="Times New Roman"/>
          <w:sz w:val="20"/>
        </w:rPr>
        <w:tab/>
        <w:t>23</w:t>
      </w:r>
    </w:p>
    <w:p w:rsidR="00346E91" w:rsidRDefault="00346E91">
      <w:pPr>
        <w:pStyle w:val="ListParagraph"/>
        <w:numPr>
          <w:ilvl w:val="1"/>
          <w:numId w:val="64"/>
        </w:numPr>
        <w:tabs>
          <w:tab w:val="left" w:pos="670"/>
          <w:tab w:val="right" w:leader="dot" w:pos="1002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ОЦЕНИВАЕМЫЕ ИМУЩЕСТВЕННЫЕ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ПРАВА</w:t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z w:val="20"/>
        </w:rPr>
        <w:t>23</w:t>
      </w:r>
    </w:p>
    <w:p w:rsidR="00346E91" w:rsidRDefault="00346E91">
      <w:pPr>
        <w:pStyle w:val="ListParagraph"/>
        <w:numPr>
          <w:ilvl w:val="1"/>
          <w:numId w:val="64"/>
        </w:numPr>
        <w:tabs>
          <w:tab w:val="left" w:pos="670"/>
          <w:tab w:val="right" w:leader="dot" w:pos="1002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СОСТАВ ОБЪЕКТА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ОЦЕНКИ</w:t>
      </w:r>
      <w:r>
        <w:rPr>
          <w:rFonts w:ascii="Times New Roman" w:hAnsi="Times New Roman"/>
          <w:sz w:val="20"/>
        </w:rPr>
        <w:tab/>
        <w:t>24</w:t>
      </w:r>
    </w:p>
    <w:p w:rsidR="00346E91" w:rsidRDefault="00346E91">
      <w:pPr>
        <w:pStyle w:val="ListParagraph"/>
        <w:numPr>
          <w:ilvl w:val="1"/>
          <w:numId w:val="64"/>
        </w:numPr>
        <w:tabs>
          <w:tab w:val="left" w:pos="670"/>
          <w:tab w:val="right" w:leader="dot" w:pos="1002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ОПИСАНИЕ </w:t>
      </w:r>
      <w:r>
        <w:rPr>
          <w:rFonts w:ascii="Times New Roman" w:hAnsi="Times New Roman"/>
          <w:sz w:val="20"/>
        </w:rPr>
        <w:t xml:space="preserve">УЧАСТКА ЗЕМЛИ, </w:t>
      </w:r>
      <w:r>
        <w:rPr>
          <w:rFonts w:ascii="Times New Roman" w:hAnsi="Times New Roman"/>
          <w:spacing w:val="-3"/>
          <w:sz w:val="20"/>
        </w:rPr>
        <w:t>МЕСТОПОЛОЖЕНИЯ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ОБЪЕКТА</w:t>
      </w:r>
      <w:r>
        <w:rPr>
          <w:rFonts w:ascii="Times New Roman" w:hAnsi="Times New Roman"/>
          <w:sz w:val="20"/>
        </w:rPr>
        <w:tab/>
        <w:t>24</w:t>
      </w:r>
    </w:p>
    <w:p w:rsidR="00346E91" w:rsidRDefault="00346E91">
      <w:pPr>
        <w:pStyle w:val="ListParagraph"/>
        <w:numPr>
          <w:ilvl w:val="1"/>
          <w:numId w:val="64"/>
        </w:numPr>
        <w:tabs>
          <w:tab w:val="left" w:pos="670"/>
          <w:tab w:val="right" w:leader="dot" w:pos="1002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ОПИСАНИЕ </w:t>
      </w:r>
      <w:r>
        <w:rPr>
          <w:rFonts w:ascii="Times New Roman" w:hAnsi="Times New Roman"/>
          <w:sz w:val="20"/>
        </w:rPr>
        <w:t>ОБЪЕКТА ОЦЕНКИ И ЕГО ТЕКУЩЕГО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СОСТОЯНИЯ</w:t>
      </w:r>
      <w:r>
        <w:rPr>
          <w:rFonts w:ascii="Times New Roman" w:hAnsi="Times New Roman"/>
          <w:sz w:val="20"/>
        </w:rPr>
        <w:tab/>
        <w:t>26</w:t>
      </w:r>
    </w:p>
    <w:p w:rsidR="00346E91" w:rsidRDefault="00346E91">
      <w:pPr>
        <w:pStyle w:val="Heading4"/>
        <w:numPr>
          <w:ilvl w:val="0"/>
          <w:numId w:val="64"/>
        </w:numPr>
        <w:tabs>
          <w:tab w:val="left" w:pos="334"/>
          <w:tab w:val="right" w:leader="dot" w:pos="10007"/>
        </w:tabs>
        <w:spacing w:before="125"/>
        <w:ind w:right="113" w:firstLine="0"/>
        <w:rPr>
          <w:b w:val="0"/>
          <w:bCs w:val="0"/>
        </w:rPr>
      </w:pPr>
      <w:r>
        <w:t>АНАЛИЗ РЫНКА ОБЪЕКТА ОЦЕНКИ И ОБОСНОВАНИЕ ЗНАЧЕНИЙ ИЛИ</w:t>
      </w:r>
      <w:r>
        <w:rPr>
          <w:spacing w:val="-21"/>
        </w:rPr>
        <w:t xml:space="preserve"> </w:t>
      </w:r>
      <w:r>
        <w:t>ДИАПАЗОНОВ ЗНАЧЕНИЙ ЦЕНООБРАЗУЮЩИХ</w:t>
      </w:r>
      <w:r>
        <w:rPr>
          <w:spacing w:val="-16"/>
        </w:rPr>
        <w:t xml:space="preserve"> </w:t>
      </w:r>
      <w:r>
        <w:t>ФАКТОРОВ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w w:val="34"/>
        </w:rPr>
        <w:t xml:space="preserve"> </w:t>
      </w:r>
      <w:r>
        <w:t>29</w:t>
      </w:r>
    </w:p>
    <w:p w:rsidR="00346E91" w:rsidRDefault="00346E91">
      <w:pPr>
        <w:pStyle w:val="ListParagraph"/>
        <w:numPr>
          <w:ilvl w:val="1"/>
          <w:numId w:val="64"/>
        </w:numPr>
        <w:tabs>
          <w:tab w:val="left" w:pos="670"/>
          <w:tab w:val="right" w:leader="dot" w:pos="10024"/>
        </w:tabs>
        <w:spacing w:before="1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МАКРО- И МИКРОЭКОНОМИЧЕСКИЕ ПОКАЗАТЕЛИ, ВЛИЯЮЩИЕ </w:t>
      </w:r>
      <w:r>
        <w:rPr>
          <w:rFonts w:ascii="Times New Roman" w:hAnsi="Times New Roman"/>
          <w:spacing w:val="-4"/>
          <w:sz w:val="20"/>
        </w:rPr>
        <w:t xml:space="preserve">НА </w:t>
      </w:r>
      <w:r>
        <w:rPr>
          <w:rFonts w:ascii="Times New Roman" w:hAnsi="Times New Roman"/>
          <w:sz w:val="20"/>
        </w:rPr>
        <w:t>СТОИМОСТЬ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ОБЪЕКТА</w:t>
      </w:r>
      <w:r>
        <w:rPr>
          <w:rFonts w:ascii="Times New Roman" w:hAnsi="Times New Roman"/>
          <w:sz w:val="20"/>
        </w:rPr>
        <w:tab/>
        <w:t>29</w:t>
      </w:r>
    </w:p>
    <w:p w:rsidR="00346E91" w:rsidRDefault="00346E91">
      <w:pPr>
        <w:pStyle w:val="ListParagraph"/>
        <w:numPr>
          <w:ilvl w:val="1"/>
          <w:numId w:val="64"/>
        </w:numPr>
        <w:tabs>
          <w:tab w:val="left" w:pos="670"/>
          <w:tab w:val="right" w:leader="dot" w:pos="1002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АНАЛИЗ </w:t>
      </w:r>
      <w:r>
        <w:rPr>
          <w:rFonts w:ascii="Times New Roman" w:hAnsi="Times New Roman"/>
          <w:sz w:val="20"/>
        </w:rPr>
        <w:t>МЕСТОПОЛОЖЕНИЯ ОБЪЕКТА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ОЦЕНКИ</w:t>
      </w:r>
      <w:r>
        <w:rPr>
          <w:rFonts w:ascii="Times New Roman" w:hAnsi="Times New Roman"/>
          <w:sz w:val="20"/>
        </w:rPr>
        <w:tab/>
        <w:t>33</w:t>
      </w:r>
    </w:p>
    <w:p w:rsidR="00346E91" w:rsidRDefault="00346E91">
      <w:pPr>
        <w:pStyle w:val="ListParagraph"/>
        <w:numPr>
          <w:ilvl w:val="1"/>
          <w:numId w:val="64"/>
        </w:numPr>
        <w:tabs>
          <w:tab w:val="left" w:pos="670"/>
          <w:tab w:val="right" w:leader="dot" w:pos="1002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АНАЛИЗ </w:t>
      </w:r>
      <w:r>
        <w:rPr>
          <w:rFonts w:ascii="Times New Roman" w:hAnsi="Times New Roman"/>
          <w:sz w:val="20"/>
        </w:rPr>
        <w:t>РЫНКА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НЕДВИЖИМОСТИ</w:t>
      </w:r>
      <w:r>
        <w:rPr>
          <w:rFonts w:ascii="Times New Roman" w:hAnsi="Times New Roman"/>
          <w:sz w:val="20"/>
        </w:rPr>
        <w:tab/>
        <w:t>35</w:t>
      </w:r>
    </w:p>
    <w:p w:rsidR="00346E91" w:rsidRDefault="00346E91">
      <w:pPr>
        <w:pStyle w:val="ListParagraph"/>
        <w:numPr>
          <w:ilvl w:val="1"/>
          <w:numId w:val="64"/>
        </w:numPr>
        <w:tabs>
          <w:tab w:val="left" w:pos="670"/>
          <w:tab w:val="right" w:leader="dot" w:pos="1002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АНАЛИЗ </w:t>
      </w:r>
      <w:r>
        <w:rPr>
          <w:rFonts w:ascii="Times New Roman" w:hAnsi="Times New Roman"/>
          <w:sz w:val="20"/>
        </w:rPr>
        <w:t>РЫНКА ОБЪЕКТА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ОЦЕНКИ</w:t>
      </w:r>
      <w:r>
        <w:rPr>
          <w:rFonts w:ascii="Times New Roman" w:hAnsi="Times New Roman"/>
          <w:sz w:val="20"/>
        </w:rPr>
        <w:tab/>
        <w:t>48</w:t>
      </w:r>
    </w:p>
    <w:p w:rsidR="00346E91" w:rsidRDefault="00346E91">
      <w:pPr>
        <w:pStyle w:val="ListParagraph"/>
        <w:numPr>
          <w:ilvl w:val="1"/>
          <w:numId w:val="64"/>
        </w:numPr>
        <w:tabs>
          <w:tab w:val="left" w:pos="67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АНАЛИЗ </w:t>
      </w:r>
      <w:r>
        <w:rPr>
          <w:rFonts w:ascii="Times New Roman" w:hAnsi="Times New Roman"/>
          <w:sz w:val="20"/>
        </w:rPr>
        <w:t xml:space="preserve">НАИЛУЧШЕГО И НАИБОЛЕЕ </w:t>
      </w:r>
      <w:r>
        <w:rPr>
          <w:rFonts w:ascii="Times New Roman" w:hAnsi="Times New Roman"/>
          <w:spacing w:val="-3"/>
          <w:sz w:val="20"/>
        </w:rPr>
        <w:t xml:space="preserve">ЭФФЕКТИВНОГО </w:t>
      </w:r>
      <w:r>
        <w:rPr>
          <w:rFonts w:ascii="Times New Roman" w:hAnsi="Times New Roman"/>
          <w:sz w:val="20"/>
        </w:rPr>
        <w:t>ИСПОЛЬЗОВАНИЯ ОБЪЕКТА ОЦЕНКИ...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56</w:t>
      </w:r>
    </w:p>
    <w:p w:rsidR="00346E91" w:rsidRDefault="00346E91">
      <w:pPr>
        <w:pStyle w:val="Heading4"/>
        <w:numPr>
          <w:ilvl w:val="0"/>
          <w:numId w:val="64"/>
        </w:numPr>
        <w:tabs>
          <w:tab w:val="left" w:pos="315"/>
          <w:tab w:val="right" w:leader="dot" w:pos="10024"/>
        </w:tabs>
        <w:spacing w:before="125"/>
        <w:ind w:left="314"/>
        <w:rPr>
          <w:b w:val="0"/>
          <w:bCs w:val="0"/>
        </w:rPr>
      </w:pPr>
      <w:r>
        <w:t>ОПИСАНИЕ ПРОЦЕССА</w:t>
      </w:r>
      <w:r>
        <w:rPr>
          <w:spacing w:val="-11"/>
        </w:rPr>
        <w:t xml:space="preserve"> </w:t>
      </w:r>
      <w:r>
        <w:t>ОЦЕНКИ</w:t>
      </w:r>
      <w:r>
        <w:rPr>
          <w:b w:val="0"/>
        </w:rPr>
        <w:tab/>
      </w:r>
      <w:r>
        <w:t>58</w:t>
      </w:r>
    </w:p>
    <w:p w:rsidR="00346E91" w:rsidRDefault="00346E91">
      <w:pPr>
        <w:pStyle w:val="ListParagraph"/>
        <w:numPr>
          <w:ilvl w:val="1"/>
          <w:numId w:val="60"/>
        </w:numPr>
        <w:tabs>
          <w:tab w:val="left" w:pos="617"/>
          <w:tab w:val="right" w:leader="dot" w:pos="10024"/>
        </w:tabs>
        <w:spacing w:before="115"/>
        <w:ind w:hanging="3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РАСЧЕТНЫЕ МЕТОДЫ ДЛЯ ОБЪЕКТА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>ОЦЕНКИ</w:t>
      </w:r>
      <w:r>
        <w:rPr>
          <w:rFonts w:ascii="Times New Roman" w:hAnsi="Times New Roman"/>
          <w:sz w:val="20"/>
        </w:rPr>
        <w:tab/>
        <w:t>58</w:t>
      </w:r>
    </w:p>
    <w:p w:rsidR="00346E91" w:rsidRDefault="00346E91">
      <w:pPr>
        <w:pStyle w:val="ListParagraph"/>
        <w:numPr>
          <w:ilvl w:val="1"/>
          <w:numId w:val="60"/>
        </w:numPr>
        <w:tabs>
          <w:tab w:val="left" w:pos="569"/>
          <w:tab w:val="right" w:leader="dot" w:pos="10024"/>
        </w:tabs>
        <w:ind w:left="564" w:hanging="2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.СРАВНИТЕЛЬНЫЙ ПОДХОД</w:t>
      </w:r>
      <w:r>
        <w:rPr>
          <w:rFonts w:ascii="Times New Roman" w:hAnsi="Times New Roman"/>
          <w:sz w:val="20"/>
        </w:rPr>
        <w:tab/>
        <w:t>59</w:t>
      </w:r>
    </w:p>
    <w:p w:rsidR="00346E91" w:rsidRDefault="00346E91">
      <w:pPr>
        <w:pStyle w:val="BodyText"/>
        <w:tabs>
          <w:tab w:val="right" w:leader="dot" w:pos="10024"/>
        </w:tabs>
        <w:ind w:left="314"/>
      </w:pPr>
      <w:r>
        <w:t>5.3. ДОХОДНЫЙ ПОДХОД</w:t>
      </w:r>
      <w:r>
        <w:tab/>
        <w:t>72</w:t>
      </w:r>
    </w:p>
    <w:p w:rsidR="00346E91" w:rsidRDefault="00346E91">
      <w:pPr>
        <w:pStyle w:val="Heading4"/>
        <w:numPr>
          <w:ilvl w:val="0"/>
          <w:numId w:val="64"/>
        </w:numPr>
        <w:tabs>
          <w:tab w:val="left" w:pos="319"/>
          <w:tab w:val="right" w:leader="dot" w:pos="10024"/>
        </w:tabs>
        <w:spacing w:before="125"/>
        <w:ind w:left="318" w:hanging="206"/>
        <w:rPr>
          <w:b w:val="0"/>
          <w:bCs w:val="0"/>
        </w:rPr>
      </w:pPr>
      <w:r>
        <w:t xml:space="preserve">СОГЛАСОВАНИЕ </w:t>
      </w:r>
      <w:r>
        <w:rPr>
          <w:spacing w:val="-3"/>
        </w:rPr>
        <w:t xml:space="preserve">РЕЗУЛЬТАТОВ, </w:t>
      </w:r>
      <w:r>
        <w:t>ИТОГОВАЯ ВЕЛИЧИНА РЫНОЧНОЙ СТОИМОСТИ</w:t>
      </w:r>
      <w:r>
        <w:rPr>
          <w:b w:val="0"/>
        </w:rPr>
        <w:tab/>
      </w:r>
      <w:r>
        <w:t>82</w:t>
      </w:r>
    </w:p>
    <w:p w:rsidR="00346E91" w:rsidRDefault="00346E91">
      <w:pPr>
        <w:pStyle w:val="ListParagraph"/>
        <w:numPr>
          <w:ilvl w:val="1"/>
          <w:numId w:val="59"/>
        </w:numPr>
        <w:tabs>
          <w:tab w:val="left" w:pos="617"/>
          <w:tab w:val="right" w:leader="dot" w:pos="10024"/>
        </w:tabs>
        <w:spacing w:before="115"/>
        <w:ind w:hanging="3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СОГЛАСОВАНИЕ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РЕЗУЛЬТАТОВ</w:t>
      </w:r>
      <w:r>
        <w:rPr>
          <w:rFonts w:ascii="Times New Roman" w:hAnsi="Times New Roman"/>
          <w:sz w:val="20"/>
        </w:rPr>
        <w:tab/>
        <w:t>82</w:t>
      </w:r>
    </w:p>
    <w:p w:rsidR="00346E91" w:rsidRDefault="00346E91">
      <w:pPr>
        <w:pStyle w:val="ListParagraph"/>
        <w:numPr>
          <w:ilvl w:val="1"/>
          <w:numId w:val="59"/>
        </w:numPr>
        <w:tabs>
          <w:tab w:val="left" w:pos="617"/>
          <w:tab w:val="right" w:leader="dot" w:pos="10024"/>
        </w:tabs>
        <w:ind w:hanging="3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ИТОГОВАЯ </w:t>
      </w:r>
      <w:r>
        <w:rPr>
          <w:rFonts w:ascii="Times New Roman" w:hAnsi="Times New Roman"/>
          <w:spacing w:val="-3"/>
          <w:sz w:val="20"/>
        </w:rPr>
        <w:t xml:space="preserve">ВЕЛИЧИНА </w:t>
      </w:r>
      <w:r>
        <w:rPr>
          <w:rFonts w:ascii="Times New Roman" w:hAnsi="Times New Roman"/>
          <w:sz w:val="20"/>
        </w:rPr>
        <w:t>РЫНОЧНОЙ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СТОИМОСТИ</w:t>
      </w:r>
      <w:r>
        <w:rPr>
          <w:rFonts w:ascii="Times New Roman" w:hAnsi="Times New Roman"/>
          <w:sz w:val="20"/>
        </w:rPr>
        <w:tab/>
        <w:t>84</w:t>
      </w:r>
    </w:p>
    <w:p w:rsidR="00346E91" w:rsidRDefault="00346E91">
      <w:pPr>
        <w:pStyle w:val="Heading4"/>
        <w:tabs>
          <w:tab w:val="right" w:leader="dot" w:pos="10024"/>
        </w:tabs>
        <w:spacing w:before="120"/>
        <w:rPr>
          <w:b w:val="0"/>
          <w:bCs w:val="0"/>
        </w:rPr>
      </w:pPr>
      <w:r>
        <w:t>7.СВЕДЕНИЯ ОБ</w:t>
      </w:r>
      <w:r>
        <w:rPr>
          <w:spacing w:val="-5"/>
        </w:rPr>
        <w:t xml:space="preserve"> </w:t>
      </w:r>
      <w:r>
        <w:t>ОЦЕНЩИКЕ</w:t>
      </w:r>
      <w:r>
        <w:rPr>
          <w:b w:val="0"/>
        </w:rPr>
        <w:tab/>
      </w:r>
      <w:r>
        <w:t>85</w:t>
      </w:r>
    </w:p>
    <w:p w:rsidR="00346E91" w:rsidRDefault="00346E91">
      <w:pPr>
        <w:pStyle w:val="Heading4"/>
        <w:numPr>
          <w:ilvl w:val="0"/>
          <w:numId w:val="58"/>
        </w:numPr>
        <w:tabs>
          <w:tab w:val="left" w:pos="319"/>
          <w:tab w:val="right" w:leader="dot" w:pos="10024"/>
        </w:tabs>
        <w:spacing w:before="240"/>
        <w:ind w:hanging="206"/>
        <w:rPr>
          <w:b w:val="0"/>
          <w:bCs w:val="0"/>
        </w:rPr>
      </w:pPr>
      <w:r>
        <w:t>СПИСОК ЛИТЕРАТУРНЫХ</w:t>
      </w:r>
      <w:r>
        <w:rPr>
          <w:spacing w:val="-5"/>
        </w:rPr>
        <w:t xml:space="preserve"> </w:t>
      </w:r>
      <w:r>
        <w:t>ИСТОЧНИКОВ</w:t>
      </w:r>
      <w:r>
        <w:rPr>
          <w:b w:val="0"/>
        </w:rPr>
        <w:tab/>
      </w:r>
      <w:r>
        <w:t>87</w:t>
      </w:r>
    </w:p>
    <w:p w:rsidR="00346E91" w:rsidRDefault="00346E91">
      <w:pPr>
        <w:pStyle w:val="Heading4"/>
        <w:tabs>
          <w:tab w:val="right" w:leader="dot" w:pos="10024"/>
        </w:tabs>
        <w:spacing w:before="240"/>
        <w:rPr>
          <w:b w:val="0"/>
          <w:bCs w:val="0"/>
        </w:rPr>
      </w:pPr>
      <w:r>
        <w:t>ПРИЛОЖЕНИЯ</w:t>
      </w:r>
      <w:r>
        <w:rPr>
          <w:b w:val="0"/>
        </w:rPr>
        <w:tab/>
      </w:r>
      <w:r>
        <w:t>89</w:t>
      </w:r>
    </w:p>
    <w:p w:rsidR="00346E91" w:rsidRDefault="00346E91">
      <w:pPr>
        <w:sectPr w:rsidR="00346E91">
          <w:pgSz w:w="11900" w:h="16840"/>
          <w:pgMar w:top="1140" w:right="740" w:bottom="1060" w:left="1020" w:header="738" w:footer="864" w:gutter="0"/>
          <w:cols w:space="720"/>
        </w:sectPr>
      </w:pPr>
    </w:p>
    <w:p w:rsidR="00346E91" w:rsidRDefault="00346E91">
      <w:pPr>
        <w:spacing w:before="1"/>
        <w:rPr>
          <w:rFonts w:ascii="Times New Roman" w:hAnsi="Times New Roman"/>
          <w:b/>
          <w:bCs/>
        </w:rPr>
      </w:pPr>
    </w:p>
    <w:p w:rsidR="00346E91" w:rsidRDefault="00346E91">
      <w:pPr>
        <w:pStyle w:val="ListParagraph"/>
        <w:numPr>
          <w:ilvl w:val="1"/>
          <w:numId w:val="58"/>
        </w:numPr>
        <w:tabs>
          <w:tab w:val="left" w:pos="435"/>
        </w:tabs>
        <w:spacing w:line="225" w:lineRule="exact"/>
        <w:ind w:right="2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ОБЩАЯ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pacing w:val="-3"/>
          <w:sz w:val="20"/>
        </w:rPr>
        <w:t>ЧАСТЬ</w:t>
      </w:r>
    </w:p>
    <w:p w:rsidR="00346E91" w:rsidRDefault="00346E91">
      <w:pPr>
        <w:pStyle w:val="ListParagraph"/>
        <w:numPr>
          <w:ilvl w:val="2"/>
          <w:numId w:val="58"/>
        </w:numPr>
        <w:tabs>
          <w:tab w:val="left" w:pos="588"/>
        </w:tabs>
        <w:spacing w:line="225" w:lineRule="exact"/>
        <w:ind w:right="2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ОСНОВНЫЕ ФАКТЫ И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pacing w:val="-2"/>
          <w:sz w:val="20"/>
        </w:rPr>
        <w:t>ВЫВОДЫ</w:t>
      </w:r>
    </w:p>
    <w:p w:rsidR="00346E91" w:rsidRDefault="00346E91">
      <w:pPr>
        <w:spacing w:before="6"/>
        <w:rPr>
          <w:rFonts w:ascii="Times New Roman" w:hAnsi="Times New Roman"/>
          <w:i/>
          <w:sz w:val="20"/>
          <w:szCs w:val="20"/>
        </w:rPr>
      </w:pPr>
    </w:p>
    <w:p w:rsidR="00346E91" w:rsidRDefault="00346E91">
      <w:pPr>
        <w:pStyle w:val="Heading5"/>
        <w:numPr>
          <w:ilvl w:val="3"/>
          <w:numId w:val="58"/>
        </w:numPr>
        <w:tabs>
          <w:tab w:val="left" w:pos="689"/>
        </w:tabs>
        <w:ind w:right="267"/>
        <w:rPr>
          <w:b w:val="0"/>
          <w:bCs w:val="0"/>
          <w:i w:val="0"/>
        </w:rPr>
      </w:pPr>
      <w:r>
        <w:t>Общая информация, идентифицирующая объект оценки</w:t>
      </w:r>
    </w:p>
    <w:p w:rsidR="00346E91" w:rsidRDefault="00346E91">
      <w:pPr>
        <w:ind w:left="232" w:right="2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№1 Информация по объекту</w:t>
      </w:r>
      <w:r>
        <w:rPr>
          <w:rFonts w:ascii="Times New Roman" w:hAnsi="Times New Roman"/>
          <w:spacing w:val="-1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оценки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34"/>
        <w:gridCol w:w="1685"/>
        <w:gridCol w:w="1704"/>
        <w:gridCol w:w="4109"/>
      </w:tblGrid>
      <w:tr w:rsidR="00346E91" w:rsidRPr="00261AFB">
        <w:trPr>
          <w:trHeight w:hRule="exact" w:val="427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3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Место нахождения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объекта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7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610000, Кировская область, г.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Киров, </w:t>
            </w:r>
            <w:r w:rsidRPr="00261AFB">
              <w:rPr>
                <w:rFonts w:ascii="Times New Roman" w:hAnsi="Times New Roman"/>
                <w:sz w:val="18"/>
              </w:rPr>
              <w:t xml:space="preserve">Первомайский район,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ул. </w:t>
            </w:r>
            <w:r w:rsidRPr="00261AFB">
              <w:rPr>
                <w:rFonts w:ascii="Times New Roman" w:hAnsi="Times New Roman"/>
                <w:sz w:val="18"/>
              </w:rPr>
              <w:t xml:space="preserve">Ленина,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д.</w:t>
            </w:r>
            <w:r w:rsidRPr="00261AFB"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86</w:t>
            </w:r>
          </w:p>
        </w:tc>
      </w:tr>
      <w:tr w:rsidR="00346E91" w:rsidRPr="00261AFB">
        <w:trPr>
          <w:trHeight w:hRule="exact" w:val="221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Объект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7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Помещение магазина.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Площадь </w:t>
            </w:r>
            <w:r w:rsidRPr="00261AFB">
              <w:rPr>
                <w:rFonts w:ascii="Times New Roman" w:hAnsi="Times New Roman"/>
                <w:sz w:val="18"/>
              </w:rPr>
              <w:t xml:space="preserve">30,2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кв.</w:t>
            </w:r>
            <w:r w:rsidRPr="00261AFB"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м.</w:t>
            </w:r>
          </w:p>
        </w:tc>
      </w:tr>
      <w:tr w:rsidR="00346E91" w:rsidRPr="00261AFB">
        <w:trPr>
          <w:trHeight w:hRule="exact" w:val="226"/>
        </w:trPr>
        <w:tc>
          <w:tcPr>
            <w:tcW w:w="25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105" w:right="43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Имущественные права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объект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1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Улучшения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Субъект права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Муниципальное образование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«Город</w:t>
            </w:r>
            <w:r w:rsidRPr="00261AFB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Киров»</w:t>
            </w:r>
          </w:p>
        </w:tc>
      </w:tr>
      <w:tr w:rsidR="00346E91" w:rsidRPr="00261AFB">
        <w:trPr>
          <w:trHeight w:hRule="exact" w:val="634"/>
        </w:trPr>
        <w:tc>
          <w:tcPr>
            <w:tcW w:w="25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Вид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права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21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Собственность (выписка из реестра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объектов</w:t>
            </w:r>
            <w:r w:rsidRPr="00261AFB">
              <w:rPr>
                <w:rFonts w:ascii="Times New Roman" w:hAnsi="Times New Roman"/>
                <w:spacing w:val="-3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муниципальной собственности города Кирова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от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01.07.2010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года)</w:t>
            </w:r>
          </w:p>
        </w:tc>
      </w:tr>
      <w:tr w:rsidR="00346E91" w:rsidRPr="00261AFB">
        <w:trPr>
          <w:trHeight w:hRule="exact" w:val="432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Существующие </w:t>
            </w:r>
            <w:r w:rsidRPr="00261AFB">
              <w:rPr>
                <w:rFonts w:ascii="Times New Roman" w:hAnsi="Times New Roman"/>
                <w:sz w:val="18"/>
              </w:rPr>
              <w:t>ограничения</w:t>
            </w:r>
            <w:r w:rsidRPr="00261AFB"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обременения</w:t>
            </w:r>
          </w:p>
        </w:tc>
        <w:tc>
          <w:tcPr>
            <w:tcW w:w="7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9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Обременения и ограничения прав на объект оценки отсутствуют. Объект недвижимости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отчужден, в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споре </w:t>
            </w:r>
            <w:r w:rsidRPr="00261AFB">
              <w:rPr>
                <w:rFonts w:ascii="Times New Roman" w:hAnsi="Times New Roman"/>
                <w:sz w:val="18"/>
              </w:rPr>
              <w:t xml:space="preserve">и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под </w:t>
            </w:r>
            <w:r w:rsidRPr="00261AFB">
              <w:rPr>
                <w:rFonts w:ascii="Times New Roman" w:hAnsi="Times New Roman"/>
                <w:sz w:val="18"/>
              </w:rPr>
              <w:t>арестом не</w:t>
            </w:r>
            <w:r w:rsidRPr="00261AFB"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состоит</w:t>
            </w:r>
          </w:p>
        </w:tc>
      </w:tr>
      <w:tr w:rsidR="00346E91" w:rsidRPr="00261AFB">
        <w:trPr>
          <w:trHeight w:hRule="exact" w:val="427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34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Балансодержатель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объекта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7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МО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«Город</w:t>
            </w:r>
            <w:r w:rsidRPr="00261AFB"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Киров»</w:t>
            </w:r>
          </w:p>
        </w:tc>
      </w:tr>
      <w:tr w:rsidR="00346E91" w:rsidRPr="00261AFB">
        <w:trPr>
          <w:trHeight w:hRule="exact" w:val="634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1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Балансовая</w:t>
            </w:r>
            <w:r w:rsidRPr="00261AFB">
              <w:rPr>
                <w:rFonts w:ascii="Times New Roman" w:hAnsi="Times New Roman"/>
                <w:spacing w:val="3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стоимость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объекта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состоянию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 12.07.2010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года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2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Первоначальная,</w:t>
            </w:r>
            <w:r w:rsidRPr="00261AFB"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руб.</w:t>
            </w:r>
          </w:p>
        </w:tc>
        <w:tc>
          <w:tcPr>
            <w:tcW w:w="5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14614,945</w:t>
            </w:r>
          </w:p>
        </w:tc>
      </w:tr>
      <w:tr w:rsidR="00346E91" w:rsidRPr="00261AFB">
        <w:trPr>
          <w:trHeight w:hRule="exact" w:val="226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Остаточная,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5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4770,11</w:t>
            </w:r>
          </w:p>
        </w:tc>
      </w:tr>
      <w:tr w:rsidR="00346E91" w:rsidRPr="00261AFB">
        <w:trPr>
          <w:trHeight w:hRule="exact" w:val="221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Кадастровый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номер</w:t>
            </w:r>
          </w:p>
        </w:tc>
        <w:tc>
          <w:tcPr>
            <w:tcW w:w="7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43:40:000305:0010:2177/01:1002/А</w:t>
            </w:r>
          </w:p>
        </w:tc>
      </w:tr>
      <w:tr w:rsidR="00346E91" w:rsidRPr="00261AFB">
        <w:trPr>
          <w:trHeight w:hRule="exact" w:val="221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Площадь объекта</w:t>
            </w:r>
            <w:r w:rsidRPr="00261AFB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7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30,2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кв.</w:t>
            </w:r>
            <w:r w:rsidRPr="00261AFB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м.</w:t>
            </w:r>
          </w:p>
        </w:tc>
      </w:tr>
      <w:tr w:rsidR="00346E91" w:rsidRPr="00261AFB">
        <w:trPr>
          <w:trHeight w:hRule="exact" w:val="427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56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Текущее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использование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объекта</w:t>
            </w:r>
          </w:p>
        </w:tc>
        <w:tc>
          <w:tcPr>
            <w:tcW w:w="7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На дату осмотра объект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оценки используется </w:t>
            </w:r>
            <w:r w:rsidRPr="00261AFB">
              <w:rPr>
                <w:rFonts w:ascii="Times New Roman" w:hAnsi="Times New Roman"/>
                <w:sz w:val="18"/>
              </w:rPr>
              <w:t>как</w:t>
            </w:r>
            <w:r w:rsidRPr="00261AFB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магазин</w:t>
            </w:r>
          </w:p>
        </w:tc>
      </w:tr>
      <w:tr w:rsidR="00346E91" w:rsidRPr="00261AFB">
        <w:trPr>
          <w:trHeight w:hRule="exact" w:val="226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Состояние </w:t>
            </w:r>
            <w:r w:rsidRPr="00261AFB">
              <w:rPr>
                <w:rFonts w:ascii="Times New Roman" w:hAnsi="Times New Roman"/>
                <w:sz w:val="18"/>
              </w:rPr>
              <w:t>объекта</w:t>
            </w:r>
            <w:r w:rsidRPr="00261AFB"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7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Техническое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состояние </w:t>
            </w:r>
            <w:r w:rsidRPr="00261AFB">
              <w:rPr>
                <w:rFonts w:ascii="Times New Roman" w:hAnsi="Times New Roman"/>
                <w:sz w:val="18"/>
              </w:rPr>
              <w:t>объекта недвижимости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удовлетворительное.</w:t>
            </w:r>
          </w:p>
        </w:tc>
      </w:tr>
      <w:tr w:rsidR="00346E91" w:rsidRPr="00261AFB">
        <w:trPr>
          <w:trHeight w:hRule="exact" w:val="840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33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Краткая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характеристика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местоположения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транспортной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доступности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объекта</w:t>
            </w:r>
            <w:r w:rsidRPr="00261AFB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7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8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Территория,</w:t>
            </w:r>
            <w:r w:rsidRPr="00261AFB"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</w:t>
            </w:r>
            <w:r w:rsidRPr="00261AFB"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котором</w:t>
            </w:r>
            <w:r w:rsidRPr="00261AFB"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расположен</w:t>
            </w:r>
            <w:r w:rsidRPr="00261AFB"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объект</w:t>
            </w:r>
            <w:r w:rsidRPr="00261AFB"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</w:t>
            </w:r>
            <w:r w:rsidRPr="00261AFB"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ул.</w:t>
            </w:r>
            <w:r w:rsidRPr="00261AFB"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Ленина,</w:t>
            </w:r>
            <w:r w:rsidRPr="00261AFB"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д.</w:t>
            </w:r>
            <w:r w:rsidRPr="00261AFB"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86,</w:t>
            </w:r>
            <w:r w:rsidRPr="00261AFB"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находится</w:t>
            </w:r>
            <w:r w:rsidRPr="00261AFB"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</w:t>
            </w:r>
            <w:r w:rsidRPr="00261AFB"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центральном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районе города,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район </w:t>
            </w:r>
            <w:r w:rsidRPr="00261AFB">
              <w:rPr>
                <w:rFonts w:ascii="Times New Roman" w:hAnsi="Times New Roman"/>
                <w:sz w:val="18"/>
              </w:rPr>
              <w:t>характеризуется высокой степенью застройки жилыми</w:t>
            </w:r>
            <w:r w:rsidRPr="00261AFB"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общественными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домами, </w:t>
            </w:r>
            <w:r w:rsidRPr="00261AFB">
              <w:rPr>
                <w:rFonts w:ascii="Times New Roman" w:hAnsi="Times New Roman"/>
                <w:sz w:val="18"/>
              </w:rPr>
              <w:t>подъезд на автомобильном транспорте по дороге с</w:t>
            </w:r>
            <w:r w:rsidRPr="00261AFB"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твердым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покрытием.</w:t>
            </w:r>
          </w:p>
        </w:tc>
      </w:tr>
    </w:tbl>
    <w:p w:rsidR="00346E91" w:rsidRDefault="00346E91">
      <w:pPr>
        <w:spacing w:before="5"/>
        <w:rPr>
          <w:rFonts w:ascii="Times New Roman" w:hAnsi="Times New Roman"/>
          <w:sz w:val="13"/>
          <w:szCs w:val="13"/>
        </w:rPr>
      </w:pPr>
    </w:p>
    <w:p w:rsidR="00346E91" w:rsidRDefault="00346E91">
      <w:pPr>
        <w:pStyle w:val="Heading5"/>
        <w:numPr>
          <w:ilvl w:val="3"/>
          <w:numId w:val="58"/>
        </w:numPr>
        <w:tabs>
          <w:tab w:val="left" w:pos="636"/>
        </w:tabs>
        <w:spacing w:before="75"/>
        <w:ind w:left="635" w:right="267" w:hanging="403"/>
        <w:rPr>
          <w:b w:val="0"/>
          <w:bCs w:val="0"/>
          <w:i w:val="0"/>
        </w:rPr>
      </w:pPr>
      <w:r>
        <w:t>.Результаты оценки, полученные при применении различных подходов к оценке</w:t>
      </w:r>
    </w:p>
    <w:p w:rsidR="00346E91" w:rsidRDefault="00346E91">
      <w:pPr>
        <w:ind w:left="232" w:right="2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Таблица №2 Рыночная </w:t>
      </w:r>
      <w:r>
        <w:rPr>
          <w:rFonts w:ascii="Times New Roman" w:hAnsi="Times New Roman"/>
          <w:spacing w:val="-3"/>
          <w:sz w:val="18"/>
          <w:szCs w:val="18"/>
        </w:rPr>
        <w:t xml:space="preserve">стоимость </w:t>
      </w:r>
      <w:r>
        <w:rPr>
          <w:rFonts w:ascii="Times New Roman" w:hAnsi="Times New Roman"/>
          <w:sz w:val="18"/>
          <w:szCs w:val="18"/>
        </w:rPr>
        <w:t>объекта  (вкл.</w:t>
      </w:r>
      <w:r>
        <w:rPr>
          <w:rFonts w:ascii="Times New Roman" w:hAnsi="Times New Roman"/>
          <w:spacing w:val="2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НДС)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4109"/>
        <w:gridCol w:w="2554"/>
        <w:gridCol w:w="2549"/>
      </w:tblGrid>
      <w:tr w:rsidR="00346E91" w:rsidRPr="00261AFB">
        <w:trPr>
          <w:trHeight w:hRule="exact" w:val="638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№пп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Наименование объекта</w:t>
            </w:r>
            <w:r w:rsidRPr="00261AFB"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2" w:lineRule="auto"/>
              <w:ind w:left="254" w:right="254" w:firstLine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Результат,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полученный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сравнительным</w:t>
            </w:r>
            <w:r w:rsidRPr="00261AFB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подходом,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руб.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254" w:right="250" w:firstLine="1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Результат,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полученный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доходным 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подходом,</w:t>
            </w:r>
            <w:r w:rsidRPr="00261AFB"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</w:tr>
      <w:tr w:rsidR="00346E91" w:rsidRPr="00261AFB">
        <w:trPr>
          <w:trHeight w:hRule="exact" w:val="221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Помещение магазина.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Площадь </w:t>
            </w:r>
            <w:r w:rsidRPr="00261AFB">
              <w:rPr>
                <w:rFonts w:ascii="Times New Roman" w:hAnsi="Times New Roman"/>
                <w:sz w:val="18"/>
              </w:rPr>
              <w:t xml:space="preserve">30,2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кв.</w:t>
            </w:r>
            <w:r w:rsidRPr="00261AFB"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м.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1 049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535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902 170</w:t>
            </w:r>
          </w:p>
        </w:tc>
      </w:tr>
    </w:tbl>
    <w:p w:rsidR="00346E91" w:rsidRDefault="00346E91">
      <w:pPr>
        <w:spacing w:before="5"/>
        <w:rPr>
          <w:rFonts w:ascii="Times New Roman" w:hAnsi="Times New Roman"/>
          <w:sz w:val="13"/>
          <w:szCs w:val="13"/>
        </w:rPr>
      </w:pPr>
    </w:p>
    <w:p w:rsidR="00346E91" w:rsidRDefault="00346E91">
      <w:pPr>
        <w:pStyle w:val="Heading5"/>
        <w:numPr>
          <w:ilvl w:val="3"/>
          <w:numId w:val="58"/>
        </w:numPr>
        <w:tabs>
          <w:tab w:val="left" w:pos="684"/>
        </w:tabs>
        <w:spacing w:before="75"/>
        <w:ind w:left="684" w:right="267" w:hanging="452"/>
        <w:rPr>
          <w:b w:val="0"/>
          <w:bCs w:val="0"/>
          <w:i w:val="0"/>
        </w:rPr>
      </w:pPr>
      <w:r>
        <w:t>Итоговая величина стоимости объекта оценки</w:t>
      </w:r>
    </w:p>
    <w:p w:rsidR="00346E91" w:rsidRDefault="00346E91">
      <w:pPr>
        <w:pStyle w:val="BodyText"/>
        <w:spacing w:before="115"/>
        <w:ind w:right="267"/>
      </w:pPr>
      <w:r>
        <w:t>Итоговая величина рыночной стоимости объекта недвижимости по состоянию на 12 июля 2010г.</w:t>
      </w:r>
      <w:r>
        <w:rPr>
          <w:spacing w:val="1"/>
        </w:rPr>
        <w:t xml:space="preserve"> </w:t>
      </w:r>
      <w:r>
        <w:t>составляет:</w:t>
      </w:r>
    </w:p>
    <w:p w:rsidR="00346E91" w:rsidRDefault="00346E91">
      <w:pPr>
        <w:spacing w:before="124"/>
        <w:ind w:left="232" w:right="2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Таблица №3 Итоговая величина </w:t>
      </w:r>
      <w:r>
        <w:rPr>
          <w:rFonts w:ascii="Times New Roman" w:hAnsi="Times New Roman"/>
          <w:spacing w:val="-3"/>
          <w:sz w:val="18"/>
          <w:szCs w:val="18"/>
        </w:rPr>
        <w:t>рыночной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стоимости</w:t>
      </w:r>
    </w:p>
    <w:p w:rsidR="00346E91" w:rsidRDefault="00346E91">
      <w:pPr>
        <w:spacing w:line="480" w:lineRule="exact"/>
        <w:ind w:left="112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</w:r>
      <w:r w:rsidRPr="00331364">
        <w:rPr>
          <w:rFonts w:ascii="Times New Roman" w:hAnsi="Times New Roman"/>
          <w:position w:val="-9"/>
          <w:sz w:val="20"/>
          <w:szCs w:val="20"/>
        </w:rPr>
        <w:pict>
          <v:group id="_x0000_s1059" style="width:502.35pt;height:24pt;mso-position-horizontal-relative:char;mso-position-vertical-relative:line" coordsize="10047,480">
            <v:group id="_x0000_s1060" style="position:absolute;left:14;top:14;width:5055;height:2" coordorigin="14,14" coordsize="5055,2">
              <v:shape id="_x0000_s1061" style="position:absolute;left:14;top:14;width:5055;height:2" coordorigin="14,14" coordsize="5055,0" path="m14,14r5055,e" filled="f" strokeweight=".72pt">
                <v:path arrowok="t"/>
              </v:shape>
            </v:group>
            <v:group id="_x0000_s1062" style="position:absolute;left:5083;top:14;width:4949;height:2" coordorigin="5083,14" coordsize="4949,2">
              <v:shape id="_x0000_s1063" style="position:absolute;left:5083;top:14;width:4949;height:2" coordorigin="5083,14" coordsize="4949,0" path="m5083,14r4949,e" filled="f" strokeweight=".72pt">
                <v:path arrowok="t"/>
              </v:shape>
            </v:group>
            <v:group id="_x0000_s1064" style="position:absolute;left:7;top:7;width:2;height:466" coordorigin="7,7" coordsize="2,466">
              <v:shape id="_x0000_s1065" style="position:absolute;left:7;top:7;width:2;height:466" coordorigin="7,7" coordsize="0,466" path="m7,7r,466e" filled="f" strokeweight=".72pt">
                <v:path arrowok="t"/>
              </v:shape>
            </v:group>
            <v:group id="_x0000_s1066" style="position:absolute;left:14;top:466;width:5055;height:2" coordorigin="14,466" coordsize="5055,2">
              <v:shape id="_x0000_s1067" style="position:absolute;left:14;top:466;width:5055;height:2" coordorigin="14,466" coordsize="5055,0" path="m14,466r5055,e" filled="f" strokeweight=".72pt">
                <v:path arrowok="t"/>
              </v:shape>
            </v:group>
            <v:group id="_x0000_s1068" style="position:absolute;left:5076;top:7;width:2;height:466" coordorigin="5076,7" coordsize="2,466">
              <v:shape id="_x0000_s1069" style="position:absolute;left:5076;top:7;width:2;height:466" coordorigin="5076,7" coordsize="0,466" path="m5076,7r,466e" filled="f" strokeweight=".72pt">
                <v:path arrowok="t"/>
              </v:shape>
            </v:group>
            <v:group id="_x0000_s1070" style="position:absolute;left:5083;top:466;width:4949;height:2" coordorigin="5083,466" coordsize="4949,2">
              <v:shape id="_x0000_s1071" style="position:absolute;left:5083;top:466;width:4949;height:2" coordorigin="5083,466" coordsize="4949,0" path="m5083,466r4949,e" filled="f" strokeweight=".72pt">
                <v:path arrowok="t"/>
              </v:shape>
            </v:group>
            <v:group id="_x0000_s1072" style="position:absolute;left:10039;top:7;width:2;height:466" coordorigin="10039,7" coordsize="2,466">
              <v:shape id="_x0000_s1073" style="position:absolute;left:10039;top:7;width:2;height:466" coordorigin="10039,7" coordsize="0,466" path="m10039,7r,466e" filled="f" strokeweight=".72pt">
                <v:path arrowok="t"/>
              </v:shape>
              <v:shape id="_x0000_s1074" type="#_x0000_t202" style="position:absolute;left:7;top:14;width:5069;height:452" filled="f" stroked="f">
                <v:textbox inset="0,0,0,0">
                  <w:txbxContent>
                    <w:p w:rsidR="00346E91" w:rsidRDefault="00346E91">
                      <w:pPr>
                        <w:spacing w:before="2"/>
                        <w:ind w:left="11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Помещение магазина. 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Площадь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30,2 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>кв.</w:t>
                      </w:r>
                      <w:r>
                        <w:rPr>
                          <w:rFonts w:ascii="Times New Roman" w:hAnsi="Times New Roman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>м.</w:t>
                      </w:r>
                    </w:p>
                  </w:txbxContent>
                </v:textbox>
              </v:shape>
              <v:shape id="_x0000_s1075" type="#_x0000_t202" style="position:absolute;left:5076;top:14;width:4964;height:452" filled="f" stroked="f">
                <v:textbox inset="0,0,0,0">
                  <w:txbxContent>
                    <w:p w:rsidR="00346E91" w:rsidRDefault="00346E91">
                      <w:pPr>
                        <w:spacing w:before="2"/>
                        <w:ind w:left="16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979 000  рублей, вкл.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НДС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46E91" w:rsidRDefault="00346E91">
      <w:pPr>
        <w:spacing w:before="4"/>
        <w:rPr>
          <w:rFonts w:ascii="Times New Roman" w:hAnsi="Times New Roman"/>
          <w:sz w:val="10"/>
          <w:szCs w:val="10"/>
        </w:rPr>
      </w:pPr>
    </w:p>
    <w:p w:rsidR="00346E91" w:rsidRDefault="00346E91">
      <w:pPr>
        <w:spacing w:before="75"/>
        <w:ind w:left="232" w:right="2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18"/>
        </w:rPr>
        <w:t xml:space="preserve">1.2. </w:t>
      </w:r>
      <w:r>
        <w:rPr>
          <w:rFonts w:ascii="Times New Roman" w:hAnsi="Times New Roman"/>
          <w:i/>
          <w:sz w:val="20"/>
        </w:rPr>
        <w:t xml:space="preserve">ЗАДАНИЕ </w:t>
      </w:r>
      <w:r>
        <w:rPr>
          <w:rFonts w:ascii="Times New Roman" w:hAnsi="Times New Roman"/>
          <w:i/>
          <w:spacing w:val="-4"/>
          <w:sz w:val="20"/>
        </w:rPr>
        <w:t>НА</w:t>
      </w:r>
      <w:r>
        <w:rPr>
          <w:rFonts w:ascii="Times New Roman" w:hAnsi="Times New Roman"/>
          <w:i/>
          <w:spacing w:val="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ОЦЕНКУ</w:t>
      </w:r>
    </w:p>
    <w:p w:rsidR="00346E91" w:rsidRDefault="00346E91">
      <w:pPr>
        <w:ind w:left="232" w:right="2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Таблица №4 Задание </w:t>
      </w:r>
      <w:r>
        <w:rPr>
          <w:rFonts w:ascii="Times New Roman" w:hAnsi="Times New Roman"/>
          <w:spacing w:val="-4"/>
          <w:sz w:val="18"/>
          <w:szCs w:val="18"/>
        </w:rPr>
        <w:t>на</w:t>
      </w:r>
      <w:r>
        <w:rPr>
          <w:rFonts w:ascii="Times New Roman" w:hAnsi="Times New Roman"/>
          <w:sz w:val="18"/>
          <w:szCs w:val="18"/>
        </w:rPr>
        <w:t xml:space="preserve"> оценку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8"/>
        <w:gridCol w:w="5798"/>
      </w:tblGrid>
      <w:tr w:rsidR="00346E91" w:rsidRPr="00261AFB">
        <w:trPr>
          <w:trHeight w:hRule="exact" w:val="634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Основание для проведения</w:t>
            </w:r>
            <w:r w:rsidRPr="00261AFB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9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Договор №14/1 на оценку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>01 июля 2010 года между</w:t>
            </w:r>
            <w:r>
              <w:rPr>
                <w:rFonts w:ascii="Times New Roman" w:hAnsi="Times New Roman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Управлением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(Комитетом) по делам муниципальной собственности города Кирова</w:t>
            </w:r>
            <w:r>
              <w:rPr>
                <w:rFonts w:ascii="Times New Roman" w:hAnsi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лице Начальника Управления А.В.Молчанова и ООО</w:t>
            </w:r>
            <w:r>
              <w:rPr>
                <w:rFonts w:ascii="Times New Roman" w:hAnsi="Times New Roman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«Аналит»</w:t>
            </w:r>
          </w:p>
        </w:tc>
      </w:tr>
      <w:tr w:rsidR="00346E91" w:rsidRPr="00261AFB">
        <w:trPr>
          <w:trHeight w:hRule="exact" w:val="221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Объект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Помещение магазина.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Площадь </w:t>
            </w:r>
            <w:r w:rsidRPr="00261AFB">
              <w:rPr>
                <w:rFonts w:ascii="Times New Roman" w:hAnsi="Times New Roman"/>
                <w:sz w:val="18"/>
              </w:rPr>
              <w:t xml:space="preserve">30,2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кв.</w:t>
            </w:r>
            <w:r w:rsidRPr="00261AFB"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м.</w:t>
            </w:r>
          </w:p>
        </w:tc>
      </w:tr>
      <w:tr w:rsidR="00346E91" w:rsidRPr="00261AFB">
        <w:trPr>
          <w:trHeight w:hRule="exact" w:val="432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Адрес объекта</w:t>
            </w:r>
            <w:r w:rsidRPr="00261AFB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17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610000, Кировская область, г.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Киров, </w:t>
            </w:r>
            <w:r w:rsidRPr="00261AFB">
              <w:rPr>
                <w:rFonts w:ascii="Times New Roman" w:hAnsi="Times New Roman"/>
                <w:sz w:val="18"/>
              </w:rPr>
              <w:t xml:space="preserve">Первомайский район,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ул.</w:t>
            </w:r>
            <w:r w:rsidRPr="00261AFB"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Ленина,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д.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86</w:t>
            </w:r>
          </w:p>
        </w:tc>
      </w:tr>
      <w:tr w:rsidR="00346E91" w:rsidRPr="00261AFB">
        <w:trPr>
          <w:trHeight w:hRule="exact" w:val="221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Правообладатель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МО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«Город</w:t>
            </w:r>
            <w:r w:rsidRPr="00261AFB"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Киров»</w:t>
            </w:r>
          </w:p>
        </w:tc>
      </w:tr>
      <w:tr w:rsidR="00346E91" w:rsidRPr="00261AFB">
        <w:trPr>
          <w:trHeight w:hRule="exact" w:val="221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Цель</w:t>
            </w:r>
            <w:r w:rsidRPr="00261AFB"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оценки: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Определение 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стоимости </w:t>
            </w:r>
            <w:r w:rsidRPr="00261AFB">
              <w:rPr>
                <w:rFonts w:ascii="Times New Roman" w:hAnsi="Times New Roman"/>
                <w:sz w:val="18"/>
              </w:rPr>
              <w:t>объекта</w:t>
            </w:r>
            <w:r w:rsidRPr="00261AFB"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</w:tr>
      <w:tr w:rsidR="00346E91" w:rsidRPr="00261AFB">
        <w:trPr>
          <w:trHeight w:hRule="exact" w:val="221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Вид</w:t>
            </w:r>
            <w:r w:rsidRPr="00261AFB"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стоимости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Рыночная</w:t>
            </w:r>
          </w:p>
        </w:tc>
      </w:tr>
      <w:tr w:rsidR="00346E91" w:rsidRPr="00261AFB">
        <w:trPr>
          <w:trHeight w:hRule="exact" w:val="2083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Задача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9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Задачей настоящей работы является выявление</w:t>
            </w:r>
            <w:r w:rsidRPr="00261AFB"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особенностей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ценообразования объекта оценки применительно к</w:t>
            </w:r>
            <w:r w:rsidRPr="00261AFB"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характеристикам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соответствующего сегмента рынка, правового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титула, </w:t>
            </w:r>
            <w:r w:rsidRPr="00261AFB"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количественным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и качественным характеристикам объекта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оценки, </w:t>
            </w:r>
            <w:r w:rsidRPr="00261AFB">
              <w:rPr>
                <w:rFonts w:ascii="Times New Roman" w:hAnsi="Times New Roman"/>
                <w:sz w:val="18"/>
              </w:rPr>
              <w:t>а также</w:t>
            </w:r>
            <w:r w:rsidRPr="00261AFB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специфики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правоприменительной практики по совершению 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предполагаемой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сделки. Это позволит однозначно идентифицировать объект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оценки</w:t>
            </w:r>
            <w:r w:rsidRPr="00261AFB"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системе вещных и обязательных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прав, </w:t>
            </w:r>
            <w:r w:rsidRPr="00261AFB">
              <w:rPr>
                <w:rFonts w:ascii="Times New Roman" w:hAnsi="Times New Roman"/>
                <w:sz w:val="18"/>
              </w:rPr>
              <w:t>дать надлежащее</w:t>
            </w:r>
            <w:r w:rsidRPr="00261AFB"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обоснование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вида определяемой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стоимости. </w:t>
            </w:r>
            <w:r w:rsidRPr="00261AFB">
              <w:rPr>
                <w:rFonts w:ascii="Times New Roman" w:hAnsi="Times New Roman"/>
                <w:sz w:val="18"/>
              </w:rPr>
              <w:t>Анализ документации позволит</w:t>
            </w:r>
            <w:r w:rsidRPr="00261AFB"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выявить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основные составляющие рисков, связанных с проведением оценки,</w:t>
            </w:r>
            <w:r w:rsidRPr="00261AFB">
              <w:rPr>
                <w:rFonts w:ascii="Times New Roman" w:hAnsi="Times New Roman"/>
                <w:spacing w:val="-1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рассчитать    величину    их    покрытия.    В    результате    должно</w:t>
            </w:r>
            <w:r w:rsidRPr="00261AFB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быть</w:t>
            </w:r>
          </w:p>
        </w:tc>
      </w:tr>
    </w:tbl>
    <w:p w:rsidR="00346E91" w:rsidRDefault="00346E91">
      <w:pPr>
        <w:jc w:val="both"/>
        <w:rPr>
          <w:rFonts w:ascii="Times New Roman" w:hAnsi="Times New Roman"/>
          <w:sz w:val="18"/>
          <w:szCs w:val="18"/>
        </w:rPr>
        <w:sectPr w:rsidR="00346E91">
          <w:pgSz w:w="11900" w:h="16840"/>
          <w:pgMar w:top="1140" w:right="580" w:bottom="1060" w:left="900" w:header="738" w:footer="864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8"/>
        <w:gridCol w:w="5798"/>
      </w:tblGrid>
      <w:tr w:rsidR="00346E91" w:rsidRPr="00261AFB">
        <w:trPr>
          <w:trHeight w:hRule="exact" w:val="427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10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проведено надлежащее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экономическое </w:t>
            </w:r>
            <w:r w:rsidRPr="00261AFB">
              <w:rPr>
                <w:rFonts w:ascii="Times New Roman" w:hAnsi="Times New Roman"/>
                <w:sz w:val="18"/>
              </w:rPr>
              <w:t xml:space="preserve">и  правовое </w:t>
            </w:r>
            <w:r w:rsidRPr="00261AFB"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обоснование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итоговой оценки объекта  для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указанного</w:t>
            </w:r>
            <w:r w:rsidRPr="00261AFB"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назначения</w:t>
            </w:r>
          </w:p>
        </w:tc>
      </w:tr>
      <w:tr w:rsidR="00346E91" w:rsidRPr="00261AFB">
        <w:trPr>
          <w:trHeight w:hRule="exact" w:val="432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1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Предполагаемое использование результатов оценки</w:t>
            </w:r>
            <w:r w:rsidRPr="00261AFB"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связанные с этим ограничения (Назначение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оценки)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9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Результаты работ по проведению оценки описанного</w:t>
            </w:r>
            <w:r w:rsidRPr="00261AFB"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объекта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планируется использовать для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отчуждения </w:t>
            </w:r>
            <w:r w:rsidRPr="00261AFB">
              <w:rPr>
                <w:rFonts w:ascii="Times New Roman" w:hAnsi="Times New Roman"/>
                <w:sz w:val="18"/>
              </w:rPr>
              <w:t>муниципального</w:t>
            </w:r>
            <w:r w:rsidRPr="00261AFB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имущества.</w:t>
            </w:r>
          </w:p>
        </w:tc>
      </w:tr>
      <w:tr w:rsidR="00346E91" w:rsidRPr="00261AFB">
        <w:trPr>
          <w:trHeight w:hRule="exact" w:val="221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Имущественные права на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объект</w:t>
            </w:r>
            <w:r w:rsidRPr="00261AFB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Право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собственности</w:t>
            </w:r>
          </w:p>
        </w:tc>
      </w:tr>
      <w:tr w:rsidR="00346E91" w:rsidRPr="00261AFB">
        <w:trPr>
          <w:trHeight w:hRule="exact" w:val="221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Балансовая</w:t>
            </w:r>
            <w:r w:rsidRPr="00261AFB"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стоимость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14614,945</w:t>
            </w:r>
          </w:p>
        </w:tc>
      </w:tr>
      <w:tr w:rsidR="00346E91" w:rsidRPr="00261AFB">
        <w:trPr>
          <w:trHeight w:hRule="exact" w:val="221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Остаточная</w:t>
            </w:r>
            <w:r w:rsidRPr="00261AFB"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стоимость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4770,11</w:t>
            </w:r>
          </w:p>
        </w:tc>
      </w:tr>
      <w:tr w:rsidR="00346E91" w:rsidRPr="00261AFB">
        <w:trPr>
          <w:trHeight w:hRule="exact" w:val="226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Наилучшее и наиболее эффективное</w:t>
            </w:r>
            <w:r w:rsidRPr="00261AFB">
              <w:rPr>
                <w:rFonts w:ascii="Times New Roman" w:hAnsi="Times New Roman"/>
                <w:spacing w:val="-1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использование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По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назначению</w:t>
            </w:r>
          </w:p>
        </w:tc>
      </w:tr>
      <w:tr w:rsidR="00346E91" w:rsidRPr="00261AFB">
        <w:trPr>
          <w:trHeight w:hRule="exact" w:val="221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Текущее использование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объекта: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По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назначению</w:t>
            </w:r>
          </w:p>
        </w:tc>
      </w:tr>
      <w:tr w:rsidR="00346E91" w:rsidRPr="00261AFB">
        <w:trPr>
          <w:trHeight w:hRule="exact" w:val="221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Наиболее вероятные</w:t>
            </w:r>
            <w:r w:rsidRPr="00261AFB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покупатели: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Коммерческие</w:t>
            </w:r>
            <w:r w:rsidRPr="00261AFB"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структуры.</w:t>
            </w:r>
          </w:p>
        </w:tc>
      </w:tr>
      <w:tr w:rsidR="00346E91" w:rsidRPr="00261AFB">
        <w:trPr>
          <w:trHeight w:hRule="exact" w:val="662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Применяемые стандарты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оценки: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numPr>
                <w:ilvl w:val="0"/>
                <w:numId w:val="57"/>
              </w:numPr>
              <w:tabs>
                <w:tab w:val="left" w:pos="356"/>
              </w:tabs>
              <w:spacing w:line="212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Федеральные стандарты оценки ФСО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№№1-3</w:t>
            </w:r>
          </w:p>
          <w:p w:rsidR="00346E91" w:rsidRDefault="00346E91">
            <w:pPr>
              <w:pStyle w:val="TableParagraph"/>
              <w:numPr>
                <w:ilvl w:val="0"/>
                <w:numId w:val="57"/>
              </w:numPr>
              <w:tabs>
                <w:tab w:val="left" w:pos="356"/>
              </w:tabs>
              <w:spacing w:line="244" w:lineRule="auto"/>
              <w:ind w:right="9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Свод стандартов оценки Российского общества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оценщиков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(ССО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РОО 2010)</w:t>
            </w:r>
          </w:p>
        </w:tc>
      </w:tr>
      <w:tr w:rsidR="00346E91" w:rsidRPr="00261AFB">
        <w:trPr>
          <w:trHeight w:hRule="exact" w:val="221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Форма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отчета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Письменная</w:t>
            </w:r>
          </w:p>
        </w:tc>
      </w:tr>
      <w:tr w:rsidR="00346E91" w:rsidRPr="00261AFB">
        <w:trPr>
          <w:trHeight w:hRule="exact" w:val="221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Дата осмотра объекта</w:t>
            </w:r>
            <w:r w:rsidRPr="00261AFB"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оценщиком: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12 июля 2010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года</w:t>
            </w:r>
          </w:p>
        </w:tc>
      </w:tr>
      <w:tr w:rsidR="00346E91" w:rsidRPr="00261AFB">
        <w:trPr>
          <w:trHeight w:hRule="exact" w:val="226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Дата  определения</w:t>
            </w:r>
            <w:r w:rsidRPr="00261AFB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стоимости: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12 июля 2010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года</w:t>
            </w:r>
          </w:p>
        </w:tc>
      </w:tr>
      <w:tr w:rsidR="00346E91" w:rsidRPr="00261AFB">
        <w:trPr>
          <w:trHeight w:hRule="exact" w:val="221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Дата составления отчета, порядковый</w:t>
            </w:r>
            <w:r w:rsidRPr="00261AFB"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номер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 июля 2010 года №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175/10</w:t>
            </w:r>
          </w:p>
        </w:tc>
      </w:tr>
      <w:tr w:rsidR="00346E91" w:rsidRPr="00261AFB">
        <w:trPr>
          <w:trHeight w:hRule="exact" w:val="221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Дата оценки (дата проведения</w:t>
            </w:r>
            <w:r w:rsidRPr="00261AFB"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оценки)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12 июля 2010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года</w:t>
            </w:r>
          </w:p>
        </w:tc>
      </w:tr>
      <w:tr w:rsidR="00346E91" w:rsidRPr="00261AFB">
        <w:trPr>
          <w:trHeight w:hRule="exact" w:val="221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Срок проведения</w:t>
            </w:r>
            <w:r w:rsidRPr="00261AFB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12-26 июля 2010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года</w:t>
            </w:r>
          </w:p>
        </w:tc>
      </w:tr>
      <w:tr w:rsidR="00346E91" w:rsidRPr="00261AFB">
        <w:trPr>
          <w:trHeight w:hRule="exact" w:val="432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69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Итоговая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величина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стоимости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объекта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должна быть</w:t>
            </w:r>
            <w:r w:rsidRPr="00261AFB"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указана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9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Результаты</w:t>
            </w:r>
            <w:r w:rsidRPr="00261AFB"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  <w:r w:rsidRPr="00261AFB"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должны</w:t>
            </w:r>
            <w:r w:rsidRPr="00261AFB"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быть</w:t>
            </w:r>
            <w:r w:rsidRPr="00261AFB"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указаны</w:t>
            </w:r>
            <w:r w:rsidRPr="00261AFB"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</w:t>
            </w:r>
            <w:r w:rsidRPr="00261AFB"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рублях,</w:t>
            </w:r>
            <w:r w:rsidRPr="00261AFB"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</w:t>
            </w:r>
            <w:r w:rsidRPr="00261AFB"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виде</w:t>
            </w:r>
            <w:r w:rsidRPr="00261AFB"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дискретной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величины с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учетом </w:t>
            </w:r>
            <w:r w:rsidRPr="00261AFB">
              <w:rPr>
                <w:rFonts w:ascii="Times New Roman" w:hAnsi="Times New Roman"/>
                <w:sz w:val="18"/>
              </w:rPr>
              <w:t>округления по правилам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математики.</w:t>
            </w:r>
          </w:p>
        </w:tc>
      </w:tr>
      <w:tr w:rsidR="00346E91" w:rsidRPr="00261AFB">
        <w:trPr>
          <w:trHeight w:hRule="exact" w:val="427"/>
        </w:trPr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62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Допущения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</w:t>
            </w:r>
            <w:r w:rsidRPr="00261AFB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ограничения,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которых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должна</w:t>
            </w:r>
            <w:r w:rsidRPr="00261AFB">
              <w:rPr>
                <w:rFonts w:ascii="Times New Roman" w:hAnsi="Times New Roman"/>
                <w:spacing w:val="-4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основываться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оценка</w:t>
            </w:r>
          </w:p>
        </w:tc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нет</w:t>
            </w:r>
          </w:p>
        </w:tc>
      </w:tr>
    </w:tbl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spacing w:before="5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ListParagraph"/>
        <w:numPr>
          <w:ilvl w:val="1"/>
          <w:numId w:val="56"/>
        </w:numPr>
        <w:tabs>
          <w:tab w:val="left" w:pos="535"/>
        </w:tabs>
        <w:ind w:right="2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СВЕДЕНИЯ О ЗАКАЗЧИКЕ ОЦЕНКИ И ОБ</w:t>
      </w:r>
      <w:r>
        <w:rPr>
          <w:rFonts w:ascii="Times New Roman" w:hAnsi="Times New Roman"/>
          <w:i/>
          <w:spacing w:val="-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ОЦЕНЩИКЕ</w:t>
      </w:r>
    </w:p>
    <w:p w:rsidR="00346E91" w:rsidRDefault="00346E91">
      <w:pPr>
        <w:spacing w:before="4"/>
        <w:ind w:left="232" w:right="2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№5 Сведения о заказчике и</w:t>
      </w:r>
      <w:r>
        <w:rPr>
          <w:rFonts w:ascii="Times New Roman" w:hAnsi="Times New Roman"/>
          <w:spacing w:val="-1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оценщике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6"/>
        <w:gridCol w:w="5530"/>
      </w:tblGrid>
      <w:tr w:rsidR="00346E91" w:rsidRPr="00261AFB">
        <w:trPr>
          <w:trHeight w:hRule="exact" w:val="226"/>
        </w:trPr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Сведения о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заказчике</w:t>
            </w:r>
          </w:p>
        </w:tc>
      </w:tr>
      <w:tr w:rsidR="00346E91" w:rsidRPr="00261AFB">
        <w:trPr>
          <w:trHeight w:hRule="exact" w:val="1046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Полное</w:t>
            </w:r>
            <w:r w:rsidRPr="00261AFB"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30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Управление (комитет)</w:t>
            </w:r>
            <w:r w:rsidRPr="00261AFB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по делам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муниципальной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собственности)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г.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Кирова. 610000, г. Киров,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ул.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Воровского, </w:t>
            </w:r>
            <w:r w:rsidRPr="00261AFB">
              <w:rPr>
                <w:rFonts w:ascii="Times New Roman" w:hAnsi="Times New Roman"/>
                <w:sz w:val="18"/>
              </w:rPr>
              <w:t>д.  39</w:t>
            </w:r>
          </w:p>
          <w:p w:rsidR="00346E91" w:rsidRDefault="00346E91">
            <w:pPr>
              <w:pStyle w:val="TableParagraph"/>
              <w:spacing w:line="206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ИНН   4348010693,   КПП   434501001,   р/с   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40204810900000000002</w:t>
            </w:r>
          </w:p>
          <w:p w:rsidR="00346E91" w:rsidRDefault="00346E91">
            <w:pPr>
              <w:pStyle w:val="TableParagraph"/>
              <w:ind w:left="105" w:right="9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ГРКЦ ГУ Банка России по Кировской области., г. Киров,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БИК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043304001. Тел.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бухг. </w:t>
            </w:r>
            <w:r w:rsidRPr="00261AFB">
              <w:rPr>
                <w:rFonts w:ascii="Times New Roman" w:hAnsi="Times New Roman"/>
                <w:sz w:val="18"/>
              </w:rPr>
              <w:t>37-00-72,</w:t>
            </w:r>
            <w:r w:rsidRPr="00261AFB"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37-30-96</w:t>
            </w:r>
          </w:p>
        </w:tc>
      </w:tr>
      <w:tr w:rsidR="00346E91" w:rsidRPr="00261AFB">
        <w:trPr>
          <w:trHeight w:hRule="exact" w:val="226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Организационно-правовая</w:t>
            </w:r>
            <w:r w:rsidRPr="00261AFB">
              <w:rPr>
                <w:rFonts w:ascii="Times New Roman" w:hAnsi="Times New Roman"/>
                <w:sz w:val="18"/>
              </w:rPr>
              <w:t xml:space="preserve">  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>форма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Бюджетное</w:t>
            </w:r>
            <w:r w:rsidRPr="00261AFB"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учреждение</w:t>
            </w:r>
          </w:p>
        </w:tc>
      </w:tr>
      <w:tr w:rsidR="00346E91" w:rsidRPr="00261AFB">
        <w:trPr>
          <w:trHeight w:hRule="exact" w:val="221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ОГРН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1034316546978</w:t>
            </w:r>
          </w:p>
        </w:tc>
      </w:tr>
      <w:tr w:rsidR="00346E91" w:rsidRPr="00261AFB">
        <w:trPr>
          <w:trHeight w:hRule="exact" w:val="221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Дата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присвоения</w:t>
            </w:r>
            <w:r w:rsidRPr="00261AFB"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ОГРН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25 марта 2003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года</w:t>
            </w:r>
          </w:p>
        </w:tc>
      </w:tr>
      <w:tr w:rsidR="00346E91" w:rsidRPr="00261AFB">
        <w:trPr>
          <w:trHeight w:hRule="exact" w:val="221"/>
        </w:trPr>
        <w:tc>
          <w:tcPr>
            <w:tcW w:w="10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Сведения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об</w:t>
            </w:r>
            <w:r w:rsidRPr="00261AFB">
              <w:rPr>
                <w:rFonts w:ascii="Times New Roman" w:hAnsi="Times New Roman"/>
                <w:sz w:val="18"/>
              </w:rPr>
              <w:t xml:space="preserve"> оценщике</w:t>
            </w:r>
          </w:p>
        </w:tc>
      </w:tr>
      <w:tr w:rsidR="00346E91" w:rsidRPr="00261AFB">
        <w:trPr>
          <w:trHeight w:hRule="exact" w:val="1670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38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Юридическое лицо, с которым у Оценщика</w:t>
            </w:r>
            <w:r w:rsidRPr="00261AFB"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заключен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трудовой</w:t>
            </w:r>
            <w:r w:rsidRPr="00261AFB"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договор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ООО    «Аналит»   (Общество   с   ограниченной   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ответственностью</w:t>
            </w:r>
          </w:p>
          <w:p w:rsidR="00346E91" w:rsidRDefault="00346E91">
            <w:pPr>
              <w:pStyle w:val="TableParagraph"/>
              <w:spacing w:line="244" w:lineRule="auto"/>
              <w:ind w:left="105" w:right="9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«Аналит») </w:t>
            </w:r>
            <w:r w:rsidRPr="00261AFB">
              <w:rPr>
                <w:rFonts w:ascii="Times New Roman" w:hAnsi="Times New Roman"/>
                <w:sz w:val="18"/>
              </w:rPr>
              <w:t xml:space="preserve">610000, г. Киров,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ул. </w:t>
            </w:r>
            <w:r w:rsidRPr="00261AFB">
              <w:rPr>
                <w:rFonts w:ascii="Times New Roman" w:hAnsi="Times New Roman"/>
                <w:sz w:val="18"/>
              </w:rPr>
              <w:t>Дрелевского, 18</w:t>
            </w:r>
            <w:r w:rsidRPr="00261AFB"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ОГРН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1034316538101 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от  </w:t>
            </w:r>
            <w:r w:rsidRPr="00261AFB">
              <w:rPr>
                <w:rFonts w:ascii="Times New Roman" w:hAnsi="Times New Roman"/>
                <w:sz w:val="18"/>
              </w:rPr>
              <w:t xml:space="preserve">27  марта    2007  года    ИНН  4345041069 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от  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22</w:t>
            </w:r>
          </w:p>
          <w:p w:rsidR="00346E91" w:rsidRDefault="00346E91">
            <w:pPr>
              <w:pStyle w:val="TableParagraph"/>
              <w:spacing w:line="202" w:lineRule="exact"/>
              <w:ind w:left="10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апреля   2002 года.   Страховой полис № 08160В4008180 выдан   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СК</w:t>
            </w:r>
          </w:p>
          <w:p w:rsidR="00346E91" w:rsidRDefault="00346E91">
            <w:pPr>
              <w:pStyle w:val="TableParagraph"/>
              <w:ind w:left="105" w:right="8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«Военно – страховая компания» 23.07.2008 г.,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полис</w:t>
            </w:r>
            <w:r>
              <w:rPr>
                <w:rFonts w:ascii="Times New Roman" w:hAnsi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09160В4001562 выдан СК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«Военно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страховая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компания»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23.07.2009 г., полис № 10160В4001813 выдан СК «Военно</w:t>
            </w:r>
            <w:r>
              <w:rPr>
                <w:rFonts w:ascii="Times New Roman" w:hAnsi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страховая компания»</w:t>
            </w:r>
            <w:r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20.07.2010г.</w:t>
            </w:r>
          </w:p>
        </w:tc>
      </w:tr>
      <w:tr w:rsidR="00346E91" w:rsidRPr="00261AFB">
        <w:trPr>
          <w:trHeight w:hRule="exact" w:val="2707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Оценщик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9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Королева М.А. свидетельство о членстве в СРО ООО</w:t>
            </w:r>
            <w:r>
              <w:rPr>
                <w:rFonts w:ascii="Times New Roman" w:hAnsi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«Российское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общество оценщиков» №000867 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от  </w:t>
            </w:r>
            <w:r>
              <w:rPr>
                <w:rFonts w:ascii="Times New Roman" w:hAnsi="Times New Roman"/>
                <w:sz w:val="18"/>
                <w:szCs w:val="18"/>
              </w:rPr>
              <w:t>12  сентября 2007  года,</w:t>
            </w:r>
            <w:r>
              <w:rPr>
                <w:rFonts w:ascii="Times New Roman" w:hAnsi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диплом</w:t>
            </w:r>
          </w:p>
          <w:p w:rsidR="00346E91" w:rsidRDefault="00346E91">
            <w:pPr>
              <w:pStyle w:val="TableParagraph"/>
              <w:spacing w:before="4"/>
              <w:ind w:left="105" w:right="8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557369 МИПК Санкт-Петербургского</w:t>
            </w:r>
            <w:r>
              <w:rPr>
                <w:rFonts w:ascii="Times New Roman" w:hAnsi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государственного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университета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>20 мая 2001 года, стаж работы в</w:t>
            </w:r>
            <w:r>
              <w:rPr>
                <w:rFonts w:ascii="Times New Roman" w:hAnsi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оценочной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деятельности с 1996 года, полис страхования</w:t>
            </w:r>
            <w:r>
              <w:rPr>
                <w:rFonts w:ascii="Times New Roman" w:hAnsi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ответственности № 08160В4008181 выдан СК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«Военно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страховая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компания» 23.07.2008 г. Срок действия страхового полиса</w:t>
            </w:r>
            <w:r>
              <w:rPr>
                <w:rFonts w:ascii="Times New Roman" w:hAnsi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22.07.2009 года, полис страхования гражданской ответственности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09160В4001561 выдан СК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«Военно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страховая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компания»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23.07.2009 г., полис страхования гражданской ответственности</w:t>
            </w:r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10160В4001812 выдан СК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«Военно </w:t>
            </w:r>
            <w:r>
              <w:rPr>
                <w:rFonts w:ascii="Times New Roman" w:hAnsi="Times New Roman"/>
                <w:sz w:val="18"/>
                <w:szCs w:val="18"/>
              </w:rPr>
              <w:t>– страховая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компания»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20.07.2010г. Срок действия страхового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полиса </w:t>
            </w:r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22.07.2011г.</w:t>
            </w:r>
          </w:p>
          <w:p w:rsidR="00346E91" w:rsidRDefault="00346E91">
            <w:pPr>
              <w:pStyle w:val="TableParagraph"/>
              <w:spacing w:line="206" w:lineRule="exact"/>
              <w:ind w:left="1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тел (8332) 46 36 45, 781-786, e-mail</w:t>
            </w:r>
            <w:r w:rsidRPr="00261AFB"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hyperlink r:id="rId9">
              <w:r w:rsidRPr="00261AFB">
                <w:rPr>
                  <w:rFonts w:ascii="Times New Roman" w:hAnsi="Times New Roman"/>
                  <w:shadow/>
                  <w:color w:val="0000FF"/>
                  <w:sz w:val="18"/>
                </w:rPr>
                <w:t>markor05@mail.ru</w:t>
              </w:r>
            </w:hyperlink>
          </w:p>
        </w:tc>
      </w:tr>
      <w:tr w:rsidR="00346E91" w:rsidRPr="00261AFB">
        <w:trPr>
          <w:trHeight w:hRule="exact" w:val="1877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Оценщик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Панагушина    И.А.    свидетельство    о    членстве    в   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СРО    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ООО</w:t>
            </w:r>
          </w:p>
          <w:p w:rsidR="00346E91" w:rsidRDefault="00346E91">
            <w:pPr>
              <w:pStyle w:val="TableParagraph"/>
              <w:ind w:left="105" w:right="8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«Российское общество оценщиков» №003836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>27 февраля</w:t>
            </w:r>
            <w:r>
              <w:rPr>
                <w:rFonts w:ascii="Times New Roman" w:hAnsi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2008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года, диплом № 557371 МИПК</w:t>
            </w:r>
            <w:r>
              <w:rPr>
                <w:rFonts w:ascii="Times New Roman" w:hAnsi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Санкт-Петербургского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государственного университета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>20 мая 2001 года, стаж работы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оценочной деятельности с 1996 года, полис</w:t>
            </w:r>
            <w:r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гражданской ответственности № 08160В4007071 выдан СК</w:t>
            </w:r>
            <w:r>
              <w:rPr>
                <w:rFonts w:ascii="Times New Roman" w:hAnsi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«Военно</w:t>
            </w:r>
          </w:p>
          <w:p w:rsidR="00346E91" w:rsidRDefault="00346E91">
            <w:pPr>
              <w:pStyle w:val="TableParagraph"/>
              <w:ind w:left="105" w:right="9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страховая компания» 20.02.2008 г. Срок действия</w:t>
            </w:r>
            <w:r>
              <w:rPr>
                <w:rFonts w:ascii="Times New Roman" w:hAnsi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страхового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полиса </w:t>
            </w:r>
            <w:r>
              <w:rPr>
                <w:rFonts w:ascii="Times New Roman" w:hAnsi="Times New Roman"/>
                <w:sz w:val="18"/>
                <w:szCs w:val="18"/>
              </w:rPr>
              <w:t>по 19.02.2009 года полис страхования</w:t>
            </w:r>
            <w:r>
              <w:rPr>
                <w:rFonts w:ascii="Times New Roman" w:hAnsi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ответственности № 10160В4000419 выдан СК 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«Военно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страховая</w:t>
            </w:r>
          </w:p>
        </w:tc>
      </w:tr>
    </w:tbl>
    <w:p w:rsidR="00346E91" w:rsidRDefault="00346E91">
      <w:pPr>
        <w:jc w:val="both"/>
        <w:rPr>
          <w:rFonts w:ascii="Times New Roman" w:hAnsi="Times New Roman"/>
          <w:sz w:val="18"/>
          <w:szCs w:val="18"/>
        </w:rPr>
        <w:sectPr w:rsidR="00346E91">
          <w:pgSz w:w="11900" w:h="16840"/>
          <w:pgMar w:top="1140" w:right="580" w:bottom="1060" w:left="900" w:header="738" w:footer="864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6"/>
        <w:gridCol w:w="5530"/>
      </w:tblGrid>
      <w:tr w:rsidR="00346E91" w:rsidRPr="00261AFB">
        <w:trPr>
          <w:trHeight w:hRule="exact" w:val="638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tabs>
                <w:tab w:val="left" w:pos="2322"/>
              </w:tabs>
              <w:ind w:left="105" w:right="9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компания»  17.02.2010 </w:t>
            </w:r>
            <w:r w:rsidRPr="00261AFB"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г.</w:t>
            </w:r>
            <w:r w:rsidRPr="00261AFB">
              <w:rPr>
                <w:rFonts w:ascii="Times New Roman" w:hAnsi="Times New Roman"/>
                <w:sz w:val="18"/>
              </w:rPr>
              <w:tab/>
              <w:t xml:space="preserve">Срок  действия  страхового  полиса  </w:t>
            </w:r>
            <w:r w:rsidRPr="00261AFB">
              <w:rPr>
                <w:rFonts w:ascii="Times New Roman" w:hAnsi="Times New Roman"/>
                <w:spacing w:val="3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18.02.2011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года</w:t>
            </w:r>
          </w:p>
          <w:p w:rsidR="00346E91" w:rsidRDefault="00346E91">
            <w:pPr>
              <w:pStyle w:val="TableParagraph"/>
              <w:spacing w:line="206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тел (8332)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781-981</w:t>
            </w:r>
          </w:p>
        </w:tc>
      </w:tr>
      <w:tr w:rsidR="00346E91" w:rsidRPr="00261AFB">
        <w:trPr>
          <w:trHeight w:hRule="exact" w:val="221"/>
        </w:trPr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Местонахождение</w:t>
            </w:r>
            <w:r w:rsidRPr="00261AFB"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оценщика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г. Киров,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ул.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Дрелевского, 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д.18</w:t>
            </w:r>
          </w:p>
        </w:tc>
      </w:tr>
    </w:tbl>
    <w:p w:rsidR="00346E91" w:rsidRDefault="00346E91">
      <w:pPr>
        <w:spacing w:before="5"/>
        <w:rPr>
          <w:rFonts w:ascii="Times New Roman" w:hAnsi="Times New Roman"/>
          <w:sz w:val="13"/>
          <w:szCs w:val="13"/>
        </w:rPr>
      </w:pPr>
    </w:p>
    <w:p w:rsidR="00346E91" w:rsidRDefault="00346E91">
      <w:pPr>
        <w:pStyle w:val="BodyText"/>
        <w:spacing w:before="75"/>
        <w:ind w:right="267"/>
      </w:pPr>
      <w:r>
        <w:t>Пояснения к общей</w:t>
      </w:r>
      <w:r>
        <w:rPr>
          <w:spacing w:val="-13"/>
        </w:rPr>
        <w:t xml:space="preserve"> </w:t>
      </w:r>
      <w:r>
        <w:t>части</w:t>
      </w:r>
    </w:p>
    <w:p w:rsidR="00346E91" w:rsidRDefault="00346E91">
      <w:pPr>
        <w:pStyle w:val="ListParagraph"/>
        <w:numPr>
          <w:ilvl w:val="2"/>
          <w:numId w:val="56"/>
        </w:numPr>
        <w:tabs>
          <w:tab w:val="left" w:pos="953"/>
        </w:tabs>
        <w:ind w:right="2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Дата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составления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отчета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дата,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соответствующая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календарной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дате,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которую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было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сделано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последнее </w:t>
      </w:r>
      <w:r>
        <w:rPr>
          <w:rFonts w:ascii="Times New Roman" w:hAnsi="Times New Roman"/>
          <w:spacing w:val="-2"/>
          <w:sz w:val="20"/>
        </w:rPr>
        <w:t xml:space="preserve">изменение </w:t>
      </w:r>
      <w:r>
        <w:rPr>
          <w:rFonts w:ascii="Times New Roman" w:hAnsi="Times New Roman"/>
          <w:sz w:val="20"/>
        </w:rPr>
        <w:t xml:space="preserve">в оформленном </w:t>
      </w:r>
      <w:r>
        <w:rPr>
          <w:rFonts w:ascii="Times New Roman" w:hAnsi="Times New Roman"/>
          <w:spacing w:val="-3"/>
          <w:sz w:val="20"/>
        </w:rPr>
        <w:t>отчете об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оценке</w:t>
      </w:r>
    </w:p>
    <w:p w:rsidR="00346E91" w:rsidRDefault="00346E91">
      <w:pPr>
        <w:pStyle w:val="ListParagraph"/>
        <w:numPr>
          <w:ilvl w:val="2"/>
          <w:numId w:val="56"/>
        </w:numPr>
        <w:tabs>
          <w:tab w:val="left" w:pos="953"/>
        </w:tabs>
        <w:ind w:right="2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Дата </w:t>
      </w:r>
      <w:r>
        <w:rPr>
          <w:rFonts w:ascii="Times New Roman" w:hAnsi="Times New Roman"/>
          <w:spacing w:val="-3"/>
          <w:sz w:val="20"/>
        </w:rPr>
        <w:t xml:space="preserve">проведения </w:t>
      </w:r>
      <w:r>
        <w:rPr>
          <w:rFonts w:ascii="Times New Roman" w:hAnsi="Times New Roman"/>
          <w:sz w:val="20"/>
        </w:rPr>
        <w:t>оценки - календарная дата, по состоянию на которую определяется стоимость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объекта </w:t>
      </w:r>
      <w:r>
        <w:rPr>
          <w:rFonts w:ascii="Times New Roman" w:hAnsi="Times New Roman"/>
          <w:spacing w:val="-3"/>
          <w:sz w:val="20"/>
        </w:rPr>
        <w:t>оценки</w:t>
      </w:r>
    </w:p>
    <w:p w:rsidR="00346E91" w:rsidRDefault="00346E91">
      <w:pPr>
        <w:rPr>
          <w:rFonts w:ascii="Times New Roman" w:hAnsi="Times New Roman"/>
          <w:sz w:val="20"/>
          <w:szCs w:val="20"/>
        </w:rPr>
        <w:sectPr w:rsidR="00346E91">
          <w:pgSz w:w="11900" w:h="16840"/>
          <w:pgMar w:top="1140" w:right="580" w:bottom="1060" w:left="900" w:header="738" w:footer="864" w:gutter="0"/>
          <w:cols w:space="720"/>
        </w:sectPr>
      </w:pPr>
    </w:p>
    <w:p w:rsidR="00346E91" w:rsidRDefault="00346E91">
      <w:pPr>
        <w:spacing w:before="5"/>
        <w:rPr>
          <w:rFonts w:ascii="Times New Roman" w:hAnsi="Times New Roman"/>
          <w:sz w:val="13"/>
          <w:szCs w:val="13"/>
        </w:rPr>
      </w:pPr>
    </w:p>
    <w:p w:rsidR="00346E91" w:rsidRDefault="00346E91">
      <w:pPr>
        <w:pStyle w:val="ListParagraph"/>
        <w:numPr>
          <w:ilvl w:val="1"/>
          <w:numId w:val="55"/>
        </w:numPr>
        <w:tabs>
          <w:tab w:val="left" w:pos="632"/>
        </w:tabs>
        <w:spacing w:before="75"/>
        <w:ind w:right="106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ДОПУЩЕНИЯ И ОГРАНИЧИТЕЛЬНЫЕ УСЛОВИЯ, ИСПОЛЬЗОВАННЫЕ ОЦЕНЩИКОМ</w:t>
      </w:r>
      <w:r>
        <w:rPr>
          <w:rFonts w:ascii="Times New Roman" w:hAnsi="Times New Roman"/>
          <w:i/>
          <w:spacing w:val="27"/>
          <w:sz w:val="20"/>
        </w:rPr>
        <w:t xml:space="preserve"> </w:t>
      </w:r>
      <w:r>
        <w:rPr>
          <w:rFonts w:ascii="Times New Roman" w:hAnsi="Times New Roman"/>
          <w:i/>
          <w:spacing w:val="-2"/>
          <w:sz w:val="20"/>
        </w:rPr>
        <w:t>ПРИ</w:t>
      </w:r>
      <w:r>
        <w:rPr>
          <w:rFonts w:ascii="Times New Roman" w:hAnsi="Times New Roman"/>
          <w:i/>
          <w:sz w:val="20"/>
        </w:rPr>
        <w:t xml:space="preserve"> ПРОВЕДЕНИИ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ОЦЕНКИ</w:t>
      </w:r>
    </w:p>
    <w:p w:rsidR="00346E91" w:rsidRDefault="00346E91">
      <w:pPr>
        <w:pStyle w:val="Heading5"/>
        <w:numPr>
          <w:ilvl w:val="2"/>
          <w:numId w:val="55"/>
        </w:numPr>
        <w:tabs>
          <w:tab w:val="left" w:pos="564"/>
        </w:tabs>
        <w:spacing w:before="5"/>
        <w:ind w:firstLine="0"/>
        <w:jc w:val="both"/>
        <w:rPr>
          <w:b w:val="0"/>
          <w:bCs w:val="0"/>
          <w:i w:val="0"/>
        </w:rPr>
      </w:pPr>
      <w:r>
        <w:t>Допущения и ограничения, использованные</w:t>
      </w:r>
      <w:r>
        <w:rPr>
          <w:spacing w:val="-4"/>
        </w:rPr>
        <w:t xml:space="preserve"> </w:t>
      </w:r>
      <w:r>
        <w:t>оценщиком</w:t>
      </w:r>
    </w:p>
    <w:p w:rsidR="00346E91" w:rsidRDefault="00346E91">
      <w:pPr>
        <w:pStyle w:val="BodyText"/>
        <w:spacing w:before="115"/>
        <w:ind w:left="112"/>
        <w:jc w:val="both"/>
      </w:pPr>
      <w:r>
        <w:t xml:space="preserve">Нижеследующие допущения и ограничительные </w:t>
      </w:r>
      <w:r>
        <w:rPr>
          <w:spacing w:val="-3"/>
        </w:rPr>
        <w:t xml:space="preserve">условия </w:t>
      </w:r>
      <w:r>
        <w:t>являются неотъемлемой частью настоящего</w:t>
      </w:r>
      <w:r>
        <w:rPr>
          <w:spacing w:val="-25"/>
        </w:rPr>
        <w:t xml:space="preserve"> </w:t>
      </w:r>
      <w:r>
        <w:t>отчета:</w:t>
      </w:r>
    </w:p>
    <w:p w:rsidR="00346E91" w:rsidRDefault="00346E91">
      <w:pPr>
        <w:pStyle w:val="ListParagraph"/>
        <w:numPr>
          <w:ilvl w:val="3"/>
          <w:numId w:val="55"/>
        </w:numPr>
        <w:tabs>
          <w:tab w:val="left" w:pos="833"/>
        </w:tabs>
        <w:ind w:right="10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Вся </w:t>
      </w:r>
      <w:r>
        <w:rPr>
          <w:rFonts w:ascii="Times New Roman" w:hAnsi="Times New Roman"/>
          <w:sz w:val="20"/>
        </w:rPr>
        <w:t xml:space="preserve">информация, </w:t>
      </w:r>
      <w:r>
        <w:rPr>
          <w:rFonts w:ascii="Times New Roman" w:hAnsi="Times New Roman"/>
          <w:spacing w:val="-3"/>
          <w:sz w:val="20"/>
        </w:rPr>
        <w:t xml:space="preserve">полученная от </w:t>
      </w:r>
      <w:r>
        <w:rPr>
          <w:rFonts w:ascii="Times New Roman" w:hAnsi="Times New Roman"/>
          <w:sz w:val="20"/>
        </w:rPr>
        <w:t xml:space="preserve">Заказчика и его представителей в письменном или </w:t>
      </w:r>
      <w:r>
        <w:rPr>
          <w:rFonts w:ascii="Times New Roman" w:hAnsi="Times New Roman"/>
          <w:spacing w:val="-3"/>
          <w:sz w:val="20"/>
        </w:rPr>
        <w:t xml:space="preserve">устном </w:t>
      </w:r>
      <w:r>
        <w:rPr>
          <w:rFonts w:ascii="Times New Roman" w:hAnsi="Times New Roman"/>
          <w:sz w:val="20"/>
        </w:rPr>
        <w:t>виде и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не вступающая в противоречие с профессиональным опытом Оценщика, рассматривалась как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Times New Roman" w:hAnsi="Times New Roman"/>
          <w:sz w:val="20"/>
        </w:rPr>
        <w:t>достоверная.</w:t>
      </w:r>
    </w:p>
    <w:p w:rsidR="00346E91" w:rsidRDefault="00346E91">
      <w:pPr>
        <w:pStyle w:val="ListParagraph"/>
        <w:numPr>
          <w:ilvl w:val="3"/>
          <w:numId w:val="55"/>
        </w:numPr>
        <w:tabs>
          <w:tab w:val="left" w:pos="833"/>
        </w:tabs>
        <w:ind w:right="10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Оценщик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исходил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из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того,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что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объект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оценки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имеются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все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подлежащие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оценке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права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соответствии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 действующим законодательством. Однако анализ правоустанавливающих </w:t>
      </w:r>
      <w:r>
        <w:rPr>
          <w:rFonts w:ascii="Times New Roman" w:hAnsi="Times New Roman"/>
          <w:spacing w:val="-3"/>
          <w:sz w:val="20"/>
        </w:rPr>
        <w:t xml:space="preserve">документов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имущественных прав на объект оценки выходит за пределы профессиональной компетенции Оценщика и он не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несет ответственности за связанные с этим вопросы. Право оцениваемой собственности считается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достоверным и достаточным для рыночного </w:t>
      </w:r>
      <w:r>
        <w:rPr>
          <w:rFonts w:ascii="Times New Roman" w:hAnsi="Times New Roman"/>
          <w:spacing w:val="-3"/>
          <w:sz w:val="20"/>
        </w:rPr>
        <w:t xml:space="preserve">оборота </w:t>
      </w:r>
      <w:r>
        <w:rPr>
          <w:rFonts w:ascii="Times New Roman" w:hAnsi="Times New Roman"/>
          <w:sz w:val="20"/>
        </w:rPr>
        <w:t>оцениваемого объекта. Оцениваемая собственность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считается свободной </w:t>
      </w:r>
      <w:r>
        <w:rPr>
          <w:rFonts w:ascii="Times New Roman" w:hAnsi="Times New Roman"/>
          <w:spacing w:val="-3"/>
          <w:sz w:val="20"/>
        </w:rPr>
        <w:t xml:space="preserve">от </w:t>
      </w:r>
      <w:r>
        <w:rPr>
          <w:rFonts w:ascii="Times New Roman" w:hAnsi="Times New Roman"/>
          <w:sz w:val="20"/>
        </w:rPr>
        <w:t>каких-либо претензий или ограничений, кроме оговоренных в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Отчете</w:t>
      </w:r>
    </w:p>
    <w:p w:rsidR="00346E91" w:rsidRDefault="00346E91">
      <w:pPr>
        <w:pStyle w:val="ListParagraph"/>
        <w:numPr>
          <w:ilvl w:val="3"/>
          <w:numId w:val="55"/>
        </w:numPr>
        <w:tabs>
          <w:tab w:val="left" w:pos="833"/>
        </w:tabs>
        <w:ind w:right="1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Оценщик не занимался измерениями физических параметров оцениваемого объекта (все размеры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 объемы, содержащиеся в документах, представленных Заказчиком, рассматривались как </w:t>
      </w:r>
      <w:r>
        <w:rPr>
          <w:rFonts w:ascii="Times New Roman" w:hAnsi="Times New Roman"/>
          <w:spacing w:val="-3"/>
          <w:sz w:val="20"/>
        </w:rPr>
        <w:t xml:space="preserve">истинные)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не несет ответственности за </w:t>
      </w:r>
      <w:r>
        <w:rPr>
          <w:rFonts w:ascii="Times New Roman" w:hAnsi="Times New Roman"/>
          <w:spacing w:val="-3"/>
          <w:sz w:val="20"/>
        </w:rPr>
        <w:t xml:space="preserve">вопросы </w:t>
      </w:r>
      <w:r>
        <w:rPr>
          <w:rFonts w:ascii="Times New Roman" w:hAnsi="Times New Roman"/>
          <w:sz w:val="20"/>
        </w:rPr>
        <w:t>соответствующего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характера.</w:t>
      </w:r>
    </w:p>
    <w:p w:rsidR="00346E91" w:rsidRDefault="00346E91">
      <w:pPr>
        <w:pStyle w:val="ListParagraph"/>
        <w:numPr>
          <w:ilvl w:val="3"/>
          <w:numId w:val="55"/>
        </w:numPr>
        <w:tabs>
          <w:tab w:val="left" w:pos="833"/>
        </w:tabs>
        <w:ind w:right="1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Все иллюстративные материалы использованы в настоящем отчете исключительно в целях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z w:val="20"/>
        </w:rPr>
        <w:t>облегчения читателю визуального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восприятия.</w:t>
      </w:r>
    </w:p>
    <w:p w:rsidR="00346E91" w:rsidRDefault="00346E91">
      <w:pPr>
        <w:pStyle w:val="ListParagraph"/>
        <w:numPr>
          <w:ilvl w:val="3"/>
          <w:numId w:val="55"/>
        </w:numPr>
        <w:tabs>
          <w:tab w:val="left" w:pos="833"/>
        </w:tabs>
        <w:spacing w:before="2" w:line="237" w:lineRule="auto"/>
        <w:ind w:right="10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Оценщик не проводил технических экспертиз и исходил из отсутствия каких-либо скрытых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фактов, влияющих на величину стоимости оцениваемого объекта, которые не могли быть обнаружены</w:t>
      </w:r>
      <w:r>
        <w:rPr>
          <w:rFonts w:ascii="Times New Roman" w:hAnsi="Times New Roman"/>
          <w:spacing w:val="4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при визуальном </w:t>
      </w:r>
      <w:r>
        <w:rPr>
          <w:rFonts w:ascii="Times New Roman" w:hAnsi="Times New Roman"/>
          <w:spacing w:val="-3"/>
          <w:sz w:val="20"/>
        </w:rPr>
        <w:t xml:space="preserve">осмотре. </w:t>
      </w:r>
      <w:r>
        <w:rPr>
          <w:rFonts w:ascii="Times New Roman" w:hAnsi="Times New Roman"/>
          <w:spacing w:val="-4"/>
          <w:sz w:val="20"/>
        </w:rPr>
        <w:t xml:space="preserve">На </w:t>
      </w:r>
      <w:r>
        <w:rPr>
          <w:rFonts w:ascii="Times New Roman" w:hAnsi="Times New Roman"/>
          <w:sz w:val="20"/>
        </w:rPr>
        <w:t>Оценщике не лежит ответственность по обнаружению подобных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фактов.</w:t>
      </w:r>
    </w:p>
    <w:p w:rsidR="00346E91" w:rsidRDefault="00346E91">
      <w:pPr>
        <w:pStyle w:val="ListParagraph"/>
        <w:numPr>
          <w:ilvl w:val="3"/>
          <w:numId w:val="55"/>
        </w:numPr>
        <w:tabs>
          <w:tab w:val="left" w:pos="833"/>
        </w:tabs>
        <w:spacing w:before="1"/>
        <w:ind w:right="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Оценщик исходил из предположения, что физическое состояние объекта на дату оценки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z w:val="20"/>
        </w:rPr>
        <w:t>соответствовало его состоянию в моменты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осмотра.</w:t>
      </w:r>
    </w:p>
    <w:p w:rsidR="00346E91" w:rsidRDefault="00346E91">
      <w:pPr>
        <w:pStyle w:val="ListParagraph"/>
        <w:numPr>
          <w:ilvl w:val="3"/>
          <w:numId w:val="55"/>
        </w:numPr>
        <w:tabs>
          <w:tab w:val="left" w:pos="833"/>
        </w:tabs>
        <w:ind w:right="1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Данные, использованные Оценщиком при подготовке отчета, были получены из надежных источников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и считаются достоверными. Тем не менее, Оценщик не может гарантировать их абсолютную точность и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во всех возможных </w:t>
      </w:r>
      <w:r>
        <w:rPr>
          <w:rFonts w:ascii="Times New Roman" w:hAnsi="Times New Roman"/>
          <w:spacing w:val="-3"/>
          <w:sz w:val="20"/>
        </w:rPr>
        <w:t xml:space="preserve">случаях </w:t>
      </w:r>
      <w:r>
        <w:rPr>
          <w:rFonts w:ascii="Times New Roman" w:hAnsi="Times New Roman"/>
          <w:sz w:val="20"/>
        </w:rPr>
        <w:t xml:space="preserve">указывает </w:t>
      </w:r>
      <w:r>
        <w:rPr>
          <w:rFonts w:ascii="Times New Roman" w:hAnsi="Times New Roman"/>
          <w:spacing w:val="-3"/>
          <w:sz w:val="20"/>
        </w:rPr>
        <w:t>источник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информации.</w:t>
      </w:r>
    </w:p>
    <w:p w:rsidR="00346E91" w:rsidRDefault="00346E91">
      <w:pPr>
        <w:pStyle w:val="ListParagraph"/>
        <w:numPr>
          <w:ilvl w:val="3"/>
          <w:numId w:val="55"/>
        </w:numPr>
        <w:tabs>
          <w:tab w:val="left" w:pos="833"/>
        </w:tabs>
        <w:ind w:right="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4"/>
          <w:sz w:val="20"/>
        </w:rPr>
        <w:t xml:space="preserve">Ни </w:t>
      </w:r>
      <w:r>
        <w:rPr>
          <w:rFonts w:ascii="Times New Roman" w:hAnsi="Times New Roman"/>
          <w:sz w:val="20"/>
        </w:rPr>
        <w:t>Заказчик, ни Оценщик не могут использовать отчет иначе, чем это предусмотрено  договором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на </w:t>
      </w:r>
      <w:r>
        <w:rPr>
          <w:rFonts w:ascii="Times New Roman" w:hAnsi="Times New Roman"/>
          <w:spacing w:val="-3"/>
          <w:sz w:val="20"/>
        </w:rPr>
        <w:t>оценку.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Разглашение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содержания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отчета,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как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целом,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так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фрагментам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возможно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только после предварительного письменного согласования. Особенно это касается итоговой величины</w:t>
      </w:r>
      <w:r>
        <w:rPr>
          <w:rFonts w:ascii="Times New Roman" w:hAnsi="Times New Roman"/>
          <w:spacing w:val="43"/>
          <w:sz w:val="20"/>
        </w:rPr>
        <w:t xml:space="preserve"> </w:t>
      </w:r>
      <w:r>
        <w:rPr>
          <w:rFonts w:ascii="Times New Roman" w:hAnsi="Times New Roman"/>
          <w:sz w:val="20"/>
        </w:rPr>
        <w:t>стоимости и авторства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отчета.</w:t>
      </w:r>
    </w:p>
    <w:p w:rsidR="00346E91" w:rsidRDefault="00346E91">
      <w:pPr>
        <w:pStyle w:val="ListParagraph"/>
        <w:numPr>
          <w:ilvl w:val="3"/>
          <w:numId w:val="55"/>
        </w:numPr>
        <w:tabs>
          <w:tab w:val="left" w:pos="833"/>
        </w:tabs>
        <w:spacing w:before="20" w:line="226" w:lineRule="exact"/>
        <w:ind w:right="1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Отчет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достоверен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лишь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полном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объеме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указанных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нем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целей.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Использование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отчета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других </w:t>
      </w:r>
      <w:r>
        <w:rPr>
          <w:rFonts w:ascii="Times New Roman" w:hAnsi="Times New Roman"/>
          <w:spacing w:val="-3"/>
          <w:sz w:val="20"/>
        </w:rPr>
        <w:t xml:space="preserve">целей </w:t>
      </w:r>
      <w:r>
        <w:rPr>
          <w:rFonts w:ascii="Times New Roman" w:hAnsi="Times New Roman"/>
          <w:sz w:val="20"/>
        </w:rPr>
        <w:t>может привести к неверным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выводам.</w:t>
      </w:r>
    </w:p>
    <w:p w:rsidR="00346E91" w:rsidRDefault="00346E91">
      <w:pPr>
        <w:pStyle w:val="ListParagraph"/>
        <w:numPr>
          <w:ilvl w:val="3"/>
          <w:numId w:val="55"/>
        </w:numPr>
        <w:tabs>
          <w:tab w:val="left" w:pos="833"/>
        </w:tabs>
        <w:ind w:right="1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Заказчик принимает на </w:t>
      </w:r>
      <w:r>
        <w:rPr>
          <w:rFonts w:ascii="Times New Roman" w:hAnsi="Times New Roman"/>
          <w:spacing w:val="-3"/>
          <w:sz w:val="20"/>
        </w:rPr>
        <w:t xml:space="preserve">себя </w:t>
      </w:r>
      <w:r>
        <w:rPr>
          <w:rFonts w:ascii="Times New Roman" w:hAnsi="Times New Roman"/>
          <w:sz w:val="20"/>
        </w:rPr>
        <w:t xml:space="preserve">обязательство заранее освободить Оценщика </w:t>
      </w:r>
      <w:r>
        <w:rPr>
          <w:rFonts w:ascii="Times New Roman" w:hAnsi="Times New Roman"/>
          <w:spacing w:val="-3"/>
          <w:sz w:val="20"/>
        </w:rPr>
        <w:t xml:space="preserve">от </w:t>
      </w:r>
      <w:r>
        <w:rPr>
          <w:rFonts w:ascii="Times New Roman" w:hAnsi="Times New Roman"/>
          <w:sz w:val="20"/>
        </w:rPr>
        <w:t>всякого рода расходов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 материальной ответственности, происходящих из иска третьих лиц к </w:t>
      </w:r>
      <w:r>
        <w:rPr>
          <w:rFonts w:ascii="Times New Roman" w:hAnsi="Times New Roman"/>
          <w:spacing w:val="-2"/>
          <w:sz w:val="20"/>
        </w:rPr>
        <w:t xml:space="preserve">Оценщику, </w:t>
      </w:r>
      <w:r>
        <w:rPr>
          <w:rFonts w:ascii="Times New Roman" w:hAnsi="Times New Roman"/>
          <w:sz w:val="20"/>
        </w:rPr>
        <w:t>вследствие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z w:val="20"/>
        </w:rPr>
        <w:t>легального использования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результатов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настоящего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отчета,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кроме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случаев,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когда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установленном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судебном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порядке определено, что возникшие убытки явились следствием мошенничества, халатности или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умышленно неправомочных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rFonts w:ascii="Times New Roman" w:hAnsi="Times New Roman"/>
          <w:sz w:val="20"/>
        </w:rPr>
        <w:t>действий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со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стороны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z w:val="20"/>
        </w:rPr>
        <w:t>Оценщика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его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сотрудников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процессе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выполнения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работ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>по определению стоимости объекта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оценки.</w:t>
      </w:r>
    </w:p>
    <w:p w:rsidR="00346E91" w:rsidRDefault="00346E91">
      <w:pPr>
        <w:pStyle w:val="ListParagraph"/>
        <w:numPr>
          <w:ilvl w:val="3"/>
          <w:numId w:val="55"/>
        </w:numPr>
        <w:tabs>
          <w:tab w:val="left" w:pos="833"/>
        </w:tabs>
        <w:ind w:right="1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От Оценщика не требуется появляться в суде или свидетельствовать иным образом в связи с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проведением данной </w:t>
      </w:r>
      <w:r>
        <w:rPr>
          <w:rFonts w:ascii="Times New Roman" w:hAnsi="Times New Roman"/>
          <w:spacing w:val="-3"/>
          <w:sz w:val="20"/>
        </w:rPr>
        <w:t xml:space="preserve">оценки, </w:t>
      </w:r>
      <w:r>
        <w:rPr>
          <w:rFonts w:ascii="Times New Roman" w:hAnsi="Times New Roman"/>
          <w:sz w:val="20"/>
        </w:rPr>
        <w:t>иначе как по официальному вызову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суда</w:t>
      </w:r>
    </w:p>
    <w:p w:rsidR="00346E91" w:rsidRDefault="00346E91">
      <w:pPr>
        <w:pStyle w:val="ListParagraph"/>
        <w:numPr>
          <w:ilvl w:val="3"/>
          <w:numId w:val="55"/>
        </w:numPr>
        <w:tabs>
          <w:tab w:val="left" w:pos="833"/>
        </w:tabs>
        <w:ind w:right="1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Приведенные в отчете величины стоимости действительны лишь на дату оценки. Оценщик не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несет ответственности за последующие </w:t>
      </w:r>
      <w:r>
        <w:rPr>
          <w:rFonts w:ascii="Times New Roman" w:hAnsi="Times New Roman"/>
          <w:spacing w:val="-2"/>
          <w:sz w:val="20"/>
        </w:rPr>
        <w:t xml:space="preserve">изменения </w:t>
      </w:r>
      <w:r>
        <w:rPr>
          <w:rFonts w:ascii="Times New Roman" w:hAnsi="Times New Roman"/>
          <w:sz w:val="20"/>
        </w:rPr>
        <w:t>рыночных условий и, соответственно, величины цены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выкупа за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объект</w:t>
      </w:r>
    </w:p>
    <w:p w:rsidR="00346E91" w:rsidRDefault="00346E91">
      <w:pPr>
        <w:pStyle w:val="ListParagraph"/>
        <w:numPr>
          <w:ilvl w:val="3"/>
          <w:numId w:val="55"/>
        </w:numPr>
        <w:tabs>
          <w:tab w:val="left" w:pos="833"/>
        </w:tabs>
        <w:ind w:right="10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Отчет </w:t>
      </w:r>
      <w:r>
        <w:rPr>
          <w:rFonts w:ascii="Times New Roman" w:hAnsi="Times New Roman"/>
          <w:spacing w:val="-3"/>
          <w:sz w:val="20"/>
        </w:rPr>
        <w:t xml:space="preserve">об </w:t>
      </w:r>
      <w:r>
        <w:rPr>
          <w:rFonts w:ascii="Times New Roman" w:hAnsi="Times New Roman"/>
          <w:sz w:val="20"/>
        </w:rPr>
        <w:t>оценке содержит профессиональное мнение Оценщика относительно величины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стоимости Объекта и не является гарантией того, что рассматриваемый Объект </w:t>
      </w:r>
      <w:r>
        <w:rPr>
          <w:rFonts w:ascii="Times New Roman" w:hAnsi="Times New Roman"/>
          <w:spacing w:val="-3"/>
          <w:sz w:val="20"/>
        </w:rPr>
        <w:t xml:space="preserve">будет </w:t>
      </w:r>
      <w:r>
        <w:rPr>
          <w:rFonts w:ascii="Times New Roman" w:hAnsi="Times New Roman"/>
          <w:sz w:val="20"/>
        </w:rPr>
        <w:t>выкуплен по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rFonts w:ascii="Times New Roman" w:hAnsi="Times New Roman"/>
          <w:sz w:val="20"/>
        </w:rPr>
        <w:t>указанной стоимости</w:t>
      </w:r>
    </w:p>
    <w:p w:rsidR="00346E91" w:rsidRDefault="00346E91">
      <w:pPr>
        <w:pStyle w:val="ListParagraph"/>
        <w:numPr>
          <w:ilvl w:val="3"/>
          <w:numId w:val="55"/>
        </w:numPr>
        <w:tabs>
          <w:tab w:val="left" w:pos="833"/>
        </w:tabs>
        <w:ind w:right="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Оценка </w:t>
      </w:r>
      <w:r>
        <w:rPr>
          <w:rFonts w:ascii="Times New Roman" w:hAnsi="Times New Roman"/>
          <w:sz w:val="20"/>
        </w:rPr>
        <w:t xml:space="preserve">является вероятностной (неопределенной) величиной, </w:t>
      </w:r>
      <w:r>
        <w:rPr>
          <w:rFonts w:ascii="Times New Roman" w:hAnsi="Times New Roman"/>
          <w:spacing w:val="-3"/>
          <w:sz w:val="20"/>
        </w:rPr>
        <w:t xml:space="preserve">она </w:t>
      </w:r>
      <w:r>
        <w:rPr>
          <w:rFonts w:ascii="Times New Roman" w:hAnsi="Times New Roman"/>
          <w:sz w:val="20"/>
        </w:rPr>
        <w:t>не может рассматриваться как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точное значение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рыночной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стоимости.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Вывод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том,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что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итоговая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оценка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содержит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неопределенность,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явном виде указано в Руководстве 5 «Неопределенность оценки» в стандартах </w:t>
      </w:r>
      <w:r>
        <w:rPr>
          <w:rFonts w:ascii="Times New Roman" w:hAnsi="Times New Roman"/>
          <w:spacing w:val="-3"/>
          <w:sz w:val="20"/>
        </w:rPr>
        <w:t xml:space="preserve">оценки, </w:t>
      </w:r>
      <w:r>
        <w:rPr>
          <w:rFonts w:ascii="Times New Roman" w:hAnsi="Times New Roman"/>
          <w:sz w:val="20"/>
        </w:rPr>
        <w:t>которые издает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RICS</w:t>
      </w:r>
    </w:p>
    <w:p w:rsidR="00346E91" w:rsidRDefault="00346E91">
      <w:pPr>
        <w:spacing w:before="6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Heading5"/>
        <w:numPr>
          <w:ilvl w:val="2"/>
          <w:numId w:val="55"/>
        </w:numPr>
        <w:tabs>
          <w:tab w:val="left" w:pos="564"/>
        </w:tabs>
        <w:ind w:right="122" w:firstLine="0"/>
        <w:jc w:val="both"/>
        <w:rPr>
          <w:b w:val="0"/>
          <w:bCs w:val="0"/>
          <w:i w:val="0"/>
        </w:rPr>
      </w:pPr>
      <w:r>
        <w:t xml:space="preserve">Допущения и ограничительные условия, использованные оценщиком при проведении оценки </w:t>
      </w:r>
      <w:r>
        <w:rPr>
          <w:spacing w:val="-3"/>
        </w:rPr>
        <w:t xml:space="preserve">(в </w:t>
      </w:r>
      <w:r>
        <w:t>том</w:t>
      </w:r>
      <w:r>
        <w:rPr>
          <w:spacing w:val="-12"/>
        </w:rPr>
        <w:t xml:space="preserve"> </w:t>
      </w:r>
      <w:r>
        <w:rPr>
          <w:spacing w:val="-3"/>
        </w:rPr>
        <w:t>числе</w:t>
      </w:r>
      <w:r>
        <w:t xml:space="preserve"> специальные)</w:t>
      </w:r>
    </w:p>
    <w:p w:rsidR="00346E91" w:rsidRDefault="00346E91">
      <w:pPr>
        <w:pStyle w:val="BodyText"/>
        <w:spacing w:line="237" w:lineRule="auto"/>
        <w:ind w:left="112" w:right="105"/>
        <w:jc w:val="both"/>
      </w:pPr>
      <w:r>
        <w:t xml:space="preserve">При </w:t>
      </w:r>
      <w:r>
        <w:rPr>
          <w:spacing w:val="-3"/>
        </w:rPr>
        <w:t xml:space="preserve">проведении </w:t>
      </w:r>
      <w:r>
        <w:t xml:space="preserve">оценки </w:t>
      </w:r>
      <w:r>
        <w:rPr>
          <w:spacing w:val="-3"/>
        </w:rPr>
        <w:t xml:space="preserve">учтены </w:t>
      </w:r>
      <w:r>
        <w:t xml:space="preserve">условия, указанные в разделе </w:t>
      </w:r>
      <w:r>
        <w:rPr>
          <w:spacing w:val="-3"/>
        </w:rPr>
        <w:t xml:space="preserve">«Допущения </w:t>
      </w:r>
      <w:r>
        <w:t>и ограничения, на которых</w:t>
      </w:r>
      <w:r>
        <w:rPr>
          <w:spacing w:val="49"/>
        </w:rPr>
        <w:t xml:space="preserve"> </w:t>
      </w:r>
      <w:r>
        <w:t>должна основываться оценка». Результат оценки действителен только для использования в целях, указанных в договоре</w:t>
      </w:r>
      <w:r>
        <w:rPr>
          <w:spacing w:val="6"/>
        </w:rPr>
        <w:t xml:space="preserve"> </w:t>
      </w:r>
      <w:r>
        <w:t>на оценку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выполнении</w:t>
      </w:r>
      <w:r>
        <w:rPr>
          <w:spacing w:val="23"/>
        </w:rPr>
        <w:t xml:space="preserve"> </w:t>
      </w:r>
      <w:r>
        <w:t>условий</w:t>
      </w:r>
      <w:r>
        <w:rPr>
          <w:spacing w:val="18"/>
        </w:rPr>
        <w:t xml:space="preserve"> </w:t>
      </w:r>
      <w:r>
        <w:t>данного</w:t>
      </w:r>
      <w:r>
        <w:rPr>
          <w:spacing w:val="16"/>
        </w:rPr>
        <w:t xml:space="preserve"> </w:t>
      </w:r>
      <w:r>
        <w:t>договора.</w:t>
      </w:r>
      <w:r>
        <w:rPr>
          <w:spacing w:val="2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случае</w:t>
      </w:r>
      <w:r>
        <w:rPr>
          <w:spacing w:val="22"/>
        </w:rPr>
        <w:t xml:space="preserve"> </w:t>
      </w:r>
      <w:r>
        <w:t>отступления</w:t>
      </w:r>
      <w:r>
        <w:rPr>
          <w:spacing w:val="19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указанных</w:t>
      </w:r>
      <w:r>
        <w:rPr>
          <w:spacing w:val="20"/>
        </w:rPr>
        <w:t xml:space="preserve"> </w:t>
      </w:r>
      <w:r>
        <w:rPr>
          <w:spacing w:val="-3"/>
        </w:rPr>
        <w:t>условий,</w:t>
      </w:r>
      <w:r>
        <w:rPr>
          <w:spacing w:val="23"/>
        </w:rPr>
        <w:t xml:space="preserve"> </w:t>
      </w:r>
      <w:r>
        <w:t xml:space="preserve">стоимостные параметры объекта  </w:t>
      </w:r>
      <w:r>
        <w:rPr>
          <w:spacing w:val="-3"/>
        </w:rPr>
        <w:t xml:space="preserve">оценки, </w:t>
      </w:r>
      <w:r>
        <w:t xml:space="preserve">указанные в </w:t>
      </w:r>
      <w:r>
        <w:rPr>
          <w:spacing w:val="-3"/>
        </w:rPr>
        <w:t xml:space="preserve">данном </w:t>
      </w:r>
      <w:r>
        <w:t>отчете, считаются</w:t>
      </w:r>
      <w:r>
        <w:rPr>
          <w:spacing w:val="-2"/>
        </w:rPr>
        <w:t xml:space="preserve"> </w:t>
      </w:r>
      <w:r>
        <w:t>недействительными.</w:t>
      </w:r>
    </w:p>
    <w:p w:rsidR="00346E91" w:rsidRDefault="00346E91">
      <w:pPr>
        <w:spacing w:before="6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Heading5"/>
        <w:numPr>
          <w:ilvl w:val="2"/>
          <w:numId w:val="55"/>
        </w:numPr>
        <w:tabs>
          <w:tab w:val="left" w:pos="569"/>
        </w:tabs>
        <w:spacing w:line="228" w:lineRule="exact"/>
        <w:ind w:left="568" w:hanging="456"/>
        <w:jc w:val="both"/>
        <w:rPr>
          <w:b w:val="0"/>
          <w:bCs w:val="0"/>
          <w:i w:val="0"/>
        </w:rPr>
      </w:pPr>
      <w:r>
        <w:t>Об учете</w:t>
      </w:r>
      <w:r>
        <w:rPr>
          <w:spacing w:val="-4"/>
        </w:rPr>
        <w:t xml:space="preserve"> </w:t>
      </w:r>
      <w:r>
        <w:t>НДС</w:t>
      </w:r>
    </w:p>
    <w:p w:rsidR="00346E91" w:rsidRDefault="00346E91">
      <w:pPr>
        <w:pStyle w:val="BodyText"/>
        <w:ind w:left="112" w:right="102"/>
        <w:jc w:val="both"/>
      </w:pPr>
      <w:r>
        <w:t xml:space="preserve">Заказчик </w:t>
      </w:r>
      <w:r>
        <w:rPr>
          <w:spacing w:val="-3"/>
        </w:rPr>
        <w:t xml:space="preserve">оценки </w:t>
      </w:r>
      <w:r>
        <w:t>– юридическое лицо, с применением налога на добавленную стоимость. Рынок</w:t>
      </w:r>
      <w:r>
        <w:rPr>
          <w:spacing w:val="14"/>
        </w:rPr>
        <w:t xml:space="preserve"> </w:t>
      </w:r>
      <w:r>
        <w:t xml:space="preserve">воспринимает расчеты с указанием конечных цен, в которые включены все налоги. Следовательно, в данном </w:t>
      </w:r>
      <w:r>
        <w:rPr>
          <w:spacing w:val="-3"/>
        </w:rPr>
        <w:t xml:space="preserve">случае, </w:t>
      </w:r>
      <w:r>
        <w:t>для</w:t>
      </w:r>
      <w:r>
        <w:rPr>
          <w:spacing w:val="15"/>
        </w:rPr>
        <w:t xml:space="preserve"> </w:t>
      </w:r>
      <w:r>
        <w:t xml:space="preserve">решения задач, </w:t>
      </w:r>
      <w:r>
        <w:rPr>
          <w:spacing w:val="-2"/>
        </w:rPr>
        <w:t xml:space="preserve">поставленных </w:t>
      </w:r>
      <w:r>
        <w:t xml:space="preserve">заказчиком, </w:t>
      </w:r>
      <w:r>
        <w:rPr>
          <w:spacing w:val="-3"/>
        </w:rPr>
        <w:t xml:space="preserve">цены </w:t>
      </w:r>
      <w:r>
        <w:t>приводятся с</w:t>
      </w:r>
      <w:r>
        <w:rPr>
          <w:spacing w:val="17"/>
        </w:rPr>
        <w:t xml:space="preserve"> </w:t>
      </w:r>
      <w:r>
        <w:t>НДС.</w:t>
      </w:r>
    </w:p>
    <w:p w:rsidR="00346E91" w:rsidRDefault="00346E91">
      <w:pPr>
        <w:jc w:val="both"/>
        <w:sectPr w:rsidR="00346E91">
          <w:pgSz w:w="11900" w:h="16840"/>
          <w:pgMar w:top="1140" w:right="740" w:bottom="1060" w:left="1020" w:header="738" w:footer="864" w:gutter="0"/>
          <w:cols w:space="720"/>
        </w:sectPr>
      </w:pPr>
    </w:p>
    <w:p w:rsidR="00346E91" w:rsidRDefault="00346E91">
      <w:pPr>
        <w:spacing w:before="3"/>
        <w:rPr>
          <w:rFonts w:ascii="Times New Roman" w:hAnsi="Times New Roman"/>
          <w:sz w:val="14"/>
          <w:szCs w:val="14"/>
        </w:rPr>
      </w:pPr>
    </w:p>
    <w:p w:rsidR="00346E91" w:rsidRDefault="00346E91">
      <w:pPr>
        <w:pStyle w:val="Heading5"/>
        <w:numPr>
          <w:ilvl w:val="2"/>
          <w:numId w:val="55"/>
        </w:numPr>
        <w:tabs>
          <w:tab w:val="left" w:pos="584"/>
        </w:tabs>
        <w:spacing w:before="75" w:line="228" w:lineRule="exact"/>
        <w:ind w:left="584"/>
        <w:jc w:val="both"/>
        <w:rPr>
          <w:b w:val="0"/>
          <w:bCs w:val="0"/>
          <w:i w:val="0"/>
        </w:rPr>
      </w:pPr>
      <w:r>
        <w:t>Рекомендуемые цены сделок</w:t>
      </w:r>
    </w:p>
    <w:p w:rsidR="00346E91" w:rsidRDefault="00346E91">
      <w:pPr>
        <w:pStyle w:val="BodyText"/>
        <w:ind w:left="132" w:right="100"/>
        <w:jc w:val="both"/>
      </w:pPr>
      <w:r>
        <w:t xml:space="preserve">В общем </w:t>
      </w:r>
      <w:r>
        <w:rPr>
          <w:spacing w:val="-3"/>
        </w:rPr>
        <w:t xml:space="preserve">случае, </w:t>
      </w:r>
      <w:r>
        <w:t>рекомендуемой для совершения сделки величиной является рыночная стоимость. Данный</w:t>
      </w:r>
      <w:r>
        <w:rPr>
          <w:spacing w:val="11"/>
        </w:rPr>
        <w:t xml:space="preserve"> </w:t>
      </w:r>
      <w:r>
        <w:rPr>
          <w:spacing w:val="-3"/>
        </w:rPr>
        <w:t>термин</w:t>
      </w:r>
      <w:r>
        <w:t xml:space="preserve"> предполагает</w:t>
      </w:r>
      <w:r>
        <w:rPr>
          <w:spacing w:val="13"/>
        </w:rPr>
        <w:t xml:space="preserve"> </w:t>
      </w:r>
      <w:r>
        <w:t>законное</w:t>
      </w:r>
      <w:r>
        <w:rPr>
          <w:spacing w:val="16"/>
        </w:rPr>
        <w:t xml:space="preserve"> </w:t>
      </w:r>
      <w:r>
        <w:t>использование,</w:t>
      </w:r>
      <w:r>
        <w:rPr>
          <w:spacing w:val="17"/>
        </w:rPr>
        <w:t xml:space="preserve"> </w:t>
      </w:r>
      <w:r>
        <w:t>что,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spacing w:val="-3"/>
        </w:rPr>
        <w:t>свою</w:t>
      </w:r>
      <w:r>
        <w:rPr>
          <w:spacing w:val="18"/>
        </w:rPr>
        <w:t xml:space="preserve"> </w:t>
      </w:r>
      <w:r>
        <w:t>очередь,</w:t>
      </w:r>
      <w:r>
        <w:rPr>
          <w:spacing w:val="17"/>
        </w:rPr>
        <w:t xml:space="preserve"> </w:t>
      </w:r>
      <w:r>
        <w:t>накладывает</w:t>
      </w:r>
      <w:r>
        <w:rPr>
          <w:spacing w:val="13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типичного</w:t>
      </w:r>
      <w:r>
        <w:rPr>
          <w:spacing w:val="10"/>
        </w:rPr>
        <w:t xml:space="preserve"> </w:t>
      </w:r>
      <w:r>
        <w:t>продавца</w:t>
      </w:r>
      <w:r>
        <w:rPr>
          <w:spacing w:val="16"/>
        </w:rPr>
        <w:t xml:space="preserve"> </w:t>
      </w:r>
      <w:r>
        <w:t xml:space="preserve">ответственность по гарантиям работоспособности объекта. В данном </w:t>
      </w:r>
      <w:r>
        <w:rPr>
          <w:spacing w:val="-3"/>
        </w:rPr>
        <w:t xml:space="preserve">случае </w:t>
      </w:r>
      <w:r>
        <w:t>продавец не заинтересован в</w:t>
      </w:r>
      <w:r>
        <w:rPr>
          <w:spacing w:val="9"/>
        </w:rPr>
        <w:t xml:space="preserve"> </w:t>
      </w:r>
      <w:r>
        <w:t>гарантийном обслуживании и обслуживание производится в соответствии с требованиями ГК РФ. Соответственно, в</w:t>
      </w:r>
      <w:r>
        <w:rPr>
          <w:spacing w:val="2"/>
        </w:rPr>
        <w:t xml:space="preserve"> </w:t>
      </w:r>
      <w:r>
        <w:t>расчетах стоимостных параметров необходимо учесть отсутствие гарантийных обязательств по работоспособности</w:t>
      </w:r>
      <w:r>
        <w:rPr>
          <w:spacing w:val="26"/>
        </w:rPr>
        <w:t xml:space="preserve"> </w:t>
      </w:r>
      <w:r>
        <w:t>и производить реализацию на условии «как</w:t>
      </w:r>
      <w:r>
        <w:rPr>
          <w:spacing w:val="-22"/>
        </w:rPr>
        <w:t xml:space="preserve"> </w:t>
      </w:r>
      <w:r>
        <w:t>есть».</w:t>
      </w:r>
    </w:p>
    <w:p w:rsidR="00346E91" w:rsidRDefault="00346E91">
      <w:pPr>
        <w:pStyle w:val="BodyText"/>
        <w:ind w:left="132"/>
        <w:jc w:val="both"/>
      </w:pPr>
      <w:r>
        <w:t>Исходя из</w:t>
      </w:r>
      <w:r>
        <w:rPr>
          <w:spacing w:val="-17"/>
        </w:rPr>
        <w:t xml:space="preserve"> </w:t>
      </w:r>
      <w:r>
        <w:t>перечисленного:</w:t>
      </w:r>
    </w:p>
    <w:p w:rsidR="00346E91" w:rsidRDefault="00346E91">
      <w:pPr>
        <w:pStyle w:val="ListParagraph"/>
        <w:numPr>
          <w:ilvl w:val="0"/>
          <w:numId w:val="54"/>
        </w:numPr>
        <w:tabs>
          <w:tab w:val="left" w:pos="311"/>
        </w:tabs>
        <w:ind w:right="125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с </w:t>
      </w:r>
      <w:r>
        <w:rPr>
          <w:rFonts w:ascii="Times New Roman" w:hAnsi="Times New Roman"/>
          <w:spacing w:val="-3"/>
          <w:sz w:val="20"/>
        </w:rPr>
        <w:t xml:space="preserve">учетом </w:t>
      </w:r>
      <w:r>
        <w:rPr>
          <w:rFonts w:ascii="Times New Roman" w:hAnsi="Times New Roman"/>
          <w:sz w:val="20"/>
        </w:rPr>
        <w:t>требований закона «Об оценочной деятельности в Российской Федерации», приведена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рыночная стоимость права собственности на объект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оценки</w:t>
      </w:r>
    </w:p>
    <w:p w:rsidR="00346E91" w:rsidRDefault="00346E91">
      <w:pPr>
        <w:pStyle w:val="ListParagraph"/>
        <w:numPr>
          <w:ilvl w:val="0"/>
          <w:numId w:val="54"/>
        </w:numPr>
        <w:tabs>
          <w:tab w:val="left" w:pos="340"/>
        </w:tabs>
        <w:ind w:right="125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с </w:t>
      </w:r>
      <w:r>
        <w:rPr>
          <w:rFonts w:ascii="Times New Roman" w:hAnsi="Times New Roman"/>
          <w:spacing w:val="-3"/>
          <w:sz w:val="20"/>
        </w:rPr>
        <w:t xml:space="preserve">учетом </w:t>
      </w:r>
      <w:r>
        <w:rPr>
          <w:rFonts w:ascii="Times New Roman" w:hAnsi="Times New Roman"/>
          <w:sz w:val="20"/>
        </w:rPr>
        <w:t>требований Налогового Кодекса Российской Федерации приводится наиболее вероятная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цена реализации </w:t>
      </w:r>
      <w:r>
        <w:rPr>
          <w:rFonts w:ascii="Times New Roman" w:hAnsi="Times New Roman"/>
          <w:spacing w:val="-2"/>
          <w:sz w:val="20"/>
        </w:rPr>
        <w:t xml:space="preserve">без </w:t>
      </w:r>
      <w:r>
        <w:rPr>
          <w:rFonts w:ascii="Times New Roman" w:hAnsi="Times New Roman"/>
          <w:sz w:val="20"/>
        </w:rPr>
        <w:t>принятия на продавца гарантийных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обязательств.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ListParagraph"/>
        <w:numPr>
          <w:ilvl w:val="1"/>
          <w:numId w:val="55"/>
        </w:numPr>
        <w:tabs>
          <w:tab w:val="left" w:pos="488"/>
        </w:tabs>
        <w:ind w:left="487" w:hanging="3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ЗАЯВЛЕНИЕ О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СООТВЕТСТВИИ</w:t>
      </w:r>
    </w:p>
    <w:p w:rsidR="00346E91" w:rsidRDefault="00346E91">
      <w:pPr>
        <w:spacing w:before="1"/>
        <w:rPr>
          <w:rFonts w:ascii="Times New Roman" w:hAnsi="Times New Roman"/>
          <w:i/>
          <w:sz w:val="20"/>
          <w:szCs w:val="20"/>
        </w:rPr>
      </w:pPr>
    </w:p>
    <w:p w:rsidR="00346E91" w:rsidRDefault="00346E91">
      <w:pPr>
        <w:pStyle w:val="BodyText"/>
        <w:ind w:left="132"/>
        <w:jc w:val="both"/>
      </w:pPr>
      <w:r>
        <w:t>Подписавшие</w:t>
      </w:r>
      <w:r>
        <w:rPr>
          <w:spacing w:val="-9"/>
        </w:rPr>
        <w:t xml:space="preserve"> </w:t>
      </w:r>
      <w:r>
        <w:t>данный</w:t>
      </w:r>
      <w:r>
        <w:rPr>
          <w:spacing w:val="-8"/>
        </w:rPr>
        <w:t xml:space="preserve"> </w:t>
      </w:r>
      <w:r>
        <w:t>отчет</w:t>
      </w:r>
      <w:r>
        <w:rPr>
          <w:spacing w:val="-4"/>
        </w:rPr>
        <w:t xml:space="preserve"> </w:t>
      </w:r>
      <w:r>
        <w:t>оценщики</w:t>
      </w:r>
      <w:r>
        <w:rPr>
          <w:spacing w:val="-8"/>
        </w:rPr>
        <w:t xml:space="preserve"> </w:t>
      </w:r>
      <w:r>
        <w:t>настоящим</w:t>
      </w:r>
      <w:r>
        <w:rPr>
          <w:spacing w:val="-5"/>
        </w:rPr>
        <w:t xml:space="preserve"> </w:t>
      </w:r>
      <w:r>
        <w:t>удостоверяют,</w:t>
      </w:r>
      <w:r>
        <w:rPr>
          <w:spacing w:val="-5"/>
        </w:rPr>
        <w:t xml:space="preserve"> </w:t>
      </w:r>
      <w:r>
        <w:t>что:</w:t>
      </w:r>
    </w:p>
    <w:p w:rsidR="00346E91" w:rsidRDefault="00346E91">
      <w:pPr>
        <w:pStyle w:val="ListParagraph"/>
        <w:numPr>
          <w:ilvl w:val="0"/>
          <w:numId w:val="53"/>
        </w:numPr>
        <w:tabs>
          <w:tab w:val="left" w:pos="853"/>
        </w:tabs>
        <w:spacing w:line="243" w:lineRule="exact"/>
        <w:ind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Все данные, представленные в </w:t>
      </w:r>
      <w:r>
        <w:rPr>
          <w:rFonts w:ascii="Times New Roman" w:hAnsi="Times New Roman"/>
          <w:spacing w:val="-3"/>
          <w:sz w:val="20"/>
        </w:rPr>
        <w:t xml:space="preserve">Отчете, </w:t>
      </w:r>
      <w:r>
        <w:rPr>
          <w:rFonts w:ascii="Times New Roman" w:hAnsi="Times New Roman"/>
          <w:sz w:val="20"/>
        </w:rPr>
        <w:t>изложены верно и соответствуют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действительности.</w:t>
      </w:r>
    </w:p>
    <w:p w:rsidR="00346E91" w:rsidRDefault="00346E91">
      <w:pPr>
        <w:pStyle w:val="ListParagraph"/>
        <w:numPr>
          <w:ilvl w:val="0"/>
          <w:numId w:val="53"/>
        </w:numPr>
        <w:tabs>
          <w:tab w:val="left" w:pos="853"/>
        </w:tabs>
        <w:ind w:right="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Приведенные в Отчете анализ, мнения и заключения ограничиваются только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оговоренными предпосылками и ограничительными условиями, являющимися частью Отчета, и являются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непредвзятым профессиональным анализом, </w:t>
      </w:r>
      <w:r>
        <w:rPr>
          <w:rFonts w:ascii="Times New Roman" w:hAnsi="Times New Roman"/>
          <w:spacing w:val="-3"/>
          <w:sz w:val="20"/>
        </w:rPr>
        <w:t xml:space="preserve">мнением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заключением.</w:t>
      </w:r>
    </w:p>
    <w:p w:rsidR="00346E91" w:rsidRDefault="00346E91">
      <w:pPr>
        <w:pStyle w:val="ListParagraph"/>
        <w:numPr>
          <w:ilvl w:val="0"/>
          <w:numId w:val="53"/>
        </w:numPr>
        <w:tabs>
          <w:tab w:val="left" w:pos="853"/>
        </w:tabs>
        <w:ind w:right="1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Оценщик не имеет ни настоящей, ни будущей заинтересованности в оцениваемой собственности, а так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же не имеет личных предубеждений относительно всех </w:t>
      </w:r>
      <w:r>
        <w:rPr>
          <w:rFonts w:ascii="Times New Roman" w:hAnsi="Times New Roman"/>
          <w:spacing w:val="-3"/>
          <w:sz w:val="20"/>
        </w:rPr>
        <w:t>участвующих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сторон.</w:t>
      </w:r>
    </w:p>
    <w:p w:rsidR="00346E91" w:rsidRDefault="00346E91">
      <w:pPr>
        <w:pStyle w:val="ListParagraph"/>
        <w:numPr>
          <w:ilvl w:val="0"/>
          <w:numId w:val="53"/>
        </w:numPr>
        <w:tabs>
          <w:tab w:val="left" w:pos="853"/>
        </w:tabs>
        <w:ind w:right="1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Величина вознаграждения Оценщика никак не связана действиями или событиями, произошедшими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>в результате анализа, мнений и заключений, содержащихся в отчете, или полученных при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его использовании.</w:t>
      </w:r>
    </w:p>
    <w:p w:rsidR="00346E91" w:rsidRDefault="00346E91">
      <w:pPr>
        <w:pStyle w:val="ListParagraph"/>
        <w:numPr>
          <w:ilvl w:val="0"/>
          <w:numId w:val="53"/>
        </w:numPr>
        <w:tabs>
          <w:tab w:val="left" w:pos="853"/>
        </w:tabs>
        <w:spacing w:line="245" w:lineRule="exact"/>
        <w:ind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В процессе анализа </w:t>
      </w:r>
      <w:r>
        <w:rPr>
          <w:rFonts w:ascii="Times New Roman" w:hAnsi="Times New Roman"/>
          <w:spacing w:val="-3"/>
          <w:sz w:val="20"/>
        </w:rPr>
        <w:t xml:space="preserve">данных </w:t>
      </w:r>
      <w:r>
        <w:rPr>
          <w:rFonts w:ascii="Times New Roman" w:hAnsi="Times New Roman"/>
          <w:sz w:val="20"/>
        </w:rPr>
        <w:t xml:space="preserve">ни </w:t>
      </w:r>
      <w:r>
        <w:rPr>
          <w:rFonts w:ascii="Times New Roman" w:hAnsi="Times New Roman"/>
          <w:spacing w:val="-3"/>
          <w:sz w:val="20"/>
        </w:rPr>
        <w:t xml:space="preserve">одно </w:t>
      </w:r>
      <w:r>
        <w:rPr>
          <w:rFonts w:ascii="Times New Roman" w:hAnsi="Times New Roman"/>
          <w:sz w:val="20"/>
        </w:rPr>
        <w:t>лицо не оказывало Оценщику сколько-нибудь существенной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помощи.</w:t>
      </w:r>
    </w:p>
    <w:p w:rsidR="00346E91" w:rsidRDefault="00346E91">
      <w:pPr>
        <w:pStyle w:val="ListParagraph"/>
        <w:numPr>
          <w:ilvl w:val="0"/>
          <w:numId w:val="53"/>
        </w:numPr>
        <w:tabs>
          <w:tab w:val="left" w:pos="853"/>
        </w:tabs>
        <w:ind w:right="1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оценщиков,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подписавших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данный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отчет,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не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было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личной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заинтересованности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какой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бы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то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ни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было предвзятости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подходе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rFonts w:ascii="Times New Roman" w:hAnsi="Times New Roman"/>
          <w:sz w:val="20"/>
        </w:rPr>
        <w:t>оценке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z w:val="20"/>
        </w:rPr>
        <w:t>имущества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z w:val="20"/>
        </w:rPr>
        <w:t>рассматриваемого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настоящем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z w:val="20"/>
        </w:rPr>
        <w:t>отчете,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4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отношении </w:t>
      </w:r>
      <w:r>
        <w:rPr>
          <w:rFonts w:ascii="Times New Roman" w:hAnsi="Times New Roman"/>
          <w:spacing w:val="-3"/>
          <w:sz w:val="20"/>
        </w:rPr>
        <w:t xml:space="preserve">сторон, </w:t>
      </w:r>
      <w:r>
        <w:rPr>
          <w:rFonts w:ascii="Times New Roman" w:hAnsi="Times New Roman"/>
          <w:sz w:val="20"/>
        </w:rPr>
        <w:t>имеющих к нему причастность. Оценщики выступали в качестве беспристрастных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консультантов. С </w:t>
      </w:r>
      <w:r>
        <w:rPr>
          <w:rFonts w:ascii="Times New Roman" w:hAnsi="Times New Roman"/>
          <w:spacing w:val="-3"/>
          <w:sz w:val="20"/>
        </w:rPr>
        <w:t xml:space="preserve">учетом опыта </w:t>
      </w:r>
      <w:r>
        <w:rPr>
          <w:rFonts w:ascii="Times New Roman" w:hAnsi="Times New Roman"/>
          <w:sz w:val="20"/>
        </w:rPr>
        <w:t xml:space="preserve">оценщиков, удостоверяем, что изложенные в отчете факты, на </w:t>
      </w:r>
      <w:r>
        <w:rPr>
          <w:rFonts w:ascii="Times New Roman" w:hAnsi="Times New Roman"/>
          <w:spacing w:val="-3"/>
          <w:sz w:val="20"/>
        </w:rPr>
        <w:t xml:space="preserve">основе </w:t>
      </w:r>
      <w:r>
        <w:rPr>
          <w:rFonts w:ascii="Times New Roman" w:hAnsi="Times New Roman"/>
          <w:sz w:val="20"/>
        </w:rPr>
        <w:t>которых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проводился анализ, </w:t>
      </w:r>
      <w:r>
        <w:rPr>
          <w:rFonts w:ascii="Times New Roman" w:hAnsi="Times New Roman"/>
          <w:spacing w:val="-3"/>
          <w:sz w:val="20"/>
        </w:rPr>
        <w:t xml:space="preserve">делались </w:t>
      </w:r>
      <w:r>
        <w:rPr>
          <w:rFonts w:ascii="Times New Roman" w:hAnsi="Times New Roman"/>
          <w:sz w:val="20"/>
        </w:rPr>
        <w:t xml:space="preserve">выводы и заключения, </w:t>
      </w:r>
      <w:r>
        <w:rPr>
          <w:rFonts w:ascii="Times New Roman" w:hAnsi="Times New Roman"/>
          <w:spacing w:val="-3"/>
          <w:sz w:val="20"/>
        </w:rPr>
        <w:t xml:space="preserve">достоверны </w:t>
      </w:r>
      <w:r>
        <w:rPr>
          <w:rFonts w:ascii="Times New Roman" w:hAnsi="Times New Roman"/>
          <w:sz w:val="20"/>
        </w:rPr>
        <w:t>и не содержат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ошибок.</w:t>
      </w:r>
    </w:p>
    <w:p w:rsidR="00346E91" w:rsidRDefault="00346E91">
      <w:pPr>
        <w:pStyle w:val="ListParagraph"/>
        <w:numPr>
          <w:ilvl w:val="0"/>
          <w:numId w:val="53"/>
        </w:numPr>
        <w:tabs>
          <w:tab w:val="left" w:pos="853"/>
        </w:tabs>
        <w:spacing w:line="245" w:lineRule="exact"/>
        <w:ind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В процессе анализа </w:t>
      </w:r>
      <w:r>
        <w:rPr>
          <w:rFonts w:ascii="Times New Roman" w:hAnsi="Times New Roman"/>
          <w:spacing w:val="-3"/>
          <w:sz w:val="20"/>
        </w:rPr>
        <w:t xml:space="preserve">данных </w:t>
      </w:r>
      <w:r>
        <w:rPr>
          <w:rFonts w:ascii="Times New Roman" w:hAnsi="Times New Roman"/>
          <w:sz w:val="20"/>
        </w:rPr>
        <w:t xml:space="preserve">ни </w:t>
      </w:r>
      <w:r>
        <w:rPr>
          <w:rFonts w:ascii="Times New Roman" w:hAnsi="Times New Roman"/>
          <w:spacing w:val="-3"/>
          <w:sz w:val="20"/>
        </w:rPr>
        <w:t xml:space="preserve">одно </w:t>
      </w:r>
      <w:r>
        <w:rPr>
          <w:rFonts w:ascii="Times New Roman" w:hAnsi="Times New Roman"/>
          <w:sz w:val="20"/>
        </w:rPr>
        <w:t>лицо не оказывало Оценщику сколько-нибудь существенной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помощи.</w:t>
      </w:r>
    </w:p>
    <w:p w:rsidR="00346E91" w:rsidRDefault="00346E91">
      <w:pPr>
        <w:pStyle w:val="ListParagraph"/>
        <w:numPr>
          <w:ilvl w:val="0"/>
          <w:numId w:val="53"/>
        </w:numPr>
        <w:tabs>
          <w:tab w:val="left" w:pos="853"/>
        </w:tabs>
        <w:ind w:right="10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Оценка </w:t>
      </w:r>
      <w:r>
        <w:rPr>
          <w:rFonts w:ascii="Times New Roman" w:hAnsi="Times New Roman"/>
          <w:sz w:val="20"/>
        </w:rPr>
        <w:t xml:space="preserve">произведена с </w:t>
      </w:r>
      <w:r>
        <w:rPr>
          <w:rFonts w:ascii="Times New Roman" w:hAnsi="Times New Roman"/>
          <w:spacing w:val="-3"/>
          <w:sz w:val="20"/>
        </w:rPr>
        <w:t xml:space="preserve">учетом </w:t>
      </w:r>
      <w:r>
        <w:rPr>
          <w:rFonts w:ascii="Times New Roman" w:hAnsi="Times New Roman"/>
          <w:sz w:val="20"/>
        </w:rPr>
        <w:t>всех ограничительных условий и предпосылок, наложенных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условиями исходной задачи. Такого рода ограничения оказали влияние на анализ, мнения и заключения,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изложенные в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отчете.</w:t>
      </w:r>
    </w:p>
    <w:p w:rsidR="00346E91" w:rsidRDefault="00346E91">
      <w:pPr>
        <w:pStyle w:val="ListParagraph"/>
        <w:numPr>
          <w:ilvl w:val="0"/>
          <w:numId w:val="53"/>
        </w:numPr>
        <w:tabs>
          <w:tab w:val="left" w:pos="853"/>
        </w:tabs>
        <w:spacing w:line="245" w:lineRule="exact"/>
        <w:ind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Настоящая оценка была </w:t>
      </w:r>
      <w:r>
        <w:rPr>
          <w:rFonts w:ascii="Times New Roman" w:hAnsi="Times New Roman"/>
          <w:spacing w:val="-3"/>
          <w:sz w:val="20"/>
        </w:rPr>
        <w:t xml:space="preserve">произведена </w:t>
      </w:r>
      <w:r>
        <w:rPr>
          <w:rFonts w:ascii="Times New Roman" w:hAnsi="Times New Roman"/>
          <w:sz w:val="20"/>
        </w:rPr>
        <w:t>в соответствии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с:</w:t>
      </w:r>
    </w:p>
    <w:p w:rsidR="00346E91" w:rsidRDefault="00346E91">
      <w:pPr>
        <w:pStyle w:val="ListParagraph"/>
        <w:numPr>
          <w:ilvl w:val="1"/>
          <w:numId w:val="53"/>
        </w:numPr>
        <w:tabs>
          <w:tab w:val="left" w:pos="1573"/>
        </w:tabs>
        <w:ind w:right="1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Федеральным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законом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от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29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июля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1998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№135-ФЗ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"Об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оценочной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деятельности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Российской Федерации";</w:t>
      </w:r>
    </w:p>
    <w:p w:rsidR="00346E91" w:rsidRDefault="00346E91">
      <w:pPr>
        <w:pStyle w:val="ListParagraph"/>
        <w:numPr>
          <w:ilvl w:val="1"/>
          <w:numId w:val="53"/>
        </w:numPr>
        <w:tabs>
          <w:tab w:val="left" w:pos="1573"/>
        </w:tabs>
        <w:spacing w:line="241" w:lineRule="exact"/>
        <w:ind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Федеральными стандартами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оценки</w:t>
      </w:r>
    </w:p>
    <w:p w:rsidR="00346E91" w:rsidRDefault="00346E91">
      <w:pPr>
        <w:pStyle w:val="ListParagraph"/>
        <w:numPr>
          <w:ilvl w:val="1"/>
          <w:numId w:val="53"/>
        </w:numPr>
        <w:tabs>
          <w:tab w:val="left" w:pos="1573"/>
        </w:tabs>
        <w:spacing w:line="245" w:lineRule="exact"/>
        <w:ind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сводом </w:t>
      </w:r>
      <w:r>
        <w:rPr>
          <w:rFonts w:ascii="Times New Roman" w:hAnsi="Times New Roman"/>
          <w:sz w:val="20"/>
        </w:rPr>
        <w:t xml:space="preserve">стандартов Российского Общества </w:t>
      </w:r>
      <w:r>
        <w:rPr>
          <w:rFonts w:ascii="Times New Roman" w:hAnsi="Times New Roman"/>
          <w:spacing w:val="-3"/>
          <w:sz w:val="20"/>
        </w:rPr>
        <w:t xml:space="preserve">Оценщиков </w:t>
      </w:r>
      <w:r>
        <w:rPr>
          <w:rFonts w:ascii="Times New Roman" w:hAnsi="Times New Roman"/>
          <w:sz w:val="20"/>
        </w:rPr>
        <w:t>(ССО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РОО);</w:t>
      </w:r>
    </w:p>
    <w:p w:rsidR="00346E91" w:rsidRDefault="00346E91">
      <w:pPr>
        <w:pStyle w:val="ListParagraph"/>
        <w:numPr>
          <w:ilvl w:val="1"/>
          <w:numId w:val="53"/>
        </w:numPr>
        <w:tabs>
          <w:tab w:val="left" w:pos="1573"/>
        </w:tabs>
        <w:spacing w:line="245" w:lineRule="exact"/>
        <w:ind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системой </w:t>
      </w:r>
      <w:r>
        <w:rPr>
          <w:rFonts w:ascii="Times New Roman" w:hAnsi="Times New Roman"/>
          <w:sz w:val="20"/>
        </w:rPr>
        <w:t>нормативных документов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РОО;</w:t>
      </w:r>
    </w:p>
    <w:p w:rsidR="00346E91" w:rsidRDefault="00346E91">
      <w:pPr>
        <w:pStyle w:val="ListParagraph"/>
        <w:numPr>
          <w:ilvl w:val="1"/>
          <w:numId w:val="53"/>
        </w:numPr>
        <w:tabs>
          <w:tab w:val="left" w:pos="1573"/>
        </w:tabs>
        <w:spacing w:line="245" w:lineRule="exact"/>
        <w:ind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профессиональной практикой и </w:t>
      </w:r>
      <w:r>
        <w:rPr>
          <w:rFonts w:ascii="Times New Roman" w:hAnsi="Times New Roman"/>
          <w:spacing w:val="-3"/>
          <w:sz w:val="20"/>
        </w:rPr>
        <w:t xml:space="preserve">указанной </w:t>
      </w:r>
      <w:r>
        <w:rPr>
          <w:rFonts w:ascii="Times New Roman" w:hAnsi="Times New Roman"/>
          <w:sz w:val="20"/>
        </w:rPr>
        <w:t>ниже справочной и профессиональной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литературой.</w:t>
      </w:r>
    </w:p>
    <w:p w:rsidR="00346E91" w:rsidRDefault="00346E91">
      <w:pPr>
        <w:pStyle w:val="ListParagraph"/>
        <w:numPr>
          <w:ilvl w:val="0"/>
          <w:numId w:val="53"/>
        </w:numPr>
        <w:tabs>
          <w:tab w:val="left" w:pos="901"/>
        </w:tabs>
        <w:ind w:right="1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Расценки за это исследование никоим образом не связаны с величиной рыночной стоимости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объекта, оцениваемого в настоящем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отчете.</w:t>
      </w:r>
    </w:p>
    <w:p w:rsidR="00346E91" w:rsidRDefault="00346E91">
      <w:pPr>
        <w:pStyle w:val="ListParagraph"/>
        <w:numPr>
          <w:ilvl w:val="0"/>
          <w:numId w:val="53"/>
        </w:numPr>
        <w:tabs>
          <w:tab w:val="left" w:pos="853"/>
        </w:tabs>
        <w:ind w:right="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Задание на </w:t>
      </w:r>
      <w:r>
        <w:rPr>
          <w:rFonts w:ascii="Times New Roman" w:hAnsi="Times New Roman"/>
          <w:spacing w:val="-3"/>
          <w:sz w:val="20"/>
        </w:rPr>
        <w:t xml:space="preserve">оценку </w:t>
      </w:r>
      <w:r>
        <w:rPr>
          <w:rFonts w:ascii="Times New Roman" w:hAnsi="Times New Roman"/>
          <w:sz w:val="20"/>
        </w:rPr>
        <w:t>не основывалось на требовании получения определенного результата; все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лица, участвовавшие в подготовке настоящего </w:t>
      </w:r>
      <w:r>
        <w:rPr>
          <w:rFonts w:ascii="Times New Roman" w:hAnsi="Times New Roman"/>
          <w:spacing w:val="-3"/>
          <w:sz w:val="20"/>
        </w:rPr>
        <w:t xml:space="preserve">отчета </w:t>
      </w:r>
      <w:r>
        <w:rPr>
          <w:rFonts w:ascii="Times New Roman" w:hAnsi="Times New Roman"/>
          <w:sz w:val="20"/>
        </w:rPr>
        <w:t>и оказавшие профессиональное содействие в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оценке,</w:t>
      </w:r>
      <w:r>
        <w:rPr>
          <w:rFonts w:ascii="Times New Roman" w:hAnsi="Times New Roman"/>
          <w:sz w:val="20"/>
        </w:rPr>
        <w:t xml:space="preserve"> указаны ниже.</w:t>
      </w:r>
    </w:p>
    <w:p w:rsidR="00346E91" w:rsidRDefault="00346E91">
      <w:pPr>
        <w:pStyle w:val="ListParagraph"/>
        <w:numPr>
          <w:ilvl w:val="0"/>
          <w:numId w:val="53"/>
        </w:numPr>
        <w:tabs>
          <w:tab w:val="left" w:pos="853"/>
        </w:tabs>
        <w:ind w:right="10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Квалификация непосредственного исполнителя подтверждена соответствующими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z w:val="20"/>
        </w:rPr>
        <w:t>документами, приложенными к настоящему отчету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(Приложение).</w:t>
      </w:r>
    </w:p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spacing w:before="8"/>
        <w:rPr>
          <w:rFonts w:ascii="Times New Roman" w:hAnsi="Times New Roman"/>
          <w:sz w:val="19"/>
          <w:szCs w:val="19"/>
        </w:rPr>
      </w:pPr>
    </w:p>
    <w:p w:rsidR="00346E91" w:rsidRDefault="00346E91">
      <w:pPr>
        <w:pStyle w:val="ListParagraph"/>
        <w:numPr>
          <w:ilvl w:val="1"/>
          <w:numId w:val="55"/>
        </w:numPr>
        <w:tabs>
          <w:tab w:val="left" w:pos="488"/>
        </w:tabs>
        <w:ind w:left="487" w:hanging="3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ЗАЯВЛЕНИЕ О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СОБЛЮДЕНИИ</w:t>
      </w:r>
    </w:p>
    <w:p w:rsidR="00346E91" w:rsidRDefault="00346E91">
      <w:pPr>
        <w:pStyle w:val="BodyText"/>
        <w:ind w:left="132" w:right="125"/>
      </w:pPr>
      <w:r>
        <w:t>Оценщик</w:t>
      </w:r>
      <w:r>
        <w:rPr>
          <w:spacing w:val="2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своей</w:t>
      </w:r>
      <w:r>
        <w:rPr>
          <w:spacing w:val="25"/>
        </w:rPr>
        <w:t xml:space="preserve"> </w:t>
      </w:r>
      <w:r>
        <w:t>работе</w:t>
      </w:r>
      <w:r>
        <w:rPr>
          <w:spacing w:val="29"/>
        </w:rPr>
        <w:t xml:space="preserve"> </w:t>
      </w:r>
      <w:r>
        <w:t>следовал</w:t>
      </w:r>
      <w:r>
        <w:rPr>
          <w:spacing w:val="27"/>
        </w:rPr>
        <w:t xml:space="preserve"> </w:t>
      </w:r>
      <w:r>
        <w:t>этическим</w:t>
      </w:r>
      <w:r>
        <w:rPr>
          <w:spacing w:val="29"/>
        </w:rPr>
        <w:t xml:space="preserve"> </w:t>
      </w:r>
      <w:r>
        <w:t>принципам</w:t>
      </w:r>
      <w:r>
        <w:rPr>
          <w:spacing w:val="2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профессиональным</w:t>
      </w:r>
      <w:r>
        <w:rPr>
          <w:spacing w:val="29"/>
        </w:rPr>
        <w:t xml:space="preserve"> </w:t>
      </w:r>
      <w:r>
        <w:t>требованиям</w:t>
      </w:r>
      <w:r>
        <w:rPr>
          <w:spacing w:val="28"/>
        </w:rPr>
        <w:t xml:space="preserve"> </w:t>
      </w:r>
      <w:r>
        <w:t>Кодекса</w:t>
      </w:r>
      <w:r>
        <w:rPr>
          <w:spacing w:val="28"/>
        </w:rPr>
        <w:t xml:space="preserve"> </w:t>
      </w:r>
      <w:r>
        <w:t>поведения МСО.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ind w:left="1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 xml:space="preserve">1.7.СОДЕРЖАНИЕ И ОБЪЕМ РАБОТ, ОСУЩЕСТВЛЯЕМЫХ  </w:t>
      </w:r>
      <w:r>
        <w:rPr>
          <w:rFonts w:ascii="Times New Roman" w:hAnsi="Times New Roman"/>
          <w:i/>
          <w:spacing w:val="-2"/>
          <w:sz w:val="20"/>
        </w:rPr>
        <w:t xml:space="preserve">ПРИ </w:t>
      </w:r>
      <w:r>
        <w:rPr>
          <w:rFonts w:ascii="Times New Roman" w:hAnsi="Times New Roman"/>
          <w:i/>
          <w:sz w:val="20"/>
        </w:rPr>
        <w:t>ПРОВЕДЕНИИ</w:t>
      </w:r>
      <w:r>
        <w:rPr>
          <w:rFonts w:ascii="Times New Roman" w:hAnsi="Times New Roman"/>
          <w:i/>
          <w:spacing w:val="-1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ОЦЕНКИ</w:t>
      </w:r>
    </w:p>
    <w:p w:rsidR="00346E91" w:rsidRDefault="00346E91">
      <w:pPr>
        <w:spacing w:before="6"/>
        <w:rPr>
          <w:rFonts w:ascii="Times New Roman" w:hAnsi="Times New Roman"/>
          <w:i/>
          <w:sz w:val="13"/>
          <w:szCs w:val="13"/>
        </w:rPr>
      </w:pPr>
    </w:p>
    <w:p w:rsidR="00346E91" w:rsidRDefault="00346E91">
      <w:pPr>
        <w:pStyle w:val="BodyText"/>
        <w:tabs>
          <w:tab w:val="left" w:pos="10037"/>
        </w:tabs>
        <w:spacing w:before="75"/>
        <w:ind w:left="190" w:right="103" w:hanging="72"/>
      </w:pPr>
      <w:r>
        <w:rPr>
          <w:shd w:val="clear" w:color="auto" w:fill="E5E5E5"/>
        </w:rPr>
        <w:t xml:space="preserve"> </w:t>
      </w:r>
      <w:r>
        <w:rPr>
          <w:spacing w:val="-29"/>
          <w:shd w:val="clear" w:color="auto" w:fill="E5E5E5"/>
        </w:rPr>
        <w:t xml:space="preserve"> </w:t>
      </w:r>
      <w:r>
        <w:rPr>
          <w:shd w:val="clear" w:color="auto" w:fill="E5E5E5"/>
        </w:rPr>
        <w:t xml:space="preserve">Заключение с Заказчиком </w:t>
      </w:r>
      <w:r>
        <w:rPr>
          <w:spacing w:val="-3"/>
          <w:shd w:val="clear" w:color="auto" w:fill="E5E5E5"/>
        </w:rPr>
        <w:t xml:space="preserve">договора </w:t>
      </w:r>
      <w:r>
        <w:rPr>
          <w:shd w:val="clear" w:color="auto" w:fill="E5E5E5"/>
        </w:rPr>
        <w:t xml:space="preserve">на оказание </w:t>
      </w:r>
      <w:r>
        <w:rPr>
          <w:spacing w:val="-4"/>
          <w:shd w:val="clear" w:color="auto" w:fill="E5E5E5"/>
        </w:rPr>
        <w:t xml:space="preserve">услуг </w:t>
      </w:r>
      <w:r>
        <w:rPr>
          <w:shd w:val="clear" w:color="auto" w:fill="E5E5E5"/>
        </w:rPr>
        <w:t>по</w:t>
      </w:r>
      <w:r>
        <w:rPr>
          <w:spacing w:val="23"/>
          <w:shd w:val="clear" w:color="auto" w:fill="E5E5E5"/>
        </w:rPr>
        <w:t xml:space="preserve"> </w:t>
      </w:r>
      <w:r>
        <w:rPr>
          <w:shd w:val="clear" w:color="auto" w:fill="E5E5E5"/>
        </w:rPr>
        <w:t>оценке</w:t>
      </w:r>
      <w:r>
        <w:rPr>
          <w:shd w:val="clear" w:color="auto" w:fill="E5E5E5"/>
        </w:rPr>
        <w:tab/>
      </w:r>
      <w:r>
        <w:rPr>
          <w:w w:val="34"/>
          <w:shd w:val="clear" w:color="auto" w:fill="E5E5E5"/>
        </w:rPr>
        <w:t xml:space="preserve"> </w:t>
      </w:r>
      <w:r>
        <w:t xml:space="preserve"> Получение от Заказчика необходимых документов для </w:t>
      </w:r>
      <w:r>
        <w:rPr>
          <w:spacing w:val="-3"/>
        </w:rPr>
        <w:t>проведения</w:t>
      </w:r>
      <w:r>
        <w:rPr>
          <w:spacing w:val="-1"/>
        </w:rPr>
        <w:t xml:space="preserve"> </w:t>
      </w:r>
      <w:r>
        <w:t>оценки</w:t>
      </w:r>
    </w:p>
    <w:p w:rsidR="00346E91" w:rsidRDefault="00346E91">
      <w:pPr>
        <w:pStyle w:val="BodyText"/>
        <w:ind w:left="190" w:right="125"/>
      </w:pPr>
      <w:r>
        <w:t xml:space="preserve">Осмотр Объекта </w:t>
      </w:r>
      <w:r>
        <w:rPr>
          <w:spacing w:val="-3"/>
        </w:rPr>
        <w:t xml:space="preserve">оценки, </w:t>
      </w:r>
      <w:r>
        <w:t xml:space="preserve">установление количественных и качественных характеристик, </w:t>
      </w:r>
      <w:r>
        <w:rPr>
          <w:spacing w:val="-3"/>
        </w:rPr>
        <w:t>изучение</w:t>
      </w:r>
      <w:r>
        <w:rPr>
          <w:spacing w:val="-2"/>
        </w:rPr>
        <w:t xml:space="preserve"> </w:t>
      </w:r>
      <w:r>
        <w:t xml:space="preserve">фактического состояния, </w:t>
      </w:r>
      <w:r>
        <w:rPr>
          <w:spacing w:val="-3"/>
        </w:rPr>
        <w:t xml:space="preserve">сбор </w:t>
      </w:r>
      <w:r>
        <w:t xml:space="preserve">прочей информации </w:t>
      </w:r>
      <w:r>
        <w:rPr>
          <w:spacing w:val="-3"/>
        </w:rPr>
        <w:t xml:space="preserve">об </w:t>
      </w:r>
      <w:r>
        <w:t>Объекте</w:t>
      </w:r>
      <w:r>
        <w:rPr>
          <w:spacing w:val="15"/>
        </w:rPr>
        <w:t xml:space="preserve"> </w:t>
      </w:r>
      <w:r>
        <w:rPr>
          <w:spacing w:val="-3"/>
        </w:rPr>
        <w:t>оценки</w:t>
      </w:r>
    </w:p>
    <w:p w:rsidR="00346E91" w:rsidRDefault="00346E91">
      <w:pPr>
        <w:sectPr w:rsidR="00346E91">
          <w:pgSz w:w="11900" w:h="16840"/>
          <w:pgMar w:top="1140" w:right="740" w:bottom="1060" w:left="1000" w:header="738" w:footer="864" w:gutter="0"/>
          <w:cols w:space="720"/>
        </w:sectPr>
      </w:pPr>
    </w:p>
    <w:p w:rsidR="00346E91" w:rsidRDefault="00346E91">
      <w:pPr>
        <w:pStyle w:val="BodyText"/>
        <w:spacing w:before="4"/>
        <w:ind w:left="170" w:right="83"/>
      </w:pPr>
      <w:r>
        <w:t xml:space="preserve">Составление таблицы по анализу представленной Заказчиком информации, </w:t>
      </w:r>
      <w:r>
        <w:rPr>
          <w:spacing w:val="-3"/>
        </w:rPr>
        <w:t xml:space="preserve">необходимой </w:t>
      </w:r>
      <w:r>
        <w:t>для проведения</w:t>
      </w:r>
      <w:r>
        <w:rPr>
          <w:spacing w:val="-15"/>
        </w:rPr>
        <w:t xml:space="preserve"> </w:t>
      </w:r>
      <w:r>
        <w:t xml:space="preserve">оценки о характеристиках имущества, </w:t>
      </w:r>
      <w:r>
        <w:rPr>
          <w:spacing w:val="-3"/>
        </w:rPr>
        <w:t xml:space="preserve">права </w:t>
      </w:r>
      <w:r>
        <w:t xml:space="preserve">на </w:t>
      </w:r>
      <w:r>
        <w:rPr>
          <w:spacing w:val="-3"/>
        </w:rPr>
        <w:t>которое</w:t>
      </w:r>
      <w:r>
        <w:rPr>
          <w:spacing w:val="8"/>
        </w:rPr>
        <w:t xml:space="preserve"> </w:t>
      </w:r>
      <w:r>
        <w:t>оцениваются</w:t>
      </w:r>
    </w:p>
    <w:p w:rsidR="00346E91" w:rsidRDefault="00346E91">
      <w:pPr>
        <w:pStyle w:val="BodyText"/>
        <w:ind w:left="170" w:right="1794"/>
      </w:pPr>
      <w:r>
        <w:t xml:space="preserve">Анализ отраслевого и локального рынка, к которому </w:t>
      </w:r>
      <w:r>
        <w:rPr>
          <w:spacing w:val="-3"/>
        </w:rPr>
        <w:t xml:space="preserve">относится </w:t>
      </w:r>
      <w:r>
        <w:t>Объект</w:t>
      </w:r>
      <w:r>
        <w:rPr>
          <w:spacing w:val="1"/>
        </w:rPr>
        <w:t xml:space="preserve"> </w:t>
      </w:r>
      <w:r>
        <w:t xml:space="preserve">оценки </w:t>
      </w:r>
      <w:r>
        <w:rPr>
          <w:spacing w:val="-2"/>
        </w:rPr>
        <w:t>Осуществление</w:t>
      </w:r>
      <w:r>
        <w:rPr>
          <w:spacing w:val="24"/>
        </w:rPr>
        <w:t xml:space="preserve"> </w:t>
      </w:r>
      <w:r>
        <w:rPr>
          <w:spacing w:val="-2"/>
        </w:rPr>
        <w:t>расчетов</w:t>
      </w:r>
    </w:p>
    <w:p w:rsidR="00346E91" w:rsidRDefault="00346E91">
      <w:pPr>
        <w:pStyle w:val="BodyText"/>
        <w:ind w:left="170" w:right="739"/>
      </w:pPr>
      <w:r>
        <w:t xml:space="preserve">Согласование полученных результатов, вывод </w:t>
      </w:r>
      <w:r>
        <w:rPr>
          <w:spacing w:val="-3"/>
        </w:rPr>
        <w:t xml:space="preserve">итоговой </w:t>
      </w:r>
      <w:r>
        <w:t>величины стоимости Объекта</w:t>
      </w:r>
      <w:r>
        <w:rPr>
          <w:spacing w:val="-10"/>
        </w:rPr>
        <w:t xml:space="preserve"> </w:t>
      </w:r>
      <w:r>
        <w:t xml:space="preserve">оценки Составление и передача Заказчику Отчета </w:t>
      </w:r>
      <w:r>
        <w:rPr>
          <w:spacing w:val="-3"/>
        </w:rPr>
        <w:t>об</w:t>
      </w:r>
      <w:r>
        <w:rPr>
          <w:spacing w:val="-17"/>
        </w:rPr>
        <w:t xml:space="preserve"> </w:t>
      </w:r>
      <w:r>
        <w:t>оценке</w:t>
      </w:r>
    </w:p>
    <w:p w:rsidR="00346E91" w:rsidRDefault="00346E91">
      <w:pPr>
        <w:sectPr w:rsidR="00346E91">
          <w:pgSz w:w="11900" w:h="16840"/>
          <w:pgMar w:top="1140" w:right="900" w:bottom="1060" w:left="1020" w:header="738" w:footer="864" w:gutter="0"/>
          <w:cols w:space="720"/>
        </w:sectPr>
      </w:pPr>
    </w:p>
    <w:p w:rsidR="00346E91" w:rsidRDefault="00346E91">
      <w:pPr>
        <w:spacing w:before="10"/>
        <w:rPr>
          <w:rFonts w:ascii="Times New Roman" w:hAnsi="Times New Roman"/>
          <w:sz w:val="13"/>
          <w:szCs w:val="13"/>
        </w:rPr>
      </w:pPr>
    </w:p>
    <w:p w:rsidR="00346E91" w:rsidRDefault="00346E91">
      <w:pPr>
        <w:pStyle w:val="ListParagraph"/>
        <w:numPr>
          <w:ilvl w:val="1"/>
          <w:numId w:val="52"/>
        </w:numPr>
        <w:tabs>
          <w:tab w:val="left" w:pos="588"/>
        </w:tabs>
        <w:spacing w:before="7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ПРИМЕНЯЕМЫЕ СТАНДАРТЫ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ОЦЕНКИ</w:t>
      </w:r>
    </w:p>
    <w:p w:rsidR="00346E91" w:rsidRDefault="00346E91">
      <w:pPr>
        <w:pStyle w:val="BodyText"/>
        <w:jc w:val="both"/>
      </w:pPr>
      <w:r>
        <w:t xml:space="preserve">В данной оценке </w:t>
      </w:r>
      <w:r>
        <w:rPr>
          <w:spacing w:val="-3"/>
        </w:rPr>
        <w:t xml:space="preserve">применены </w:t>
      </w:r>
      <w:r>
        <w:t>следующие стандарты</w:t>
      </w:r>
      <w:r>
        <w:rPr>
          <w:spacing w:val="1"/>
        </w:rPr>
        <w:t xml:space="preserve"> </w:t>
      </w:r>
      <w:r>
        <w:t>оценки:</w:t>
      </w:r>
    </w:p>
    <w:p w:rsidR="00346E91" w:rsidRDefault="00346E91">
      <w:pPr>
        <w:pStyle w:val="BodyText"/>
        <w:ind w:right="225"/>
        <w:jc w:val="both"/>
      </w:pPr>
      <w:r>
        <w:t xml:space="preserve">Свод стандартов оценки Российского общества </w:t>
      </w:r>
      <w:r>
        <w:rPr>
          <w:spacing w:val="-3"/>
        </w:rPr>
        <w:t xml:space="preserve">оценщиков </w:t>
      </w:r>
      <w:r>
        <w:t>ССО РОО 2010, гармонизированных</w:t>
      </w:r>
      <w:r>
        <w:rPr>
          <w:spacing w:val="33"/>
        </w:rPr>
        <w:t xml:space="preserve"> </w:t>
      </w:r>
      <w:r>
        <w:t xml:space="preserve">с Международными стандартами </w:t>
      </w:r>
      <w:r>
        <w:rPr>
          <w:spacing w:val="-3"/>
        </w:rPr>
        <w:t xml:space="preserve">оценки </w:t>
      </w:r>
      <w:r>
        <w:t>(2007) и обязательных к применению членами</w:t>
      </w:r>
      <w:r>
        <w:rPr>
          <w:spacing w:val="25"/>
        </w:rPr>
        <w:t xml:space="preserve"> </w:t>
      </w:r>
      <w:r>
        <w:t>саморегулируемой организации</w:t>
      </w:r>
      <w:r>
        <w:rPr>
          <w:spacing w:val="-16"/>
        </w:rPr>
        <w:t xml:space="preserve"> </w:t>
      </w:r>
      <w:r>
        <w:t>оценщиков.</w:t>
      </w:r>
    </w:p>
    <w:p w:rsidR="00346E91" w:rsidRDefault="00346E91">
      <w:pPr>
        <w:pStyle w:val="BodyText"/>
        <w:spacing w:line="228" w:lineRule="exact"/>
        <w:jc w:val="both"/>
      </w:pPr>
      <w:r>
        <w:t xml:space="preserve">Свод стандартов </w:t>
      </w:r>
      <w:r>
        <w:rPr>
          <w:spacing w:val="-3"/>
        </w:rPr>
        <w:t xml:space="preserve">оценки </w:t>
      </w:r>
      <w:r>
        <w:t xml:space="preserve">(ССО 2010) Российского общества </w:t>
      </w:r>
      <w:r>
        <w:rPr>
          <w:spacing w:val="-3"/>
        </w:rPr>
        <w:t>оценщиков</w:t>
      </w:r>
      <w:r>
        <w:rPr>
          <w:spacing w:val="19"/>
        </w:rPr>
        <w:t xml:space="preserve"> </w:t>
      </w:r>
      <w:r>
        <w:t>(РОО)</w:t>
      </w:r>
    </w:p>
    <w:p w:rsidR="00346E91" w:rsidRDefault="00346E91">
      <w:pPr>
        <w:pStyle w:val="BodyText"/>
        <w:ind w:right="230"/>
      </w:pPr>
      <w:r>
        <w:t>предназначен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оценки</w:t>
      </w:r>
      <w:r>
        <w:rPr>
          <w:spacing w:val="30"/>
        </w:rPr>
        <w:t xml:space="preserve"> </w:t>
      </w:r>
      <w:r>
        <w:t>стоимости</w:t>
      </w:r>
      <w:r>
        <w:rPr>
          <w:spacing w:val="30"/>
        </w:rPr>
        <w:t xml:space="preserve"> </w:t>
      </w:r>
      <w:r>
        <w:t>имущества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3"/>
        </w:rPr>
        <w:t>Российской</w:t>
      </w:r>
      <w:r>
        <w:rPr>
          <w:spacing w:val="30"/>
        </w:rPr>
        <w:t xml:space="preserve"> </w:t>
      </w:r>
      <w:r>
        <w:t>Федерации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3"/>
        </w:rPr>
        <w:t>других</w:t>
      </w:r>
      <w:r>
        <w:rPr>
          <w:spacing w:val="32"/>
        </w:rPr>
        <w:t xml:space="preserve"> </w:t>
      </w:r>
      <w:r>
        <w:t>странах</w:t>
      </w:r>
      <w:r>
        <w:rPr>
          <w:spacing w:val="32"/>
        </w:rPr>
        <w:t xml:space="preserve"> </w:t>
      </w:r>
      <w:r>
        <w:rPr>
          <w:spacing w:val="-3"/>
        </w:rPr>
        <w:t>СНГ</w:t>
      </w:r>
      <w:r>
        <w:rPr>
          <w:spacing w:val="31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2"/>
        </w:rPr>
        <w:t>полном</w:t>
      </w:r>
      <w:r>
        <w:t xml:space="preserve"> соответствии с принятыми</w:t>
      </w:r>
      <w:r>
        <w:rPr>
          <w:spacing w:val="-17"/>
        </w:rPr>
        <w:t xml:space="preserve"> </w:t>
      </w:r>
      <w:r>
        <w:t>документами:</w:t>
      </w:r>
    </w:p>
    <w:p w:rsidR="00346E91" w:rsidRDefault="00346E91">
      <w:pPr>
        <w:pStyle w:val="BodyText"/>
        <w:jc w:val="both"/>
      </w:pPr>
      <w:r>
        <w:t>ФЕДЕРАЛЬНЫЕ СТАНДАРТЫ</w:t>
      </w:r>
      <w:r>
        <w:rPr>
          <w:spacing w:val="-13"/>
        </w:rPr>
        <w:t xml:space="preserve"> </w:t>
      </w:r>
      <w:r>
        <w:t>ОЦЕНКИ:</w:t>
      </w:r>
    </w:p>
    <w:p w:rsidR="00346E91" w:rsidRDefault="00346E91">
      <w:pPr>
        <w:pStyle w:val="ListParagraph"/>
        <w:numPr>
          <w:ilvl w:val="2"/>
          <w:numId w:val="52"/>
        </w:numPr>
        <w:tabs>
          <w:tab w:val="left" w:pos="953"/>
        </w:tabs>
        <w:ind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Федеральный стандарт оценки «Общие понятия оценки, подходы и требования к проведению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оценки (ФСО № 1)» </w:t>
      </w:r>
      <w:r>
        <w:rPr>
          <w:rFonts w:ascii="Times New Roman" w:hAnsi="Times New Roman"/>
          <w:spacing w:val="-3"/>
          <w:sz w:val="20"/>
          <w:szCs w:val="20"/>
        </w:rPr>
        <w:t xml:space="preserve">(утв. </w:t>
      </w:r>
      <w:r>
        <w:rPr>
          <w:rFonts w:ascii="Times New Roman" w:hAnsi="Times New Roman"/>
          <w:sz w:val="20"/>
          <w:szCs w:val="20"/>
        </w:rPr>
        <w:t xml:space="preserve">приказом Минэкономразвития </w:t>
      </w:r>
      <w:r>
        <w:rPr>
          <w:rFonts w:ascii="Times New Roman" w:hAnsi="Times New Roman"/>
          <w:spacing w:val="-3"/>
          <w:sz w:val="20"/>
          <w:szCs w:val="20"/>
        </w:rPr>
        <w:t xml:space="preserve">России от </w:t>
      </w:r>
      <w:r>
        <w:rPr>
          <w:rFonts w:ascii="Times New Roman" w:hAnsi="Times New Roman"/>
          <w:sz w:val="20"/>
          <w:szCs w:val="20"/>
        </w:rPr>
        <w:t>20 июля 2007 г. №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256)</w:t>
      </w:r>
    </w:p>
    <w:p w:rsidR="00346E91" w:rsidRDefault="00346E91">
      <w:pPr>
        <w:pStyle w:val="ListParagraph"/>
        <w:numPr>
          <w:ilvl w:val="2"/>
          <w:numId w:val="52"/>
        </w:numPr>
        <w:tabs>
          <w:tab w:val="left" w:pos="953"/>
        </w:tabs>
        <w:ind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Федеральный стандарт оценки «Цель оценки и виды стоимости (ФСО № 2)» </w:t>
      </w:r>
      <w:r>
        <w:rPr>
          <w:rFonts w:ascii="Times New Roman" w:hAnsi="Times New Roman"/>
          <w:spacing w:val="-3"/>
          <w:sz w:val="20"/>
          <w:szCs w:val="20"/>
        </w:rPr>
        <w:t>(утв.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приказом Минэкономразвития </w:t>
      </w:r>
      <w:r>
        <w:rPr>
          <w:rFonts w:ascii="Times New Roman" w:hAnsi="Times New Roman"/>
          <w:spacing w:val="-3"/>
          <w:sz w:val="20"/>
          <w:szCs w:val="20"/>
        </w:rPr>
        <w:t xml:space="preserve">России от </w:t>
      </w:r>
      <w:r>
        <w:rPr>
          <w:rFonts w:ascii="Times New Roman" w:hAnsi="Times New Roman"/>
          <w:sz w:val="20"/>
          <w:szCs w:val="20"/>
        </w:rPr>
        <w:t xml:space="preserve">20 июля 2007 </w:t>
      </w:r>
      <w:r>
        <w:rPr>
          <w:rFonts w:ascii="Times New Roman" w:hAnsi="Times New Roman"/>
          <w:spacing w:val="-3"/>
          <w:sz w:val="20"/>
          <w:szCs w:val="20"/>
        </w:rPr>
        <w:t xml:space="preserve">г. </w:t>
      </w:r>
      <w:r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255)</w:t>
      </w:r>
    </w:p>
    <w:p w:rsidR="00346E91" w:rsidRDefault="00346E91">
      <w:pPr>
        <w:pStyle w:val="ListParagraph"/>
        <w:numPr>
          <w:ilvl w:val="2"/>
          <w:numId w:val="52"/>
        </w:numPr>
        <w:tabs>
          <w:tab w:val="left" w:pos="953"/>
        </w:tabs>
        <w:ind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Федеральный стандарт оценки «Требования к отчету об оценке (ФСО № 3)» (утв.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приказом Минэкономразвития </w:t>
      </w:r>
      <w:r>
        <w:rPr>
          <w:rFonts w:ascii="Times New Roman" w:hAnsi="Times New Roman"/>
          <w:spacing w:val="-3"/>
          <w:sz w:val="20"/>
          <w:szCs w:val="20"/>
        </w:rPr>
        <w:t xml:space="preserve">России от </w:t>
      </w:r>
      <w:r>
        <w:rPr>
          <w:rFonts w:ascii="Times New Roman" w:hAnsi="Times New Roman"/>
          <w:sz w:val="20"/>
          <w:szCs w:val="20"/>
        </w:rPr>
        <w:t xml:space="preserve">20 июля 2007 </w:t>
      </w:r>
      <w:r>
        <w:rPr>
          <w:rFonts w:ascii="Times New Roman" w:hAnsi="Times New Roman"/>
          <w:spacing w:val="-3"/>
          <w:sz w:val="20"/>
          <w:szCs w:val="20"/>
        </w:rPr>
        <w:t xml:space="preserve">г. </w:t>
      </w:r>
      <w:r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256)</w:t>
      </w:r>
    </w:p>
    <w:p w:rsidR="00346E91" w:rsidRDefault="00346E91">
      <w:pPr>
        <w:pStyle w:val="BodyText"/>
        <w:jc w:val="both"/>
      </w:pPr>
      <w:r>
        <w:t>МЕЖДУНАРОДНЫЕ СТАНДАРТЫ ОЦЕНКИ (МСО)</w:t>
      </w:r>
      <w:r>
        <w:rPr>
          <w:spacing w:val="-13"/>
        </w:rPr>
        <w:t xml:space="preserve"> </w:t>
      </w:r>
      <w:r>
        <w:t>2007</w:t>
      </w:r>
    </w:p>
    <w:p w:rsidR="00346E91" w:rsidRDefault="00346E91">
      <w:pPr>
        <w:spacing w:before="124"/>
        <w:ind w:left="23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№6 Стандарты ССО РОО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2010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99"/>
        <w:gridCol w:w="7838"/>
      </w:tblGrid>
      <w:tr w:rsidR="00346E91" w:rsidRPr="00261AFB">
        <w:trPr>
          <w:trHeight w:hRule="exact" w:val="221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4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Обозначение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стандарта</w:t>
            </w:r>
          </w:p>
        </w:tc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Наименование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стандарта</w:t>
            </w:r>
          </w:p>
        </w:tc>
      </w:tr>
      <w:tr w:rsidR="00346E91" w:rsidRPr="00261AFB">
        <w:trPr>
          <w:trHeight w:hRule="exact" w:val="221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ССО РОО</w:t>
            </w:r>
            <w:r w:rsidRPr="00261AFB"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1-01-2010</w:t>
            </w:r>
          </w:p>
        </w:tc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Понятия, лежащие в основе общепринятых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принципов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  <w:r w:rsidRPr="00261AFB"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(ОППО)</w:t>
            </w:r>
          </w:p>
        </w:tc>
      </w:tr>
      <w:tr w:rsidR="00346E91" w:rsidRPr="00261AFB">
        <w:trPr>
          <w:trHeight w:hRule="exact" w:val="427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ССО РОО</w:t>
            </w:r>
            <w:r w:rsidRPr="00261AFB"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1-02-2010</w:t>
            </w:r>
          </w:p>
        </w:tc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280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Правила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деловой </w:t>
            </w:r>
            <w:r w:rsidRPr="00261AFB">
              <w:rPr>
                <w:rFonts w:ascii="Times New Roman" w:hAnsi="Times New Roman"/>
                <w:sz w:val="18"/>
              </w:rPr>
              <w:t>и профессиональной этики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общероссийской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общественной организации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«Российское </w:t>
            </w:r>
            <w:r w:rsidRPr="00261AFB">
              <w:rPr>
                <w:rFonts w:ascii="Times New Roman" w:hAnsi="Times New Roman"/>
                <w:sz w:val="18"/>
              </w:rPr>
              <w:t>общество</w:t>
            </w:r>
            <w:r w:rsidRPr="00261AFB"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оценщиков»</w:t>
            </w:r>
          </w:p>
        </w:tc>
      </w:tr>
      <w:tr w:rsidR="00346E91" w:rsidRPr="00261AFB">
        <w:trPr>
          <w:trHeight w:hRule="exact" w:val="226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ССО РОО</w:t>
            </w:r>
            <w:r w:rsidRPr="00261AFB"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1-03-2010</w:t>
            </w:r>
          </w:p>
        </w:tc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Типы</w:t>
            </w:r>
            <w:r w:rsidRPr="00261AFB"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имущества</w:t>
            </w:r>
          </w:p>
        </w:tc>
      </w:tr>
      <w:tr w:rsidR="00346E91" w:rsidRPr="00261AFB">
        <w:trPr>
          <w:trHeight w:hRule="exact" w:val="221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ССО РОО</w:t>
            </w:r>
            <w:r w:rsidRPr="00261AFB"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2-01-2010</w:t>
            </w:r>
          </w:p>
        </w:tc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МСО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1. </w:t>
            </w:r>
            <w:r w:rsidRPr="00261AFB">
              <w:rPr>
                <w:rFonts w:ascii="Times New Roman" w:hAnsi="Times New Roman"/>
                <w:sz w:val="18"/>
              </w:rPr>
              <w:t xml:space="preserve">Рыночная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стоимость </w:t>
            </w:r>
            <w:r w:rsidRPr="00261AFB">
              <w:rPr>
                <w:rFonts w:ascii="Times New Roman" w:hAnsi="Times New Roman"/>
                <w:sz w:val="18"/>
              </w:rPr>
              <w:t>как база</w:t>
            </w:r>
            <w:r w:rsidRPr="00261AFB"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</w:tr>
      <w:tr w:rsidR="00346E91" w:rsidRPr="00261AFB">
        <w:trPr>
          <w:trHeight w:hRule="exact" w:val="221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ССО РОО</w:t>
            </w:r>
            <w:r w:rsidRPr="00261AFB"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2-02-2010</w:t>
            </w:r>
          </w:p>
        </w:tc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МСО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3. </w:t>
            </w:r>
            <w:r w:rsidRPr="00261AFB">
              <w:rPr>
                <w:rFonts w:ascii="Times New Roman" w:hAnsi="Times New Roman"/>
                <w:sz w:val="18"/>
              </w:rPr>
              <w:t xml:space="preserve">Составление отчета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об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оценке</w:t>
            </w:r>
          </w:p>
        </w:tc>
      </w:tr>
      <w:tr w:rsidR="00346E91" w:rsidRPr="00261AFB">
        <w:trPr>
          <w:trHeight w:hRule="exact" w:val="235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ССО РОО</w:t>
            </w:r>
            <w:r w:rsidRPr="00261AFB"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2-05-2010</w:t>
            </w:r>
          </w:p>
        </w:tc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МР 1.Оценка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стоимости </w:t>
            </w:r>
            <w:r w:rsidRPr="00261AFB">
              <w:rPr>
                <w:rFonts w:ascii="Times New Roman" w:hAnsi="Times New Roman"/>
                <w:sz w:val="18"/>
              </w:rPr>
              <w:t>недвижимого</w:t>
            </w:r>
            <w:r w:rsidRPr="00261AFB"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имущества</w:t>
            </w:r>
          </w:p>
        </w:tc>
      </w:tr>
      <w:tr w:rsidR="00346E91" w:rsidRPr="00261AFB">
        <w:trPr>
          <w:trHeight w:hRule="exact" w:val="221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ССО РОО</w:t>
            </w:r>
            <w:r w:rsidRPr="00261AFB"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2-06-2010</w:t>
            </w:r>
          </w:p>
        </w:tc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МР 2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Оценка стоимости </w:t>
            </w:r>
            <w:r w:rsidRPr="00261AFB">
              <w:rPr>
                <w:rFonts w:ascii="Times New Roman" w:hAnsi="Times New Roman"/>
                <w:sz w:val="18"/>
              </w:rPr>
              <w:t xml:space="preserve">интересов [прав] </w:t>
            </w:r>
            <w:r w:rsidRPr="00261AFB"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аренды</w:t>
            </w:r>
          </w:p>
        </w:tc>
      </w:tr>
      <w:tr w:rsidR="00346E91" w:rsidRPr="00261AFB">
        <w:trPr>
          <w:trHeight w:hRule="exact" w:val="221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ССО РОО</w:t>
            </w:r>
            <w:r w:rsidRPr="00261AFB"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2-07-2010</w:t>
            </w:r>
          </w:p>
        </w:tc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МР 3. Оценка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стоимости установок, </w:t>
            </w:r>
            <w:r w:rsidRPr="00261AFB">
              <w:rPr>
                <w:rFonts w:ascii="Times New Roman" w:hAnsi="Times New Roman"/>
                <w:sz w:val="18"/>
              </w:rPr>
              <w:t xml:space="preserve">машин и </w:t>
            </w:r>
            <w:r w:rsidRPr="00261AFB">
              <w:rPr>
                <w:rFonts w:ascii="Times New Roman" w:hAnsi="Times New Roman"/>
                <w:spacing w:val="3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оборудования</w:t>
            </w:r>
          </w:p>
        </w:tc>
      </w:tr>
      <w:tr w:rsidR="00346E91" w:rsidRPr="00261AFB">
        <w:trPr>
          <w:trHeight w:hRule="exact" w:val="221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ССО РОО</w:t>
            </w:r>
            <w:r w:rsidRPr="00261AFB"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2-08-2010</w:t>
            </w:r>
          </w:p>
        </w:tc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МР 4. Оценка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стоимости </w:t>
            </w:r>
            <w:r w:rsidRPr="00261AFB">
              <w:rPr>
                <w:rFonts w:ascii="Times New Roman" w:hAnsi="Times New Roman"/>
                <w:sz w:val="18"/>
              </w:rPr>
              <w:t>нематериальных</w:t>
            </w:r>
            <w:r w:rsidRPr="00261AFB"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активов</w:t>
            </w:r>
          </w:p>
        </w:tc>
      </w:tr>
      <w:tr w:rsidR="00346E91" w:rsidRPr="00261AFB">
        <w:trPr>
          <w:trHeight w:hRule="exact" w:val="221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ССО РОО</w:t>
            </w:r>
            <w:r w:rsidRPr="00261AFB"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2-09-2010</w:t>
            </w:r>
          </w:p>
        </w:tc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МР 5. Оценка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стоимости </w:t>
            </w:r>
            <w:r w:rsidRPr="00261AFB">
              <w:rPr>
                <w:rFonts w:ascii="Times New Roman" w:hAnsi="Times New Roman"/>
                <w:sz w:val="18"/>
              </w:rPr>
              <w:t xml:space="preserve">движимого </w:t>
            </w:r>
            <w:r w:rsidRPr="00261AFB"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имущества</w:t>
            </w:r>
          </w:p>
        </w:tc>
      </w:tr>
      <w:tr w:rsidR="00346E91" w:rsidRPr="00261AFB">
        <w:trPr>
          <w:trHeight w:hRule="exact" w:val="226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ССО РОО</w:t>
            </w:r>
            <w:r w:rsidRPr="00261AFB"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2-10-2010</w:t>
            </w:r>
          </w:p>
        </w:tc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МР 6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Оценка стоимости</w:t>
            </w:r>
            <w:r w:rsidRPr="00261AFB">
              <w:rPr>
                <w:rFonts w:ascii="Times New Roman" w:hAnsi="Times New Roman"/>
                <w:spacing w:val="3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бизнеса</w:t>
            </w:r>
          </w:p>
        </w:tc>
      </w:tr>
      <w:tr w:rsidR="00346E91" w:rsidRPr="00261AFB">
        <w:trPr>
          <w:trHeight w:hRule="exact" w:val="245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ССО РОО</w:t>
            </w:r>
            <w:r w:rsidRPr="00261AFB"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2-15-2010</w:t>
            </w:r>
          </w:p>
        </w:tc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21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20"/>
              </w:rPr>
              <w:t xml:space="preserve">МР 11. </w:t>
            </w:r>
            <w:r w:rsidRPr="00261AFB">
              <w:rPr>
                <w:rFonts w:ascii="Times New Roman" w:hAnsi="Times New Roman"/>
                <w:sz w:val="18"/>
              </w:rPr>
              <w:t xml:space="preserve">Экспертиза [рецензирование]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оценок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стоимости</w:t>
            </w:r>
          </w:p>
        </w:tc>
      </w:tr>
      <w:tr w:rsidR="00346E91" w:rsidRPr="00261AFB">
        <w:trPr>
          <w:trHeight w:hRule="exact" w:val="245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ССО РОО</w:t>
            </w:r>
            <w:r w:rsidRPr="00261AFB"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2-17-2010</w:t>
            </w:r>
          </w:p>
        </w:tc>
        <w:tc>
          <w:tcPr>
            <w:tcW w:w="7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21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20"/>
              </w:rPr>
              <w:t xml:space="preserve">МР 13 </w:t>
            </w:r>
            <w:r w:rsidRPr="00261AFB">
              <w:rPr>
                <w:rFonts w:ascii="Times New Roman" w:hAnsi="Times New Roman"/>
                <w:sz w:val="18"/>
              </w:rPr>
              <w:t xml:space="preserve">Массовая оценка для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налогообложения</w:t>
            </w:r>
            <w:r w:rsidRPr="00261AFB"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имущества</w:t>
            </w:r>
          </w:p>
        </w:tc>
      </w:tr>
    </w:tbl>
    <w:p w:rsidR="00346E91" w:rsidRDefault="00346E91">
      <w:pPr>
        <w:spacing w:before="1"/>
        <w:rPr>
          <w:rFonts w:ascii="Times New Roman" w:hAnsi="Times New Roman"/>
          <w:sz w:val="13"/>
          <w:szCs w:val="13"/>
        </w:rPr>
      </w:pPr>
    </w:p>
    <w:p w:rsidR="00346E91" w:rsidRDefault="00346E91">
      <w:pPr>
        <w:spacing w:before="75"/>
        <w:ind w:left="232"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 xml:space="preserve">1.9 ОБОСНОВАНИЕ ИСПОЛЬЗОВАНИЯ СТАНДАРТОВ </w:t>
      </w:r>
      <w:r>
        <w:rPr>
          <w:rFonts w:ascii="Times New Roman" w:hAnsi="Times New Roman"/>
          <w:i/>
          <w:spacing w:val="-3"/>
          <w:sz w:val="20"/>
        </w:rPr>
        <w:t xml:space="preserve">ПРИ </w:t>
      </w:r>
      <w:r>
        <w:rPr>
          <w:rFonts w:ascii="Times New Roman" w:hAnsi="Times New Roman"/>
          <w:i/>
          <w:sz w:val="20"/>
        </w:rPr>
        <w:t>ПРОВЕДЕНИИ ОЦЕНКИ ДАННОГО</w:t>
      </w:r>
      <w:r>
        <w:rPr>
          <w:rFonts w:ascii="Times New Roman" w:hAnsi="Times New Roman"/>
          <w:i/>
          <w:spacing w:val="-2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ОБЪЕКТА ОЦЕНКИ</w:t>
      </w:r>
    </w:p>
    <w:p w:rsidR="00346E91" w:rsidRDefault="00346E91">
      <w:pPr>
        <w:pStyle w:val="BodyText"/>
        <w:ind w:right="224" w:firstLine="720"/>
        <w:jc w:val="both"/>
      </w:pPr>
      <w:r>
        <w:t>В соответствии с назначением оценки, рыночная стоимость Объекта оценки определялась на</w:t>
      </w:r>
      <w:r>
        <w:rPr>
          <w:spacing w:val="10"/>
        </w:rPr>
        <w:t xml:space="preserve"> </w:t>
      </w:r>
      <w:r>
        <w:t xml:space="preserve">основе Федерального закона № 135-ФЗ «Об </w:t>
      </w:r>
      <w:r>
        <w:rPr>
          <w:spacing w:val="-3"/>
        </w:rPr>
        <w:t xml:space="preserve">оценочной </w:t>
      </w:r>
      <w:r>
        <w:t xml:space="preserve">деятельности в РФ» </w:t>
      </w:r>
      <w:r>
        <w:rPr>
          <w:spacing w:val="-3"/>
        </w:rPr>
        <w:t xml:space="preserve">от </w:t>
      </w:r>
      <w:r>
        <w:t xml:space="preserve">29.07.98 </w:t>
      </w:r>
      <w:r>
        <w:rPr>
          <w:spacing w:val="-3"/>
        </w:rPr>
        <w:t xml:space="preserve">г. </w:t>
      </w:r>
      <w:r>
        <w:t xml:space="preserve">и </w:t>
      </w:r>
      <w:r>
        <w:rPr>
          <w:spacing w:val="-3"/>
        </w:rPr>
        <w:t xml:space="preserve">Свода </w:t>
      </w:r>
      <w:r>
        <w:t>стандартов</w:t>
      </w:r>
      <w:r>
        <w:rPr>
          <w:spacing w:val="16"/>
        </w:rPr>
        <w:t xml:space="preserve"> </w:t>
      </w:r>
      <w:r>
        <w:t xml:space="preserve">оценки Российского общества </w:t>
      </w:r>
      <w:r>
        <w:rPr>
          <w:spacing w:val="-3"/>
        </w:rPr>
        <w:t xml:space="preserve">оценщиков </w:t>
      </w:r>
      <w:r>
        <w:t>ССО РОО 2010, гармонизированных с Международными стандартами</w:t>
      </w:r>
      <w:r>
        <w:rPr>
          <w:spacing w:val="6"/>
        </w:rPr>
        <w:t xml:space="preserve"> </w:t>
      </w:r>
      <w:r>
        <w:rPr>
          <w:spacing w:val="-3"/>
        </w:rPr>
        <w:t>оценки</w:t>
      </w:r>
      <w:r>
        <w:t xml:space="preserve"> (2007) и обязательных к </w:t>
      </w:r>
      <w:r>
        <w:rPr>
          <w:spacing w:val="-3"/>
        </w:rPr>
        <w:t xml:space="preserve">применению </w:t>
      </w:r>
      <w:r>
        <w:t xml:space="preserve">членами </w:t>
      </w:r>
      <w:r>
        <w:rPr>
          <w:spacing w:val="-3"/>
        </w:rPr>
        <w:t xml:space="preserve">саморегулируемой </w:t>
      </w:r>
      <w:r>
        <w:t>организации</w:t>
      </w:r>
      <w:r>
        <w:rPr>
          <w:spacing w:val="40"/>
        </w:rPr>
        <w:t xml:space="preserve"> </w:t>
      </w:r>
      <w:r>
        <w:t>оценщиков.</w:t>
      </w:r>
    </w:p>
    <w:p w:rsidR="00346E91" w:rsidRDefault="00346E91">
      <w:pPr>
        <w:pStyle w:val="BodyText"/>
        <w:ind w:right="224" w:firstLine="720"/>
        <w:jc w:val="both"/>
      </w:pPr>
      <w:r>
        <w:t>Применение ССО РОО 2010, обязательных к применению субъектами оценочной</w:t>
      </w:r>
      <w:r>
        <w:rPr>
          <w:spacing w:val="33"/>
        </w:rPr>
        <w:t xml:space="preserve"> </w:t>
      </w:r>
      <w:r>
        <w:t>деятельности обусловлено тем, что Объект оценки находится на территории Российской Федерации, а также тем, что</w:t>
      </w:r>
      <w:r>
        <w:rPr>
          <w:spacing w:val="37"/>
        </w:rPr>
        <w:t xml:space="preserve"> </w:t>
      </w:r>
      <w:r>
        <w:t xml:space="preserve">Оценщик осуществляет </w:t>
      </w:r>
      <w:r>
        <w:rPr>
          <w:spacing w:val="-3"/>
        </w:rPr>
        <w:t xml:space="preserve">свою </w:t>
      </w:r>
      <w:r>
        <w:t>деятельность на территории РФ. Указанные стандарты использовались при</w:t>
      </w:r>
      <w:r>
        <w:rPr>
          <w:spacing w:val="48"/>
        </w:rPr>
        <w:t xml:space="preserve"> </w:t>
      </w:r>
      <w:r>
        <w:t xml:space="preserve">определении подходов к </w:t>
      </w:r>
      <w:r>
        <w:rPr>
          <w:spacing w:val="-3"/>
        </w:rPr>
        <w:t xml:space="preserve">оценке, </w:t>
      </w:r>
      <w:r>
        <w:t xml:space="preserve">порядка </w:t>
      </w:r>
      <w:r>
        <w:rPr>
          <w:spacing w:val="-3"/>
        </w:rPr>
        <w:t xml:space="preserve">проведения </w:t>
      </w:r>
      <w:r>
        <w:t xml:space="preserve">работ, при составлении Отчета </w:t>
      </w:r>
      <w:r>
        <w:rPr>
          <w:spacing w:val="-3"/>
        </w:rPr>
        <w:t>об</w:t>
      </w:r>
      <w:r>
        <w:rPr>
          <w:spacing w:val="20"/>
        </w:rPr>
        <w:t xml:space="preserve"> </w:t>
      </w:r>
      <w:r>
        <w:t>оценке.</w:t>
      </w:r>
    </w:p>
    <w:p w:rsidR="00346E91" w:rsidRDefault="00346E91">
      <w:pPr>
        <w:pStyle w:val="BodyText"/>
        <w:spacing w:before="2" w:line="237" w:lineRule="auto"/>
        <w:ind w:right="221" w:firstLine="720"/>
        <w:jc w:val="both"/>
      </w:pPr>
      <w:r>
        <w:t>Применение Свода Стандартов Российского Общества Оценщиков (РОО) обусловлено тем, что</w:t>
      </w:r>
      <w:r>
        <w:rPr>
          <w:spacing w:val="-13"/>
        </w:rPr>
        <w:t xml:space="preserve"> </w:t>
      </w:r>
      <w:r>
        <w:t xml:space="preserve">Стандарты </w:t>
      </w:r>
      <w:r>
        <w:rPr>
          <w:spacing w:val="-3"/>
        </w:rPr>
        <w:t xml:space="preserve">оценки </w:t>
      </w:r>
      <w:r>
        <w:t>РОО наиболее полно описывают термины, определения, понятия и методы оценки, применяемые</w:t>
      </w:r>
      <w:r>
        <w:rPr>
          <w:spacing w:val="-19"/>
        </w:rPr>
        <w:t xml:space="preserve"> </w:t>
      </w:r>
      <w:r>
        <w:t>при проведении работ по оценке различных видов</w:t>
      </w:r>
      <w:r>
        <w:rPr>
          <w:spacing w:val="-25"/>
        </w:rPr>
        <w:t xml:space="preserve"> </w:t>
      </w:r>
      <w:r>
        <w:t>имущества.</w:t>
      </w:r>
    </w:p>
    <w:p w:rsidR="00346E91" w:rsidRDefault="00346E91">
      <w:pPr>
        <w:pStyle w:val="BodyText"/>
        <w:spacing w:before="1"/>
        <w:ind w:right="225" w:firstLine="720"/>
        <w:jc w:val="both"/>
      </w:pPr>
      <w:r>
        <w:t>Недвижимое имущество представляет собой имущественное (вещное) право (интерес) в</w:t>
      </w:r>
      <w:r>
        <w:rPr>
          <w:spacing w:val="38"/>
        </w:rPr>
        <w:t xml:space="preserve"> </w:t>
      </w:r>
      <w:r>
        <w:t xml:space="preserve">недвижимости. Это право обычно оформляется в виде официального документа, такого, как </w:t>
      </w:r>
      <w:r>
        <w:rPr>
          <w:spacing w:val="-3"/>
        </w:rPr>
        <w:t xml:space="preserve">документ </w:t>
      </w:r>
      <w:r>
        <w:t>о передаче правового</w:t>
      </w:r>
      <w:r>
        <w:rPr>
          <w:spacing w:val="-8"/>
        </w:rPr>
        <w:t xml:space="preserve"> </w:t>
      </w:r>
      <w:r>
        <w:t>титула или</w:t>
      </w:r>
      <w:r>
        <w:rPr>
          <w:spacing w:val="16"/>
        </w:rPr>
        <w:t xml:space="preserve"> </w:t>
      </w:r>
      <w:r>
        <w:t>договор</w:t>
      </w:r>
      <w:r>
        <w:rPr>
          <w:spacing w:val="18"/>
        </w:rPr>
        <w:t xml:space="preserve"> </w:t>
      </w:r>
      <w:r>
        <w:t>аренды.</w:t>
      </w:r>
      <w:r>
        <w:rPr>
          <w:spacing w:val="21"/>
        </w:rPr>
        <w:t xml:space="preserve"> </w:t>
      </w:r>
      <w:r>
        <w:t>Поэтому</w:t>
      </w:r>
      <w:r>
        <w:rPr>
          <w:spacing w:val="14"/>
        </w:rPr>
        <w:t xml:space="preserve"> </w:t>
      </w:r>
      <w:r>
        <w:t>имущество</w:t>
      </w:r>
      <w:r>
        <w:rPr>
          <w:spacing w:val="12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юридическое</w:t>
      </w:r>
      <w:r>
        <w:rPr>
          <w:spacing w:val="15"/>
        </w:rPr>
        <w:t xml:space="preserve"> </w:t>
      </w:r>
      <w:r>
        <w:t>понятие,</w:t>
      </w:r>
      <w:r>
        <w:rPr>
          <w:spacing w:val="21"/>
        </w:rPr>
        <w:t xml:space="preserve"> </w:t>
      </w:r>
      <w:r>
        <w:t>отличное</w:t>
      </w:r>
      <w:r>
        <w:rPr>
          <w:spacing w:val="15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понятия</w:t>
      </w:r>
      <w:r>
        <w:rPr>
          <w:spacing w:val="17"/>
        </w:rPr>
        <w:t xml:space="preserve"> </w:t>
      </w:r>
      <w:r>
        <w:t>недвижимости,</w:t>
      </w:r>
      <w:r>
        <w:rPr>
          <w:spacing w:val="21"/>
        </w:rPr>
        <w:t xml:space="preserve"> </w:t>
      </w:r>
      <w:r>
        <w:t xml:space="preserve">которое относится к физическому активу. Недвижимое имущество распространяется на все права, </w:t>
      </w:r>
      <w:r>
        <w:rPr>
          <w:spacing w:val="-3"/>
        </w:rPr>
        <w:t xml:space="preserve">интересы </w:t>
      </w:r>
      <w:r>
        <w:t>и</w:t>
      </w:r>
      <w:r>
        <w:rPr>
          <w:spacing w:val="40"/>
        </w:rPr>
        <w:t xml:space="preserve"> </w:t>
      </w:r>
      <w:r>
        <w:t>выгоды, связанные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собственностью</w:t>
      </w:r>
      <w:r>
        <w:rPr>
          <w:spacing w:val="25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недвижимость.</w:t>
      </w:r>
      <w:r>
        <w:rPr>
          <w:spacing w:val="29"/>
        </w:rPr>
        <w:t xml:space="preserve"> </w:t>
      </w:r>
      <w:r>
        <w:rPr>
          <w:spacing w:val="-3"/>
        </w:rPr>
        <w:t>Недвижимость</w:t>
      </w:r>
      <w:r>
        <w:rPr>
          <w:spacing w:val="26"/>
        </w:rPr>
        <w:t xml:space="preserve"> </w:t>
      </w:r>
      <w:r>
        <w:t>же</w:t>
      </w:r>
      <w:r>
        <w:rPr>
          <w:spacing w:val="28"/>
        </w:rPr>
        <w:t xml:space="preserve"> </w:t>
      </w:r>
      <w:r>
        <w:t>охватывает</w:t>
      </w:r>
      <w:r>
        <w:rPr>
          <w:spacing w:val="25"/>
        </w:rPr>
        <w:t xml:space="preserve"> </w:t>
      </w:r>
      <w:r>
        <w:t>сам</w:t>
      </w:r>
      <w:r>
        <w:rPr>
          <w:spacing w:val="28"/>
        </w:rPr>
        <w:t xml:space="preserve"> </w:t>
      </w:r>
      <w:r>
        <w:t>земельный</w:t>
      </w:r>
      <w:r>
        <w:rPr>
          <w:spacing w:val="24"/>
        </w:rPr>
        <w:t xml:space="preserve"> </w:t>
      </w:r>
      <w:r>
        <w:rPr>
          <w:spacing w:val="-3"/>
        </w:rPr>
        <w:t>участок,</w:t>
      </w:r>
      <w:r>
        <w:rPr>
          <w:spacing w:val="29"/>
        </w:rPr>
        <w:t xml:space="preserve"> </w:t>
      </w:r>
      <w:r>
        <w:t>все</w:t>
      </w:r>
      <w:r>
        <w:rPr>
          <w:spacing w:val="23"/>
        </w:rPr>
        <w:t xml:space="preserve"> </w:t>
      </w:r>
      <w:r>
        <w:t>вещи, естественным</w:t>
      </w:r>
      <w:r>
        <w:rPr>
          <w:spacing w:val="15"/>
        </w:rPr>
        <w:t xml:space="preserve"> </w:t>
      </w:r>
      <w:r>
        <w:t>образом</w:t>
      </w:r>
      <w:r>
        <w:rPr>
          <w:spacing w:val="15"/>
        </w:rPr>
        <w:t xml:space="preserve"> </w:t>
      </w:r>
      <w:r>
        <w:t>существующие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земельном</w:t>
      </w:r>
      <w:r>
        <w:rPr>
          <w:spacing w:val="20"/>
        </w:rPr>
        <w:t xml:space="preserve"> </w:t>
      </w:r>
      <w:r>
        <w:rPr>
          <w:spacing w:val="-3"/>
        </w:rPr>
        <w:t>участке,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все</w:t>
      </w:r>
      <w:r>
        <w:rPr>
          <w:spacing w:val="12"/>
        </w:rPr>
        <w:t xml:space="preserve"> </w:t>
      </w:r>
      <w:r>
        <w:t>вещи,</w:t>
      </w:r>
      <w:r>
        <w:rPr>
          <w:spacing w:val="16"/>
        </w:rPr>
        <w:t xml:space="preserve"> </w:t>
      </w:r>
      <w:r>
        <w:t>присоединенные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земельному</w:t>
      </w:r>
      <w:r>
        <w:rPr>
          <w:spacing w:val="10"/>
        </w:rPr>
        <w:t xml:space="preserve"> </w:t>
      </w:r>
      <w:r>
        <w:t xml:space="preserve">участку, такие как строения и </w:t>
      </w:r>
      <w:r>
        <w:rPr>
          <w:spacing w:val="-3"/>
        </w:rPr>
        <w:t xml:space="preserve">улучшения </w:t>
      </w:r>
      <w:r>
        <w:t>на</w:t>
      </w:r>
      <w:r>
        <w:rPr>
          <w:spacing w:val="13"/>
        </w:rPr>
        <w:t xml:space="preserve"> </w:t>
      </w:r>
      <w:r>
        <w:t>нем.</w:t>
      </w:r>
    </w:p>
    <w:p w:rsidR="00346E91" w:rsidRDefault="00346E91">
      <w:pPr>
        <w:pStyle w:val="BodyText"/>
        <w:ind w:right="217" w:firstLine="720"/>
        <w:jc w:val="both"/>
      </w:pPr>
      <w:r>
        <w:t xml:space="preserve">Сочетание всех прав, связанных с собственностью на недвижимость, иногда называют </w:t>
      </w:r>
      <w:r>
        <w:rPr>
          <w:spacing w:val="-3"/>
        </w:rPr>
        <w:t xml:space="preserve">пакетом </w:t>
      </w:r>
      <w:r>
        <w:t>прав.</w:t>
      </w:r>
      <w:r>
        <w:rPr>
          <w:spacing w:val="46"/>
        </w:rPr>
        <w:t xml:space="preserve"> </w:t>
      </w:r>
      <w:r>
        <w:t xml:space="preserve">В него могут входить право пользования, владения, входа, продажи, сдачи в </w:t>
      </w:r>
      <w:r>
        <w:rPr>
          <w:spacing w:val="-3"/>
        </w:rPr>
        <w:t xml:space="preserve">аренду, </w:t>
      </w:r>
      <w:r>
        <w:t>завещания, дарения или</w:t>
      </w:r>
      <w:r>
        <w:rPr>
          <w:spacing w:val="39"/>
        </w:rPr>
        <w:t xml:space="preserve"> </w:t>
      </w:r>
      <w:r>
        <w:t xml:space="preserve">выбора использования или неиспользования всех вышеперечисленных прав. </w:t>
      </w:r>
      <w:r>
        <w:rPr>
          <w:spacing w:val="-3"/>
        </w:rPr>
        <w:t xml:space="preserve">Во </w:t>
      </w:r>
      <w:r>
        <w:t>многих ситуациях отдельные права</w:t>
      </w:r>
      <w:r>
        <w:rPr>
          <w:spacing w:val="36"/>
        </w:rPr>
        <w:t xml:space="preserve"> </w:t>
      </w:r>
      <w:r>
        <w:t xml:space="preserve">могут быть </w:t>
      </w:r>
      <w:r>
        <w:rPr>
          <w:spacing w:val="-3"/>
        </w:rPr>
        <w:t xml:space="preserve">отделены </w:t>
      </w:r>
      <w:r>
        <w:t xml:space="preserve">от пакета и переданы, сданы в аренду или </w:t>
      </w:r>
      <w:r>
        <w:rPr>
          <w:spacing w:val="-3"/>
        </w:rPr>
        <w:t>отчуждены</w:t>
      </w:r>
      <w:r>
        <w:rPr>
          <w:spacing w:val="17"/>
        </w:rPr>
        <w:t xml:space="preserve"> </w:t>
      </w:r>
      <w:r>
        <w:t>государством.</w:t>
      </w:r>
    </w:p>
    <w:p w:rsidR="00346E91" w:rsidRDefault="00346E91">
      <w:pPr>
        <w:spacing w:before="10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ListParagraph"/>
        <w:numPr>
          <w:ilvl w:val="1"/>
          <w:numId w:val="51"/>
        </w:numPr>
        <w:tabs>
          <w:tab w:val="left" w:pos="689"/>
        </w:tabs>
        <w:ind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ОПРЕДЕЛЕНИЕ ВИДА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СТОИМОСТИ</w:t>
      </w:r>
    </w:p>
    <w:p w:rsidR="00346E91" w:rsidRDefault="00346E91">
      <w:pPr>
        <w:pStyle w:val="BodyText"/>
        <w:ind w:right="230"/>
      </w:pPr>
      <w:r>
        <w:t xml:space="preserve">Федеральный стандарт оценки «Цель оценки и виды </w:t>
      </w:r>
      <w:r>
        <w:rPr>
          <w:spacing w:val="-3"/>
        </w:rPr>
        <w:t xml:space="preserve">стоимости </w:t>
      </w:r>
      <w:r>
        <w:t xml:space="preserve">(ФСО N 2)» </w:t>
      </w:r>
      <w:r>
        <w:rPr>
          <w:spacing w:val="-3"/>
        </w:rPr>
        <w:t xml:space="preserve">определяет </w:t>
      </w:r>
      <w:r>
        <w:t>виды</w:t>
      </w:r>
      <w:r>
        <w:rPr>
          <w:spacing w:val="17"/>
        </w:rPr>
        <w:t xml:space="preserve"> </w:t>
      </w:r>
      <w:r>
        <w:t>стоимости:</w:t>
      </w:r>
    </w:p>
    <w:p w:rsidR="00346E91" w:rsidRDefault="00346E91">
      <w:pPr>
        <w:pStyle w:val="ListParagraph"/>
        <w:numPr>
          <w:ilvl w:val="2"/>
          <w:numId w:val="51"/>
        </w:numPr>
        <w:tabs>
          <w:tab w:val="left" w:pos="953"/>
        </w:tabs>
        <w:ind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Рыночная</w:t>
      </w:r>
    </w:p>
    <w:p w:rsidR="00346E91" w:rsidRDefault="00346E91">
      <w:pPr>
        <w:rPr>
          <w:rFonts w:ascii="Times New Roman" w:hAnsi="Times New Roman"/>
          <w:sz w:val="20"/>
          <w:szCs w:val="20"/>
        </w:rPr>
        <w:sectPr w:rsidR="00346E91">
          <w:footerReference w:type="default" r:id="rId10"/>
          <w:pgSz w:w="11900" w:h="16840"/>
          <w:pgMar w:top="1140" w:right="620" w:bottom="1060" w:left="900" w:header="738" w:footer="864" w:gutter="0"/>
          <w:cols w:space="720"/>
        </w:sectPr>
      </w:pPr>
    </w:p>
    <w:p w:rsidR="00346E91" w:rsidRDefault="00346E91">
      <w:pPr>
        <w:pStyle w:val="ListParagraph"/>
        <w:numPr>
          <w:ilvl w:val="0"/>
          <w:numId w:val="50"/>
        </w:numPr>
        <w:tabs>
          <w:tab w:val="left" w:pos="833"/>
        </w:tabs>
        <w:spacing w:before="4" w:line="245" w:lineRule="exact"/>
        <w:ind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Ликвидационная</w:t>
      </w:r>
    </w:p>
    <w:p w:rsidR="00346E91" w:rsidRDefault="00346E91">
      <w:pPr>
        <w:pStyle w:val="ListParagraph"/>
        <w:numPr>
          <w:ilvl w:val="0"/>
          <w:numId w:val="50"/>
        </w:numPr>
        <w:tabs>
          <w:tab w:val="left" w:pos="833"/>
        </w:tabs>
        <w:spacing w:line="245" w:lineRule="exact"/>
        <w:ind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Инвестиционная</w:t>
      </w:r>
    </w:p>
    <w:p w:rsidR="00346E91" w:rsidRDefault="00346E91">
      <w:pPr>
        <w:pStyle w:val="ListParagraph"/>
        <w:numPr>
          <w:ilvl w:val="0"/>
          <w:numId w:val="50"/>
        </w:numPr>
        <w:tabs>
          <w:tab w:val="left" w:pos="833"/>
        </w:tabs>
        <w:spacing w:line="245" w:lineRule="exact"/>
        <w:ind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Кадастровая</w:t>
      </w:r>
    </w:p>
    <w:p w:rsidR="00346E91" w:rsidRDefault="00346E91">
      <w:pPr>
        <w:pStyle w:val="BodyText"/>
        <w:ind w:left="472" w:right="125"/>
      </w:pPr>
      <w:r>
        <w:rPr>
          <w:spacing w:val="-3"/>
        </w:rPr>
        <w:t xml:space="preserve">Виды </w:t>
      </w:r>
      <w:r>
        <w:t xml:space="preserve">стоимости определены в </w:t>
      </w:r>
      <w:r>
        <w:rPr>
          <w:spacing w:val="-2"/>
        </w:rPr>
        <w:t xml:space="preserve">ст. </w:t>
      </w:r>
      <w:r>
        <w:t xml:space="preserve">3 ФЗ «Об </w:t>
      </w:r>
      <w:r>
        <w:rPr>
          <w:spacing w:val="-3"/>
        </w:rPr>
        <w:t xml:space="preserve">оценочной </w:t>
      </w:r>
      <w:r>
        <w:t>деятельности» и п. 5 Стандартов</w:t>
      </w:r>
      <w:r>
        <w:rPr>
          <w:spacing w:val="34"/>
        </w:rPr>
        <w:t xml:space="preserve"> </w:t>
      </w:r>
      <w:r>
        <w:rPr>
          <w:spacing w:val="-4"/>
        </w:rPr>
        <w:t>оценки.</w:t>
      </w:r>
    </w:p>
    <w:p w:rsidR="00346E91" w:rsidRDefault="00346E91">
      <w:pPr>
        <w:spacing w:before="3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BodyText"/>
        <w:spacing w:line="237" w:lineRule="auto"/>
        <w:ind w:left="112" w:right="123" w:firstLine="360"/>
        <w:jc w:val="both"/>
      </w:pPr>
      <w:r>
        <w:t>При определении рыночной стоимости объекта оценки определяется наиболее вероятная цена, по</w:t>
      </w:r>
      <w:r>
        <w:rPr>
          <w:spacing w:val="38"/>
        </w:rPr>
        <w:t xml:space="preserve"> </w:t>
      </w:r>
      <w:r>
        <w:t>которой объект</w:t>
      </w:r>
      <w:r>
        <w:rPr>
          <w:spacing w:val="14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может</w:t>
      </w:r>
      <w:r>
        <w:rPr>
          <w:spacing w:val="14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rPr>
          <w:spacing w:val="-3"/>
        </w:rPr>
        <w:t>отчужден</w:t>
      </w:r>
      <w:r>
        <w:rPr>
          <w:spacing w:val="13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дату</w:t>
      </w:r>
      <w:r>
        <w:rPr>
          <w:spacing w:val="11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открытом</w:t>
      </w:r>
      <w:r>
        <w:rPr>
          <w:spacing w:val="17"/>
        </w:rPr>
        <w:t xml:space="preserve"> </w:t>
      </w:r>
      <w:r>
        <w:t>рынке</w:t>
      </w:r>
      <w:r>
        <w:rPr>
          <w:spacing w:val="1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3"/>
        </w:rPr>
        <w:t>условиях</w:t>
      </w:r>
      <w:r>
        <w:rPr>
          <w:spacing w:val="16"/>
        </w:rPr>
        <w:t xml:space="preserve"> </w:t>
      </w:r>
      <w:r>
        <w:t>конкуренции,</w:t>
      </w:r>
      <w:r>
        <w:rPr>
          <w:spacing w:val="18"/>
        </w:rPr>
        <w:t xml:space="preserve"> </w:t>
      </w:r>
      <w:r>
        <w:t>когда</w:t>
      </w:r>
      <w:r>
        <w:rPr>
          <w:spacing w:val="17"/>
        </w:rPr>
        <w:t xml:space="preserve"> </w:t>
      </w:r>
      <w:r>
        <w:t xml:space="preserve">стороны сделки действуют разумно, располагая всей необходимой информацией, а на величине </w:t>
      </w:r>
      <w:r>
        <w:rPr>
          <w:spacing w:val="-3"/>
        </w:rPr>
        <w:t xml:space="preserve">цены </w:t>
      </w:r>
      <w:r>
        <w:t>сделки не</w:t>
      </w:r>
      <w:r>
        <w:rPr>
          <w:spacing w:val="6"/>
        </w:rPr>
        <w:t xml:space="preserve"> </w:t>
      </w:r>
      <w:r>
        <w:t xml:space="preserve">отражаются какие-либо чрезвычайные обстоятельства, то </w:t>
      </w:r>
      <w:r>
        <w:rPr>
          <w:spacing w:val="-3"/>
        </w:rPr>
        <w:t>есть</w:t>
      </w:r>
      <w:r>
        <w:rPr>
          <w:spacing w:val="-12"/>
        </w:rPr>
        <w:t xml:space="preserve"> </w:t>
      </w:r>
      <w:r>
        <w:t>когда:</w:t>
      </w:r>
    </w:p>
    <w:p w:rsidR="00346E91" w:rsidRDefault="00346E91">
      <w:pPr>
        <w:pStyle w:val="ListParagraph"/>
        <w:numPr>
          <w:ilvl w:val="0"/>
          <w:numId w:val="50"/>
        </w:numPr>
        <w:tabs>
          <w:tab w:val="left" w:pos="833"/>
        </w:tabs>
        <w:spacing w:before="1"/>
        <w:ind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одна </w:t>
      </w:r>
      <w:r>
        <w:rPr>
          <w:rFonts w:ascii="Times New Roman" w:hAnsi="Times New Roman"/>
          <w:sz w:val="20"/>
        </w:rPr>
        <w:t xml:space="preserve">из сторон сделки не обязана отчуждать объект </w:t>
      </w:r>
      <w:r>
        <w:rPr>
          <w:rFonts w:ascii="Times New Roman" w:hAnsi="Times New Roman"/>
          <w:spacing w:val="-3"/>
          <w:sz w:val="20"/>
        </w:rPr>
        <w:t xml:space="preserve">оценки, </w:t>
      </w:r>
      <w:r>
        <w:rPr>
          <w:rFonts w:ascii="Times New Roman" w:hAnsi="Times New Roman"/>
          <w:sz w:val="20"/>
        </w:rPr>
        <w:t>а другая сторона не обязана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принимать исполнение;</w:t>
      </w:r>
    </w:p>
    <w:p w:rsidR="00346E91" w:rsidRDefault="00346E91">
      <w:pPr>
        <w:pStyle w:val="ListParagraph"/>
        <w:numPr>
          <w:ilvl w:val="0"/>
          <w:numId w:val="50"/>
        </w:numPr>
        <w:tabs>
          <w:tab w:val="left" w:pos="833"/>
        </w:tabs>
        <w:spacing w:line="245" w:lineRule="exact"/>
        <w:ind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стороны </w:t>
      </w:r>
      <w:r>
        <w:rPr>
          <w:rFonts w:ascii="Times New Roman" w:hAnsi="Times New Roman"/>
          <w:sz w:val="20"/>
        </w:rPr>
        <w:t xml:space="preserve">сделки хорошо осведомлены о предмете сделки и действуют в </w:t>
      </w:r>
      <w:r>
        <w:rPr>
          <w:rFonts w:ascii="Times New Roman" w:hAnsi="Times New Roman"/>
          <w:spacing w:val="-3"/>
          <w:sz w:val="20"/>
        </w:rPr>
        <w:t>своих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интересах;</w:t>
      </w:r>
    </w:p>
    <w:p w:rsidR="00346E91" w:rsidRDefault="00346E91">
      <w:pPr>
        <w:pStyle w:val="ListParagraph"/>
        <w:numPr>
          <w:ilvl w:val="0"/>
          <w:numId w:val="50"/>
        </w:numPr>
        <w:tabs>
          <w:tab w:val="left" w:pos="833"/>
        </w:tabs>
        <w:ind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объект оценки представлен на открытом рынке посредством публичной оферты, типичной для аналогичных объектов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оценки;</w:t>
      </w:r>
    </w:p>
    <w:p w:rsidR="00346E91" w:rsidRDefault="00346E91">
      <w:pPr>
        <w:pStyle w:val="ListParagraph"/>
        <w:numPr>
          <w:ilvl w:val="0"/>
          <w:numId w:val="50"/>
        </w:numPr>
        <w:tabs>
          <w:tab w:val="left" w:pos="833"/>
        </w:tabs>
        <w:ind w:right="1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цена </w:t>
      </w:r>
      <w:r>
        <w:rPr>
          <w:rFonts w:ascii="Times New Roman" w:hAnsi="Times New Roman"/>
          <w:sz w:val="20"/>
        </w:rPr>
        <w:t>сделки представляет собой разумное вознаграждение за объект оценки и принуждения к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совершению сделки в </w:t>
      </w:r>
      <w:r>
        <w:rPr>
          <w:rFonts w:ascii="Times New Roman" w:hAnsi="Times New Roman"/>
          <w:spacing w:val="-3"/>
          <w:sz w:val="20"/>
        </w:rPr>
        <w:t xml:space="preserve">отношении </w:t>
      </w:r>
      <w:r>
        <w:rPr>
          <w:rFonts w:ascii="Times New Roman" w:hAnsi="Times New Roman"/>
          <w:sz w:val="20"/>
        </w:rPr>
        <w:t>сторон сделки с чьей-либо стороны не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было;</w:t>
      </w:r>
    </w:p>
    <w:p w:rsidR="00346E91" w:rsidRDefault="00346E91">
      <w:pPr>
        <w:pStyle w:val="ListParagraph"/>
        <w:numPr>
          <w:ilvl w:val="0"/>
          <w:numId w:val="50"/>
        </w:numPr>
        <w:tabs>
          <w:tab w:val="left" w:pos="833"/>
        </w:tabs>
        <w:spacing w:line="242" w:lineRule="exact"/>
        <w:ind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платеж за объект оценки выражен в </w:t>
      </w:r>
      <w:r>
        <w:rPr>
          <w:rFonts w:ascii="Times New Roman" w:hAnsi="Times New Roman"/>
          <w:spacing w:val="-3"/>
          <w:sz w:val="20"/>
        </w:rPr>
        <w:t>денежной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форме.</w:t>
      </w:r>
    </w:p>
    <w:p w:rsidR="00346E91" w:rsidRDefault="00346E91">
      <w:pPr>
        <w:pStyle w:val="BodyText"/>
        <w:ind w:left="112" w:right="123" w:firstLine="360"/>
        <w:jc w:val="both"/>
      </w:pPr>
      <w:r>
        <w:t>Возможность</w:t>
      </w:r>
      <w:r>
        <w:rPr>
          <w:spacing w:val="26"/>
        </w:rPr>
        <w:t xml:space="preserve"> </w:t>
      </w:r>
      <w:r>
        <w:t>отчуждения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открытом</w:t>
      </w:r>
      <w:r>
        <w:rPr>
          <w:spacing w:val="29"/>
        </w:rPr>
        <w:t xml:space="preserve"> </w:t>
      </w:r>
      <w:r>
        <w:t>рынке</w:t>
      </w:r>
      <w:r>
        <w:rPr>
          <w:spacing w:val="24"/>
        </w:rPr>
        <w:t xml:space="preserve"> </w:t>
      </w:r>
      <w:r>
        <w:t>означает,</w:t>
      </w:r>
      <w:r>
        <w:rPr>
          <w:spacing w:val="29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объект</w:t>
      </w:r>
      <w:r>
        <w:rPr>
          <w:spacing w:val="29"/>
        </w:rPr>
        <w:t xml:space="preserve"> </w:t>
      </w:r>
      <w:r>
        <w:t>оценки</w:t>
      </w:r>
      <w:r>
        <w:rPr>
          <w:spacing w:val="25"/>
        </w:rPr>
        <w:t xml:space="preserve"> </w:t>
      </w:r>
      <w:r>
        <w:t>представлен</w:t>
      </w:r>
      <w:r>
        <w:rPr>
          <w:spacing w:val="25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открытом</w:t>
      </w:r>
      <w:r>
        <w:rPr>
          <w:spacing w:val="29"/>
        </w:rPr>
        <w:t xml:space="preserve"> </w:t>
      </w:r>
      <w:r>
        <w:t>рынке посредством публичной оферты, типичной для аналогичных объектов, при этом срок экспозиции объекта на</w:t>
      </w:r>
      <w:r>
        <w:rPr>
          <w:spacing w:val="-4"/>
        </w:rPr>
        <w:t xml:space="preserve"> </w:t>
      </w:r>
      <w:r>
        <w:t>рынке должен</w:t>
      </w:r>
      <w:r>
        <w:rPr>
          <w:spacing w:val="-7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достаточным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привлечения</w:t>
      </w:r>
      <w:r>
        <w:rPr>
          <w:spacing w:val="-6"/>
        </w:rPr>
        <w:t xml:space="preserve"> </w:t>
      </w:r>
      <w:r>
        <w:t>внимания</w:t>
      </w:r>
      <w:r>
        <w:rPr>
          <w:spacing w:val="-6"/>
        </w:rPr>
        <w:t xml:space="preserve"> </w:t>
      </w:r>
      <w:r>
        <w:t>достаточного</w:t>
      </w:r>
      <w:r>
        <w:rPr>
          <w:spacing w:val="-8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потенциальных</w:t>
      </w:r>
      <w:r>
        <w:rPr>
          <w:spacing w:val="-5"/>
        </w:rPr>
        <w:t xml:space="preserve"> </w:t>
      </w:r>
      <w:r>
        <w:t>покупателей.</w:t>
      </w:r>
    </w:p>
    <w:p w:rsidR="00346E91" w:rsidRDefault="00346E91">
      <w:pPr>
        <w:pStyle w:val="BodyText"/>
        <w:ind w:left="112" w:right="125" w:firstLine="360"/>
        <w:jc w:val="both"/>
      </w:pPr>
      <w:r>
        <w:t>Разумность действий сторон сделки означает, что цена сделки - наибольшая из достижимых по</w:t>
      </w:r>
      <w:r>
        <w:rPr>
          <w:spacing w:val="37"/>
        </w:rPr>
        <w:t xml:space="preserve"> </w:t>
      </w:r>
      <w:r>
        <w:t xml:space="preserve">разумным соображениям </w:t>
      </w:r>
      <w:r>
        <w:rPr>
          <w:spacing w:val="-3"/>
        </w:rPr>
        <w:t xml:space="preserve">цен </w:t>
      </w:r>
      <w:r>
        <w:t xml:space="preserve">для продавца и наименьшая из достижимых по разумным соображениям </w:t>
      </w:r>
      <w:r>
        <w:rPr>
          <w:spacing w:val="-3"/>
        </w:rPr>
        <w:t xml:space="preserve">цен </w:t>
      </w:r>
      <w:r>
        <w:t>для</w:t>
      </w:r>
      <w:r>
        <w:rPr>
          <w:spacing w:val="3"/>
        </w:rPr>
        <w:t xml:space="preserve"> </w:t>
      </w:r>
      <w:r>
        <w:rPr>
          <w:spacing w:val="-3"/>
        </w:rPr>
        <w:t>покупателя.</w:t>
      </w:r>
    </w:p>
    <w:p w:rsidR="00346E91" w:rsidRDefault="00346E91">
      <w:pPr>
        <w:pStyle w:val="BodyText"/>
        <w:ind w:left="112" w:right="121" w:firstLine="360"/>
        <w:jc w:val="both"/>
      </w:pPr>
      <w:r>
        <w:t>Полнота</w:t>
      </w:r>
      <w:r>
        <w:rPr>
          <w:spacing w:val="20"/>
        </w:rPr>
        <w:t xml:space="preserve"> </w:t>
      </w:r>
      <w:r>
        <w:t>располагаемой</w:t>
      </w:r>
      <w:r>
        <w:rPr>
          <w:spacing w:val="16"/>
        </w:rPr>
        <w:t xml:space="preserve"> </w:t>
      </w:r>
      <w:r>
        <w:t>информации</w:t>
      </w:r>
      <w:r>
        <w:rPr>
          <w:spacing w:val="16"/>
        </w:rPr>
        <w:t xml:space="preserve"> </w:t>
      </w:r>
      <w:r>
        <w:t>означает,</w:t>
      </w:r>
      <w:r>
        <w:rPr>
          <w:spacing w:val="21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rPr>
          <w:spacing w:val="-3"/>
        </w:rPr>
        <w:t>стороны</w:t>
      </w:r>
      <w:r>
        <w:rPr>
          <w:spacing w:val="17"/>
        </w:rPr>
        <w:t xml:space="preserve"> </w:t>
      </w:r>
      <w:r>
        <w:t>сделки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достаточной</w:t>
      </w:r>
      <w:r>
        <w:rPr>
          <w:spacing w:val="16"/>
        </w:rPr>
        <w:t xml:space="preserve"> </w:t>
      </w:r>
      <w:r>
        <w:t>степени</w:t>
      </w:r>
      <w:r>
        <w:rPr>
          <w:spacing w:val="16"/>
        </w:rPr>
        <w:t xml:space="preserve"> </w:t>
      </w:r>
      <w:r>
        <w:t>информированы</w:t>
      </w:r>
      <w:r>
        <w:rPr>
          <w:spacing w:val="17"/>
        </w:rPr>
        <w:t xml:space="preserve"> </w:t>
      </w:r>
      <w:r>
        <w:t>о предмете</w:t>
      </w:r>
      <w:r>
        <w:rPr>
          <w:spacing w:val="25"/>
        </w:rPr>
        <w:t xml:space="preserve"> </w:t>
      </w:r>
      <w:r>
        <w:t>сделки,</w:t>
      </w:r>
      <w:r>
        <w:rPr>
          <w:spacing w:val="26"/>
        </w:rPr>
        <w:t xml:space="preserve"> </w:t>
      </w:r>
      <w:r>
        <w:t>действуют,</w:t>
      </w:r>
      <w:r>
        <w:rPr>
          <w:spacing w:val="26"/>
        </w:rPr>
        <w:t xml:space="preserve"> </w:t>
      </w:r>
      <w:r>
        <w:t>стремясь</w:t>
      </w:r>
      <w:r>
        <w:rPr>
          <w:spacing w:val="23"/>
        </w:rPr>
        <w:t xml:space="preserve"> </w:t>
      </w:r>
      <w:r>
        <w:t>достичь</w:t>
      </w:r>
      <w:r>
        <w:rPr>
          <w:spacing w:val="31"/>
        </w:rPr>
        <w:t xml:space="preserve"> </w:t>
      </w:r>
      <w:r>
        <w:t>условий</w:t>
      </w:r>
      <w:r>
        <w:rPr>
          <w:spacing w:val="26"/>
        </w:rPr>
        <w:t xml:space="preserve"> </w:t>
      </w:r>
      <w:r>
        <w:t>сделки,</w:t>
      </w:r>
      <w:r>
        <w:rPr>
          <w:spacing w:val="26"/>
        </w:rPr>
        <w:t xml:space="preserve"> </w:t>
      </w:r>
      <w:r>
        <w:t>наилучших</w:t>
      </w:r>
      <w:r>
        <w:rPr>
          <w:spacing w:val="2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точки</w:t>
      </w:r>
      <w:r>
        <w:rPr>
          <w:spacing w:val="21"/>
        </w:rPr>
        <w:t xml:space="preserve"> </w:t>
      </w:r>
      <w:r>
        <w:t>зрения</w:t>
      </w:r>
      <w:r>
        <w:rPr>
          <w:spacing w:val="22"/>
        </w:rPr>
        <w:t xml:space="preserve"> </w:t>
      </w:r>
      <w:r>
        <w:t>каждой</w:t>
      </w:r>
      <w:r>
        <w:rPr>
          <w:spacing w:val="26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сторон,</w:t>
      </w:r>
      <w:r>
        <w:rPr>
          <w:spacing w:val="30"/>
        </w:rPr>
        <w:t xml:space="preserve"> </w:t>
      </w:r>
      <w:r>
        <w:t xml:space="preserve">в соответствии с </w:t>
      </w:r>
      <w:r>
        <w:rPr>
          <w:spacing w:val="-2"/>
        </w:rPr>
        <w:t xml:space="preserve">полным </w:t>
      </w:r>
      <w:r>
        <w:t>объемом информации о состоянии рынка и объекте оценки, доступным на дату</w:t>
      </w:r>
      <w:r>
        <w:rPr>
          <w:spacing w:val="-36"/>
        </w:rPr>
        <w:t xml:space="preserve"> </w:t>
      </w:r>
      <w:r>
        <w:t>оценки.</w:t>
      </w:r>
    </w:p>
    <w:p w:rsidR="00346E91" w:rsidRDefault="00346E91">
      <w:pPr>
        <w:pStyle w:val="BodyText"/>
        <w:ind w:left="112" w:right="123" w:firstLine="360"/>
        <w:jc w:val="both"/>
      </w:pPr>
      <w:r>
        <w:t>Отсутствие чрезвычайных обстоятельств означает, что у каждой из сторон сделки имеются мотивы</w:t>
      </w:r>
      <w:r>
        <w:rPr>
          <w:spacing w:val="8"/>
        </w:rPr>
        <w:t xml:space="preserve"> </w:t>
      </w:r>
      <w:r>
        <w:t xml:space="preserve">для совершения сделки, при этом в </w:t>
      </w:r>
      <w:r>
        <w:rPr>
          <w:spacing w:val="-3"/>
        </w:rPr>
        <w:t xml:space="preserve">отношении </w:t>
      </w:r>
      <w:r>
        <w:t xml:space="preserve">сторон </w:t>
      </w:r>
      <w:r>
        <w:rPr>
          <w:spacing w:val="-3"/>
        </w:rPr>
        <w:t xml:space="preserve">нет </w:t>
      </w:r>
      <w:r>
        <w:t>принуждения совершить</w:t>
      </w:r>
      <w:r>
        <w:rPr>
          <w:spacing w:val="18"/>
        </w:rPr>
        <w:t xml:space="preserve"> </w:t>
      </w:r>
      <w:r>
        <w:rPr>
          <w:spacing w:val="-3"/>
        </w:rPr>
        <w:t>сделку.</w:t>
      </w:r>
    </w:p>
    <w:p w:rsidR="00346E91" w:rsidRDefault="00346E91">
      <w:pPr>
        <w:pStyle w:val="BodyText"/>
        <w:ind w:left="112" w:right="117" w:firstLine="720"/>
        <w:jc w:val="both"/>
      </w:pPr>
      <w:r>
        <w:rPr>
          <w:spacing w:val="-3"/>
        </w:rPr>
        <w:t xml:space="preserve">Цена </w:t>
      </w:r>
      <w:r>
        <w:t>— денежная сумма, предлагаемая или уплаченная за объект оценки или его аналог (п. 8</w:t>
      </w:r>
      <w:r>
        <w:rPr>
          <w:spacing w:val="32"/>
        </w:rPr>
        <w:t xml:space="preserve"> </w:t>
      </w:r>
      <w:r>
        <w:t xml:space="preserve">Стандартов оценки). Рыночная стоимость – это расчетная денежная сумма, на </w:t>
      </w:r>
      <w:r>
        <w:rPr>
          <w:spacing w:val="-3"/>
        </w:rPr>
        <w:t xml:space="preserve">которую </w:t>
      </w:r>
      <w:r>
        <w:t>можно было бы обменять имущество</w:t>
      </w:r>
      <w:r>
        <w:rPr>
          <w:spacing w:val="-15"/>
        </w:rPr>
        <w:t xml:space="preserve"> </w:t>
      </w:r>
      <w:r>
        <w:t>на дату</w:t>
      </w:r>
      <w:r>
        <w:rPr>
          <w:spacing w:val="6"/>
        </w:rPr>
        <w:t xml:space="preserve"> </w:t>
      </w:r>
      <w:r>
        <w:t>оценки…</w:t>
      </w:r>
      <w:r>
        <w:rPr>
          <w:spacing w:val="11"/>
        </w:rPr>
        <w:t xml:space="preserve"> </w:t>
      </w:r>
      <w:r>
        <w:t>(МСО</w:t>
      </w:r>
      <w:r>
        <w:rPr>
          <w:spacing w:val="9"/>
        </w:rPr>
        <w:t xml:space="preserve"> </w:t>
      </w:r>
      <w:r>
        <w:t>2010,</w:t>
      </w:r>
      <w:r>
        <w:rPr>
          <w:spacing w:val="13"/>
        </w:rPr>
        <w:t xml:space="preserve"> </w:t>
      </w:r>
      <w:r>
        <w:t>Стандарт</w:t>
      </w:r>
      <w:r>
        <w:rPr>
          <w:spacing w:val="9"/>
        </w:rPr>
        <w:t xml:space="preserve"> </w:t>
      </w:r>
      <w:r>
        <w:t>1,</w:t>
      </w:r>
      <w:r>
        <w:rPr>
          <w:spacing w:val="13"/>
        </w:rPr>
        <w:t xml:space="preserve"> </w:t>
      </w:r>
      <w:r>
        <w:t>п.</w:t>
      </w:r>
      <w:r>
        <w:rPr>
          <w:spacing w:val="13"/>
        </w:rPr>
        <w:t xml:space="preserve"> </w:t>
      </w:r>
      <w:r>
        <w:t>3.1.)</w:t>
      </w:r>
      <w:r>
        <w:rPr>
          <w:spacing w:val="11"/>
        </w:rPr>
        <w:t xml:space="preserve"> </w:t>
      </w:r>
      <w:r>
        <w:t>Далее</w:t>
      </w:r>
      <w:r>
        <w:rPr>
          <w:spacing w:val="8"/>
        </w:rPr>
        <w:t xml:space="preserve"> </w:t>
      </w:r>
      <w:r>
        <w:t>следуют</w:t>
      </w:r>
      <w:r>
        <w:rPr>
          <w:spacing w:val="14"/>
        </w:rPr>
        <w:t xml:space="preserve"> </w:t>
      </w:r>
      <w:r>
        <w:t>пояснения,</w:t>
      </w:r>
      <w:r>
        <w:rPr>
          <w:spacing w:val="13"/>
        </w:rPr>
        <w:t xml:space="preserve"> </w:t>
      </w:r>
      <w:r>
        <w:t>откуда</w:t>
      </w:r>
      <w:r>
        <w:rPr>
          <w:spacing w:val="12"/>
        </w:rPr>
        <w:t xml:space="preserve"> </w:t>
      </w:r>
      <w:r>
        <w:t>ясно,</w:t>
      </w:r>
      <w:r>
        <w:rPr>
          <w:spacing w:val="13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рыночная</w:t>
      </w:r>
      <w:r>
        <w:rPr>
          <w:spacing w:val="9"/>
        </w:rPr>
        <w:t xml:space="preserve"> </w:t>
      </w:r>
      <w:r>
        <w:t>стоимость</w:t>
      </w:r>
      <w:r>
        <w:rPr>
          <w:spacing w:val="14"/>
        </w:rPr>
        <w:t xml:space="preserve"> </w:t>
      </w:r>
      <w:r>
        <w:t>– это единовременно уплачиваемая величина (на дату оценки). Сделка считается совершенной, когда в одну</w:t>
      </w:r>
      <w:r>
        <w:rPr>
          <w:spacing w:val="19"/>
        </w:rPr>
        <w:t xml:space="preserve"> </w:t>
      </w:r>
      <w:r>
        <w:t xml:space="preserve">сторону передана денежная сумма (в </w:t>
      </w:r>
      <w:r>
        <w:rPr>
          <w:spacing w:val="-3"/>
        </w:rPr>
        <w:t xml:space="preserve">полном </w:t>
      </w:r>
      <w:r>
        <w:t>объеме), а в другую – имущество. «Определение также</w:t>
      </w:r>
      <w:r>
        <w:rPr>
          <w:spacing w:val="32"/>
        </w:rPr>
        <w:t xml:space="preserve"> </w:t>
      </w:r>
      <w:r>
        <w:t>предполагает одновременный</w:t>
      </w:r>
      <w:r>
        <w:rPr>
          <w:spacing w:val="9"/>
        </w:rPr>
        <w:t xml:space="preserve"> </w:t>
      </w:r>
      <w:r>
        <w:t>обмен</w:t>
      </w:r>
      <w:r>
        <w:rPr>
          <w:spacing w:val="9"/>
        </w:rPr>
        <w:t xml:space="preserve"> </w:t>
      </w:r>
      <w:r>
        <w:t>(актива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3"/>
        </w:rPr>
        <w:t>денег)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закрытие</w:t>
      </w:r>
      <w:r>
        <w:rPr>
          <w:spacing w:val="8"/>
        </w:rPr>
        <w:t xml:space="preserve"> </w:t>
      </w:r>
      <w:r>
        <w:t>сделки,</w:t>
      </w:r>
      <w:r>
        <w:rPr>
          <w:spacing w:val="13"/>
        </w:rPr>
        <w:t xml:space="preserve"> </w:t>
      </w:r>
      <w:r>
        <w:rPr>
          <w:spacing w:val="-2"/>
        </w:rPr>
        <w:t>без</w:t>
      </w:r>
      <w:r>
        <w:rPr>
          <w:spacing w:val="13"/>
        </w:rPr>
        <w:t xml:space="preserve"> </w:t>
      </w:r>
      <w:r>
        <w:t>каких-либо</w:t>
      </w:r>
      <w:r>
        <w:rPr>
          <w:spacing w:val="6"/>
        </w:rPr>
        <w:t xml:space="preserve"> </w:t>
      </w:r>
      <w:r>
        <w:t>вариаций</w:t>
      </w:r>
      <w:r>
        <w:rPr>
          <w:spacing w:val="9"/>
        </w:rPr>
        <w:t xml:space="preserve"> </w:t>
      </w:r>
      <w:r>
        <w:rPr>
          <w:spacing w:val="-3"/>
        </w:rPr>
        <w:t>цены,</w:t>
      </w:r>
      <w:r>
        <w:rPr>
          <w:spacing w:val="13"/>
        </w:rPr>
        <w:t xml:space="preserve"> </w:t>
      </w:r>
      <w:r>
        <w:t>которые</w:t>
      </w:r>
      <w:r>
        <w:rPr>
          <w:spacing w:val="8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3"/>
        </w:rPr>
        <w:t>ином</w:t>
      </w:r>
      <w:r>
        <w:rPr>
          <w:spacing w:val="13"/>
        </w:rPr>
        <w:t xml:space="preserve"> </w:t>
      </w:r>
      <w:r>
        <w:t>случае были</w:t>
      </w:r>
      <w:r>
        <w:rPr>
          <w:spacing w:val="8"/>
        </w:rPr>
        <w:t xml:space="preserve"> </w:t>
      </w:r>
      <w:r>
        <w:t>бы</w:t>
      </w:r>
      <w:r>
        <w:rPr>
          <w:spacing w:val="9"/>
        </w:rPr>
        <w:t xml:space="preserve"> </w:t>
      </w:r>
      <w:r>
        <w:t>возможны»</w:t>
      </w:r>
      <w:r>
        <w:rPr>
          <w:spacing w:val="10"/>
        </w:rPr>
        <w:t xml:space="preserve"> </w:t>
      </w:r>
      <w:r>
        <w:t>(там</w:t>
      </w:r>
      <w:r>
        <w:rPr>
          <w:spacing w:val="12"/>
        </w:rPr>
        <w:t xml:space="preserve"> </w:t>
      </w:r>
      <w:r>
        <w:t>же,</w:t>
      </w:r>
      <w:r>
        <w:rPr>
          <w:spacing w:val="8"/>
        </w:rPr>
        <w:t xml:space="preserve"> </w:t>
      </w:r>
      <w:r>
        <w:t>п.</w:t>
      </w:r>
      <w:r>
        <w:rPr>
          <w:spacing w:val="12"/>
        </w:rPr>
        <w:t xml:space="preserve"> </w:t>
      </w:r>
      <w:r>
        <w:t>3.2.3.).</w:t>
      </w:r>
      <w:r>
        <w:rPr>
          <w:spacing w:val="7"/>
        </w:rPr>
        <w:t xml:space="preserve"> </w:t>
      </w:r>
      <w:r>
        <w:t>Единовременность</w:t>
      </w:r>
      <w:r>
        <w:rPr>
          <w:spacing w:val="13"/>
        </w:rPr>
        <w:t xml:space="preserve"> </w:t>
      </w:r>
      <w:r>
        <w:rPr>
          <w:spacing w:val="-3"/>
        </w:rPr>
        <w:t>уплаты</w:t>
      </w:r>
      <w:r>
        <w:rPr>
          <w:spacing w:val="9"/>
        </w:rPr>
        <w:t xml:space="preserve"> </w:t>
      </w:r>
      <w:r>
        <w:t>рыночной</w:t>
      </w:r>
      <w:r>
        <w:rPr>
          <w:spacing w:val="12"/>
        </w:rPr>
        <w:t xml:space="preserve"> </w:t>
      </w:r>
      <w:r>
        <w:t>стоимости,</w:t>
      </w:r>
      <w:r>
        <w:rPr>
          <w:spacing w:val="12"/>
        </w:rPr>
        <w:t xml:space="preserve"> </w:t>
      </w:r>
      <w:r>
        <w:t>таким</w:t>
      </w:r>
      <w:r>
        <w:rPr>
          <w:spacing w:val="12"/>
        </w:rPr>
        <w:t xml:space="preserve"> </w:t>
      </w:r>
      <w:r>
        <w:t>образом,</w:t>
      </w:r>
      <w:r>
        <w:rPr>
          <w:spacing w:val="12"/>
        </w:rPr>
        <w:t xml:space="preserve"> </w:t>
      </w:r>
      <w:r>
        <w:rPr>
          <w:spacing w:val="-3"/>
        </w:rPr>
        <w:t>есть</w:t>
      </w:r>
      <w:r>
        <w:rPr>
          <w:spacing w:val="9"/>
        </w:rPr>
        <w:t xml:space="preserve"> </w:t>
      </w:r>
      <w:r>
        <w:rPr>
          <w:spacing w:val="-3"/>
        </w:rPr>
        <w:t>одна</w:t>
      </w:r>
      <w:r>
        <w:t xml:space="preserve"> из ее ключевых особенностей. Арендная же плата в общем случае есть периодическая величина, и</w:t>
      </w:r>
      <w:r>
        <w:rPr>
          <w:spacing w:val="47"/>
        </w:rPr>
        <w:t xml:space="preserve"> </w:t>
      </w:r>
      <w:r>
        <w:t>поэтому рыночная</w:t>
      </w:r>
      <w:r>
        <w:rPr>
          <w:spacing w:val="28"/>
        </w:rPr>
        <w:t xml:space="preserve"> </w:t>
      </w:r>
      <w:r>
        <w:t>стоимость</w:t>
      </w:r>
      <w:r>
        <w:rPr>
          <w:spacing w:val="28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может</w:t>
      </w:r>
      <w:r>
        <w:rPr>
          <w:spacing w:val="27"/>
        </w:rPr>
        <w:t xml:space="preserve"> </w:t>
      </w:r>
      <w:r>
        <w:t>быть</w:t>
      </w:r>
      <w:r>
        <w:rPr>
          <w:spacing w:val="28"/>
        </w:rPr>
        <w:t xml:space="preserve"> </w:t>
      </w:r>
      <w:r>
        <w:t>выражена</w:t>
      </w:r>
      <w:r>
        <w:rPr>
          <w:spacing w:val="31"/>
        </w:rPr>
        <w:t xml:space="preserve"> </w:t>
      </w:r>
      <w:r>
        <w:t>через</w:t>
      </w:r>
      <w:r>
        <w:rPr>
          <w:spacing w:val="31"/>
        </w:rPr>
        <w:t xml:space="preserve"> </w:t>
      </w:r>
      <w:r>
        <w:t>арендную</w:t>
      </w:r>
      <w:r>
        <w:rPr>
          <w:spacing w:val="27"/>
        </w:rPr>
        <w:t xml:space="preserve"> </w:t>
      </w:r>
      <w:r>
        <w:t>плату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наоборот</w:t>
      </w:r>
      <w:r>
        <w:rPr>
          <w:spacing w:val="27"/>
        </w:rPr>
        <w:t xml:space="preserve"> </w:t>
      </w:r>
      <w:r>
        <w:t>(т.е.</w:t>
      </w:r>
      <w:r>
        <w:rPr>
          <w:spacing w:val="31"/>
        </w:rPr>
        <w:t xml:space="preserve"> </w:t>
      </w:r>
      <w:r>
        <w:t>арендная</w:t>
      </w:r>
      <w:r>
        <w:rPr>
          <w:spacing w:val="28"/>
        </w:rPr>
        <w:t xml:space="preserve"> </w:t>
      </w:r>
      <w:r>
        <w:t>плата</w:t>
      </w:r>
      <w:r>
        <w:rPr>
          <w:spacing w:val="31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может являться</w:t>
      </w:r>
      <w:r>
        <w:rPr>
          <w:spacing w:val="-3"/>
        </w:rPr>
        <w:t xml:space="preserve"> </w:t>
      </w:r>
      <w:r>
        <w:t>формой</w:t>
      </w:r>
      <w:r>
        <w:rPr>
          <w:spacing w:val="-4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рыночной</w:t>
      </w:r>
      <w:r>
        <w:rPr>
          <w:spacing w:val="-4"/>
        </w:rPr>
        <w:t xml:space="preserve"> </w:t>
      </w:r>
      <w:r>
        <w:t>стоимости, рыночной</w:t>
      </w:r>
      <w:r>
        <w:rPr>
          <w:spacing w:val="-4"/>
        </w:rPr>
        <w:t xml:space="preserve"> </w:t>
      </w:r>
      <w:r>
        <w:t>стоимостью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единицу</w:t>
      </w:r>
      <w:r>
        <w:rPr>
          <w:spacing w:val="-1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т.п.).</w:t>
      </w:r>
    </w:p>
    <w:p w:rsidR="00346E91" w:rsidRDefault="00346E91">
      <w:pPr>
        <w:pStyle w:val="BodyText"/>
        <w:ind w:left="109" w:right="2669"/>
        <w:jc w:val="center"/>
      </w:pPr>
      <w:r>
        <w:t xml:space="preserve">В ССО РОО 2-01-2010 Стандарт </w:t>
      </w:r>
      <w:r>
        <w:rPr>
          <w:spacing w:val="-3"/>
        </w:rPr>
        <w:t xml:space="preserve">1. </w:t>
      </w:r>
      <w:r>
        <w:t xml:space="preserve">Рыночная </w:t>
      </w:r>
      <w:r>
        <w:rPr>
          <w:spacing w:val="-3"/>
        </w:rPr>
        <w:t xml:space="preserve">стоимость </w:t>
      </w:r>
      <w:r>
        <w:t>дано следующее</w:t>
      </w:r>
      <w:r>
        <w:rPr>
          <w:spacing w:val="4"/>
        </w:rPr>
        <w:t xml:space="preserve"> </w:t>
      </w:r>
      <w:r>
        <w:t>определение</w:t>
      </w:r>
    </w:p>
    <w:p w:rsidR="00346E91" w:rsidRDefault="00346E91">
      <w:pPr>
        <w:pStyle w:val="BodyText"/>
        <w:spacing w:before="2" w:line="237" w:lineRule="auto"/>
        <w:ind w:left="112" w:right="120" w:firstLine="720"/>
        <w:jc w:val="both"/>
      </w:pPr>
      <w:r>
        <w:t>Рыночная стоимость — это расчетная денежная сумма, за которую состоялся бы обмен имущества на</w:t>
      </w:r>
      <w:r>
        <w:rPr>
          <w:spacing w:val="30"/>
        </w:rPr>
        <w:t xml:space="preserve"> </w:t>
      </w:r>
      <w:r>
        <w:t xml:space="preserve">дату </w:t>
      </w:r>
      <w:r>
        <w:rPr>
          <w:spacing w:val="-3"/>
        </w:rPr>
        <w:t xml:space="preserve">оценки </w:t>
      </w:r>
      <w:r>
        <w:t>между заинтересованным покупателем и заинтересованным продавцом в результате коммерческой</w:t>
      </w:r>
      <w:r>
        <w:rPr>
          <w:spacing w:val="6"/>
        </w:rPr>
        <w:t xml:space="preserve"> </w:t>
      </w:r>
      <w:r>
        <w:t xml:space="preserve">сделки после проведения надлежащего маркетинга, при которой каждая из </w:t>
      </w:r>
      <w:r>
        <w:rPr>
          <w:spacing w:val="-3"/>
        </w:rPr>
        <w:t xml:space="preserve">сторон </w:t>
      </w:r>
      <w:r>
        <w:t xml:space="preserve">действовала бы, </w:t>
      </w:r>
      <w:r>
        <w:rPr>
          <w:spacing w:val="-3"/>
        </w:rPr>
        <w:t>будучи</w:t>
      </w:r>
      <w:r>
        <w:rPr>
          <w:spacing w:val="24"/>
        </w:rPr>
        <w:t xml:space="preserve"> </w:t>
      </w:r>
      <w:r>
        <w:t xml:space="preserve">хорошо осведомленной, расчетливо и </w:t>
      </w:r>
      <w:r>
        <w:rPr>
          <w:spacing w:val="-2"/>
        </w:rPr>
        <w:t>без</w:t>
      </w:r>
      <w:r>
        <w:rPr>
          <w:spacing w:val="-22"/>
        </w:rPr>
        <w:t xml:space="preserve"> </w:t>
      </w:r>
      <w:r>
        <w:t>принуждения.</w:t>
      </w:r>
    </w:p>
    <w:p w:rsidR="00346E91" w:rsidRDefault="00346E91">
      <w:pPr>
        <w:pStyle w:val="BodyText"/>
        <w:spacing w:before="1"/>
        <w:ind w:left="37" w:right="2669"/>
        <w:jc w:val="center"/>
      </w:pPr>
      <w:r>
        <w:t>Каждый элемент данного определения раскрывается  таким</w:t>
      </w:r>
      <w:r>
        <w:rPr>
          <w:spacing w:val="-25"/>
        </w:rPr>
        <w:t xml:space="preserve"> </w:t>
      </w:r>
      <w:r>
        <w:t>образом</w:t>
      </w:r>
    </w:p>
    <w:p w:rsidR="00346E91" w:rsidRDefault="00346E91">
      <w:pPr>
        <w:pStyle w:val="BodyText"/>
        <w:ind w:left="112" w:right="125" w:firstLine="720"/>
        <w:jc w:val="both"/>
      </w:pPr>
      <w:r>
        <w:t xml:space="preserve">«Расчетная денежная сумма...» </w:t>
      </w:r>
      <w:r>
        <w:rPr>
          <w:spacing w:val="-3"/>
        </w:rPr>
        <w:t xml:space="preserve">относится </w:t>
      </w:r>
      <w:r>
        <w:t>к цене, выраженной в деньгах (как правило, в местной</w:t>
      </w:r>
      <w:r>
        <w:rPr>
          <w:spacing w:val="47"/>
        </w:rPr>
        <w:t xml:space="preserve"> </w:t>
      </w:r>
      <w:r>
        <w:t>валюте), которая</w:t>
      </w:r>
      <w:r>
        <w:rPr>
          <w:spacing w:val="37"/>
        </w:rPr>
        <w:t xml:space="preserve"> </w:t>
      </w:r>
      <w:r>
        <w:t>может</w:t>
      </w:r>
      <w:r>
        <w:rPr>
          <w:spacing w:val="37"/>
        </w:rPr>
        <w:t xml:space="preserve"> </w:t>
      </w:r>
      <w:r>
        <w:t>быть</w:t>
      </w:r>
      <w:r>
        <w:rPr>
          <w:spacing w:val="43"/>
        </w:rPr>
        <w:t xml:space="preserve"> </w:t>
      </w:r>
      <w:r>
        <w:t>уплачена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rPr>
          <w:spacing w:val="-3"/>
        </w:rPr>
        <w:t>имущество</w:t>
      </w:r>
      <w:r>
        <w:rPr>
          <w:spacing w:val="34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коммерческой</w:t>
      </w:r>
      <w:r>
        <w:rPr>
          <w:spacing w:val="36"/>
        </w:rPr>
        <w:t xml:space="preserve"> </w:t>
      </w:r>
      <w:r>
        <w:t>рыночной</w:t>
      </w:r>
      <w:r>
        <w:rPr>
          <w:spacing w:val="36"/>
        </w:rPr>
        <w:t xml:space="preserve"> </w:t>
      </w:r>
      <w:r>
        <w:t>сделке.</w:t>
      </w:r>
      <w:r>
        <w:rPr>
          <w:spacing w:val="41"/>
        </w:rPr>
        <w:t xml:space="preserve"> </w:t>
      </w:r>
      <w:r>
        <w:t>Мерой</w:t>
      </w:r>
      <w:r>
        <w:rPr>
          <w:spacing w:val="36"/>
        </w:rPr>
        <w:t xml:space="preserve"> </w:t>
      </w:r>
      <w:r>
        <w:t>рыночной</w:t>
      </w:r>
      <w:r>
        <w:rPr>
          <w:spacing w:val="36"/>
        </w:rPr>
        <w:t xml:space="preserve"> </w:t>
      </w:r>
      <w:r>
        <w:t>стоимости является наиболее вероятная цена, которая, по разумным соображениям, может быть получена на дату оценки</w:t>
      </w:r>
      <w:r>
        <w:rPr>
          <w:spacing w:val="16"/>
        </w:rPr>
        <w:t xml:space="preserve"> </w:t>
      </w:r>
      <w:r>
        <w:t>на рынке</w:t>
      </w:r>
      <w:r>
        <w:rPr>
          <w:spacing w:val="23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соблюдении</w:t>
      </w:r>
      <w:r>
        <w:rPr>
          <w:spacing w:val="29"/>
        </w:rPr>
        <w:t xml:space="preserve"> </w:t>
      </w:r>
      <w:r>
        <w:rPr>
          <w:spacing w:val="-3"/>
        </w:rPr>
        <w:t>условий,</w:t>
      </w:r>
      <w:r>
        <w:rPr>
          <w:spacing w:val="33"/>
        </w:rPr>
        <w:t xml:space="preserve"> </w:t>
      </w:r>
      <w:r>
        <w:t>содержащихся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определении</w:t>
      </w:r>
      <w:r>
        <w:rPr>
          <w:spacing w:val="24"/>
        </w:rPr>
        <w:t xml:space="preserve"> </w:t>
      </w:r>
      <w:r>
        <w:t>рыночной</w:t>
      </w:r>
      <w:r>
        <w:rPr>
          <w:spacing w:val="24"/>
        </w:rPr>
        <w:t xml:space="preserve"> </w:t>
      </w:r>
      <w:r>
        <w:t>стоимости.</w:t>
      </w:r>
      <w:r>
        <w:rPr>
          <w:spacing w:val="29"/>
        </w:rPr>
        <w:t xml:space="preserve"> </w:t>
      </w:r>
      <w:r>
        <w:t>Эта</w:t>
      </w:r>
      <w:r>
        <w:rPr>
          <w:spacing w:val="28"/>
        </w:rPr>
        <w:t xml:space="preserve"> </w:t>
      </w:r>
      <w:r>
        <w:rPr>
          <w:spacing w:val="-3"/>
        </w:rPr>
        <w:t>цена</w:t>
      </w:r>
      <w:r>
        <w:rPr>
          <w:spacing w:val="26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наилучшая</w:t>
      </w:r>
      <w:r>
        <w:rPr>
          <w:spacing w:val="30"/>
        </w:rPr>
        <w:t xml:space="preserve"> </w:t>
      </w:r>
      <w:r>
        <w:t>из достижимых, по разумным соображениям, для продавца и наиболее выгодная из достижимых, по</w:t>
      </w:r>
      <w:r>
        <w:rPr>
          <w:spacing w:val="14"/>
        </w:rPr>
        <w:t xml:space="preserve"> </w:t>
      </w:r>
      <w:r>
        <w:t>разумным соображениям, для покупателя. При определении этой цены, в частности, не учитываются цены, завышенные</w:t>
      </w:r>
      <w:r>
        <w:rPr>
          <w:spacing w:val="6"/>
        </w:rPr>
        <w:t xml:space="preserve"> </w:t>
      </w:r>
      <w:r>
        <w:t xml:space="preserve">или заниженные в силу </w:t>
      </w:r>
      <w:r>
        <w:rPr>
          <w:spacing w:val="-2"/>
        </w:rPr>
        <w:t xml:space="preserve">особых </w:t>
      </w:r>
      <w:r>
        <w:t xml:space="preserve">условий или обстоятельств </w:t>
      </w:r>
      <w:r>
        <w:rPr>
          <w:spacing w:val="-3"/>
        </w:rPr>
        <w:t xml:space="preserve">сделки, </w:t>
      </w:r>
      <w:r>
        <w:t xml:space="preserve">таких как </w:t>
      </w:r>
      <w:r>
        <w:rPr>
          <w:spacing w:val="-3"/>
        </w:rPr>
        <w:t xml:space="preserve">нетипичная </w:t>
      </w:r>
      <w:r>
        <w:t>форма</w:t>
      </w:r>
      <w:r>
        <w:rPr>
          <w:spacing w:val="9"/>
        </w:rPr>
        <w:t xml:space="preserve"> </w:t>
      </w:r>
      <w:r>
        <w:t>финансирования, продажа</w:t>
      </w:r>
      <w:r>
        <w:rPr>
          <w:spacing w:val="33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получением</w:t>
      </w:r>
      <w:r>
        <w:rPr>
          <w:spacing w:val="34"/>
        </w:rPr>
        <w:t xml:space="preserve"> </w:t>
      </w:r>
      <w:r>
        <w:t>имущества</w:t>
      </w:r>
      <w:r>
        <w:rPr>
          <w:spacing w:val="33"/>
        </w:rPr>
        <w:t xml:space="preserve"> </w:t>
      </w:r>
      <w:r>
        <w:t>обратно</w:t>
      </w:r>
      <w:r>
        <w:rPr>
          <w:spacing w:val="2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аренду,</w:t>
      </w:r>
      <w:r>
        <w:rPr>
          <w:spacing w:val="34"/>
        </w:rPr>
        <w:t xml:space="preserve"> </w:t>
      </w:r>
      <w:r>
        <w:t>специальные</w:t>
      </w:r>
      <w:r>
        <w:rPr>
          <w:spacing w:val="33"/>
        </w:rPr>
        <w:t xml:space="preserve"> </w:t>
      </w:r>
      <w:r>
        <w:t>компенсации</w:t>
      </w:r>
      <w:r>
        <w:rPr>
          <w:spacing w:val="30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уступки,</w:t>
      </w:r>
      <w:r>
        <w:rPr>
          <w:spacing w:val="34"/>
        </w:rPr>
        <w:t xml:space="preserve"> </w:t>
      </w:r>
      <w:r>
        <w:t xml:space="preserve">предоставляемые какой-либо из сторон, вовлеченных в данную </w:t>
      </w:r>
      <w:r>
        <w:rPr>
          <w:spacing w:val="-3"/>
        </w:rPr>
        <w:t xml:space="preserve">сделку, </w:t>
      </w:r>
      <w:r>
        <w:t>или любой элемент специальной стоимости (определяется</w:t>
      </w:r>
      <w:r>
        <w:rPr>
          <w:spacing w:val="31"/>
        </w:rPr>
        <w:t xml:space="preserve"> </w:t>
      </w:r>
      <w:r>
        <w:t xml:space="preserve">в п. 3.8 </w:t>
      </w:r>
      <w:r>
        <w:rPr>
          <w:spacing w:val="-3"/>
        </w:rPr>
        <w:t>МСО</w:t>
      </w:r>
      <w:r>
        <w:rPr>
          <w:spacing w:val="6"/>
        </w:rPr>
        <w:t xml:space="preserve"> </w:t>
      </w:r>
      <w:r>
        <w:t>2).</w:t>
      </w:r>
    </w:p>
    <w:p w:rsidR="00346E91" w:rsidRDefault="00346E91">
      <w:pPr>
        <w:pStyle w:val="BodyText"/>
        <w:ind w:left="112" w:right="123" w:firstLine="768"/>
        <w:jc w:val="both"/>
      </w:pPr>
      <w:r>
        <w:t>«…За</w:t>
      </w:r>
      <w:r>
        <w:rPr>
          <w:spacing w:val="16"/>
        </w:rPr>
        <w:t xml:space="preserve"> </w:t>
      </w:r>
      <w:r>
        <w:rPr>
          <w:spacing w:val="-3"/>
        </w:rPr>
        <w:t>которую</w:t>
      </w:r>
      <w:r>
        <w:rPr>
          <w:spacing w:val="18"/>
        </w:rPr>
        <w:t xml:space="preserve"> </w:t>
      </w:r>
      <w:r>
        <w:t>состоялся</w:t>
      </w:r>
      <w:r>
        <w:rPr>
          <w:spacing w:val="13"/>
        </w:rPr>
        <w:t xml:space="preserve"> </w:t>
      </w:r>
      <w:r>
        <w:t>бы</w:t>
      </w:r>
      <w:r>
        <w:rPr>
          <w:spacing w:val="18"/>
        </w:rPr>
        <w:t xml:space="preserve"> </w:t>
      </w:r>
      <w:r>
        <w:t>обмен</w:t>
      </w:r>
      <w:r>
        <w:rPr>
          <w:spacing w:val="12"/>
        </w:rPr>
        <w:t xml:space="preserve"> </w:t>
      </w:r>
      <w:r>
        <w:t>имущества...»</w:t>
      </w:r>
      <w:r>
        <w:rPr>
          <w:spacing w:val="15"/>
        </w:rPr>
        <w:t xml:space="preserve"> </w:t>
      </w:r>
      <w:r>
        <w:t>указывает</w:t>
      </w:r>
      <w:r>
        <w:rPr>
          <w:spacing w:val="13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то</w:t>
      </w:r>
      <w:r>
        <w:rPr>
          <w:spacing w:val="15"/>
        </w:rPr>
        <w:t xml:space="preserve"> </w:t>
      </w:r>
      <w:r>
        <w:t>обстоятельство,</w:t>
      </w:r>
      <w:r>
        <w:rPr>
          <w:spacing w:val="17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стоимость</w:t>
      </w:r>
      <w:r>
        <w:rPr>
          <w:spacing w:val="14"/>
        </w:rPr>
        <w:t xml:space="preserve"> </w:t>
      </w:r>
      <w:r>
        <w:t>актива является</w:t>
      </w:r>
      <w:r>
        <w:rPr>
          <w:spacing w:val="16"/>
        </w:rPr>
        <w:t xml:space="preserve"> </w:t>
      </w:r>
      <w:r>
        <w:t>предполагаемой</w:t>
      </w:r>
      <w:r>
        <w:rPr>
          <w:spacing w:val="15"/>
        </w:rPr>
        <w:t xml:space="preserve"> </w:t>
      </w:r>
      <w:r>
        <w:t>величиной,</w:t>
      </w:r>
      <w:r>
        <w:rPr>
          <w:spacing w:val="20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предопределенной</w:t>
      </w:r>
      <w:r>
        <w:rPr>
          <w:spacing w:val="15"/>
        </w:rPr>
        <w:t xml:space="preserve"> </w:t>
      </w:r>
      <w:r>
        <w:t>заранее</w:t>
      </w:r>
      <w:r>
        <w:rPr>
          <w:spacing w:val="14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фактической</w:t>
      </w:r>
      <w:r>
        <w:rPr>
          <w:spacing w:val="15"/>
        </w:rPr>
        <w:t xml:space="preserve"> </w:t>
      </w:r>
      <w:r>
        <w:t>ценой</w:t>
      </w:r>
      <w:r>
        <w:rPr>
          <w:spacing w:val="15"/>
        </w:rPr>
        <w:t xml:space="preserve"> </w:t>
      </w:r>
      <w:r>
        <w:t>продажи.</w:t>
      </w:r>
      <w:r>
        <w:rPr>
          <w:spacing w:val="20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цена, по</w:t>
      </w:r>
      <w:r>
        <w:rPr>
          <w:spacing w:val="7"/>
        </w:rPr>
        <w:t xml:space="preserve"> </w:t>
      </w:r>
      <w:r>
        <w:t>которой</w:t>
      </w:r>
      <w:r>
        <w:rPr>
          <w:spacing w:val="10"/>
        </w:rPr>
        <w:t xml:space="preserve"> </w:t>
      </w:r>
      <w:r>
        <w:t>рынок</w:t>
      </w:r>
      <w:r>
        <w:rPr>
          <w:spacing w:val="15"/>
        </w:rPr>
        <w:t xml:space="preserve"> </w:t>
      </w:r>
      <w:r>
        <w:t>ожидает</w:t>
      </w:r>
      <w:r>
        <w:rPr>
          <w:spacing w:val="15"/>
        </w:rPr>
        <w:t xml:space="preserve"> </w:t>
      </w:r>
      <w:r>
        <w:t>совершения</w:t>
      </w:r>
      <w:r>
        <w:rPr>
          <w:spacing w:val="10"/>
        </w:rPr>
        <w:t xml:space="preserve"> </w:t>
      </w:r>
      <w:r>
        <w:t>сделки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дату</w:t>
      </w:r>
      <w:r>
        <w:rPr>
          <w:spacing w:val="7"/>
        </w:rPr>
        <w:t xml:space="preserve"> </w:t>
      </w:r>
      <w:r>
        <w:rPr>
          <w:spacing w:val="-3"/>
        </w:rPr>
        <w:t>оценки</w:t>
      </w:r>
      <w:r>
        <w:rPr>
          <w:spacing w:val="13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соблюдении</w:t>
      </w:r>
      <w:r>
        <w:rPr>
          <w:spacing w:val="10"/>
        </w:rPr>
        <w:t xml:space="preserve"> </w:t>
      </w:r>
      <w:r>
        <w:t>всех</w:t>
      </w:r>
      <w:r>
        <w:rPr>
          <w:spacing w:val="12"/>
        </w:rPr>
        <w:t xml:space="preserve"> </w:t>
      </w:r>
      <w:r>
        <w:t>прочих</w:t>
      </w:r>
      <w:r>
        <w:rPr>
          <w:spacing w:val="17"/>
        </w:rPr>
        <w:t xml:space="preserve"> </w:t>
      </w:r>
      <w:r>
        <w:rPr>
          <w:spacing w:val="-3"/>
        </w:rPr>
        <w:t>условий,</w:t>
      </w:r>
      <w:r>
        <w:rPr>
          <w:spacing w:val="14"/>
        </w:rPr>
        <w:t xml:space="preserve"> </w:t>
      </w:r>
      <w:r>
        <w:t>входящих</w:t>
      </w:r>
      <w:r>
        <w:rPr>
          <w:spacing w:val="12"/>
        </w:rPr>
        <w:t xml:space="preserve"> </w:t>
      </w:r>
      <w:r>
        <w:t>в определение рыночной</w:t>
      </w:r>
      <w:r>
        <w:rPr>
          <w:spacing w:val="-16"/>
        </w:rPr>
        <w:t xml:space="preserve"> </w:t>
      </w:r>
      <w:r>
        <w:t>стоимости.</w:t>
      </w:r>
    </w:p>
    <w:p w:rsidR="00346E91" w:rsidRDefault="00346E91">
      <w:pPr>
        <w:pStyle w:val="BodyText"/>
        <w:ind w:left="112" w:right="121" w:firstLine="768"/>
        <w:jc w:val="both"/>
      </w:pPr>
      <w:r>
        <w:t>«...На дату оценки...» выражает требование, чтобы предполагаемая величина рыночной</w:t>
      </w:r>
      <w:r>
        <w:rPr>
          <w:spacing w:val="34"/>
        </w:rPr>
        <w:t xml:space="preserve"> </w:t>
      </w:r>
      <w:r>
        <w:t>стоимости относилась</w:t>
      </w:r>
      <w:r>
        <w:rPr>
          <w:spacing w:val="9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конкретной</w:t>
      </w:r>
      <w:r>
        <w:rPr>
          <w:spacing w:val="12"/>
        </w:rPr>
        <w:t xml:space="preserve"> </w:t>
      </w:r>
      <w:r>
        <w:t>дате.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силу</w:t>
      </w:r>
      <w:r>
        <w:rPr>
          <w:spacing w:val="10"/>
        </w:rPr>
        <w:t xml:space="preserve"> </w:t>
      </w:r>
      <w:r>
        <w:t>того,</w:t>
      </w:r>
      <w:r>
        <w:rPr>
          <w:spacing w:val="12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рынки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рыночные</w:t>
      </w:r>
      <w:r>
        <w:rPr>
          <w:spacing w:val="16"/>
        </w:rPr>
        <w:t xml:space="preserve"> </w:t>
      </w:r>
      <w:r>
        <w:t>условия</w:t>
      </w:r>
      <w:r>
        <w:rPr>
          <w:spacing w:val="8"/>
        </w:rPr>
        <w:t xml:space="preserve"> </w:t>
      </w:r>
      <w:r>
        <w:t>могут</w:t>
      </w:r>
      <w:r>
        <w:rPr>
          <w:spacing w:val="13"/>
        </w:rPr>
        <w:t xml:space="preserve"> </w:t>
      </w:r>
      <w:r>
        <w:t>меняться,</w:t>
      </w:r>
      <w:r>
        <w:rPr>
          <w:spacing w:val="12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другого</w:t>
      </w:r>
      <w:r>
        <w:rPr>
          <w:spacing w:val="5"/>
        </w:rPr>
        <w:t xml:space="preserve"> </w:t>
      </w:r>
      <w:r>
        <w:t xml:space="preserve">времени предполагаемая </w:t>
      </w:r>
      <w:r>
        <w:rPr>
          <w:spacing w:val="-3"/>
        </w:rPr>
        <w:t xml:space="preserve">стоимость </w:t>
      </w:r>
      <w:r>
        <w:t>может оказаться ошибочной или не соответствующей действительности.</w:t>
      </w:r>
      <w:r>
        <w:rPr>
          <w:spacing w:val="47"/>
        </w:rPr>
        <w:t xml:space="preserve"> </w:t>
      </w:r>
      <w:r>
        <w:t xml:space="preserve">Результат </w:t>
      </w:r>
      <w:r>
        <w:rPr>
          <w:spacing w:val="-3"/>
        </w:rPr>
        <w:t xml:space="preserve">оценки </w:t>
      </w:r>
      <w:r>
        <w:t xml:space="preserve">отражает текущее состояние и условия рынка на фактическую дату </w:t>
      </w:r>
      <w:r>
        <w:rPr>
          <w:spacing w:val="-3"/>
        </w:rPr>
        <w:t xml:space="preserve">оценки, </w:t>
      </w:r>
      <w:r>
        <w:t xml:space="preserve">а не на прошлую или </w:t>
      </w:r>
      <w:r>
        <w:rPr>
          <w:spacing w:val="25"/>
        </w:rPr>
        <w:t xml:space="preserve"> </w:t>
      </w:r>
      <w:r>
        <w:t>будущую</w:t>
      </w:r>
    </w:p>
    <w:p w:rsidR="00346E91" w:rsidRDefault="00346E91">
      <w:pPr>
        <w:jc w:val="both"/>
        <w:sectPr w:rsidR="00346E91">
          <w:pgSz w:w="11900" w:h="16840"/>
          <w:pgMar w:top="1140" w:right="720" w:bottom="1060" w:left="1020" w:header="738" w:footer="864" w:gutter="0"/>
          <w:cols w:space="720"/>
        </w:sectPr>
      </w:pPr>
    </w:p>
    <w:p w:rsidR="00346E91" w:rsidRDefault="00346E91">
      <w:pPr>
        <w:pStyle w:val="BodyText"/>
        <w:spacing w:before="4"/>
        <w:ind w:left="112" w:right="125"/>
      </w:pPr>
      <w:r>
        <w:t xml:space="preserve">дату. Это определение также предполагает, что переход актива из </w:t>
      </w:r>
      <w:r>
        <w:rPr>
          <w:spacing w:val="-4"/>
        </w:rPr>
        <w:t xml:space="preserve">рук </w:t>
      </w:r>
      <w:r>
        <w:t>в руки и заключение сделки</w:t>
      </w:r>
      <w:r>
        <w:rPr>
          <w:spacing w:val="26"/>
        </w:rPr>
        <w:t xml:space="preserve"> </w:t>
      </w:r>
      <w:r>
        <w:t xml:space="preserve">происходят одновременно, </w:t>
      </w:r>
      <w:r>
        <w:rPr>
          <w:spacing w:val="-2"/>
        </w:rPr>
        <w:t xml:space="preserve">без </w:t>
      </w:r>
      <w:r>
        <w:t xml:space="preserve">каких-либо вариаций </w:t>
      </w:r>
      <w:r>
        <w:rPr>
          <w:spacing w:val="-3"/>
        </w:rPr>
        <w:t xml:space="preserve">цены, </w:t>
      </w:r>
      <w:r>
        <w:t xml:space="preserve">которые в </w:t>
      </w:r>
      <w:r>
        <w:rPr>
          <w:spacing w:val="-3"/>
        </w:rPr>
        <w:t xml:space="preserve">ином </w:t>
      </w:r>
      <w:r>
        <w:t>случае были бы</w:t>
      </w:r>
      <w:r>
        <w:rPr>
          <w:spacing w:val="6"/>
        </w:rPr>
        <w:t xml:space="preserve"> </w:t>
      </w:r>
      <w:r>
        <w:t>возможны.</w:t>
      </w:r>
    </w:p>
    <w:p w:rsidR="00346E91" w:rsidRDefault="00346E91">
      <w:pPr>
        <w:pStyle w:val="BodyText"/>
        <w:ind w:left="112" w:right="120" w:firstLine="768"/>
        <w:jc w:val="both"/>
      </w:pPr>
      <w:r>
        <w:t xml:space="preserve">«...Между заинтересованным покупателем...» — </w:t>
      </w:r>
      <w:r>
        <w:rPr>
          <w:spacing w:val="-3"/>
        </w:rPr>
        <w:t xml:space="preserve">относится </w:t>
      </w:r>
      <w:r>
        <w:t xml:space="preserve">к </w:t>
      </w:r>
      <w:r>
        <w:rPr>
          <w:spacing w:val="-3"/>
        </w:rPr>
        <w:t xml:space="preserve">тому, </w:t>
      </w:r>
      <w:r>
        <w:t xml:space="preserve">у кого </w:t>
      </w:r>
      <w:r>
        <w:rPr>
          <w:spacing w:val="-3"/>
        </w:rPr>
        <w:t xml:space="preserve">есть </w:t>
      </w:r>
      <w:r>
        <w:t xml:space="preserve">мотивы </w:t>
      </w:r>
      <w:r>
        <w:rPr>
          <w:spacing w:val="-3"/>
        </w:rPr>
        <w:t xml:space="preserve">купить,  </w:t>
      </w:r>
      <w:r>
        <w:t xml:space="preserve">но </w:t>
      </w:r>
      <w:r>
        <w:rPr>
          <w:spacing w:val="8"/>
        </w:rPr>
        <w:t xml:space="preserve"> </w:t>
      </w:r>
      <w:r>
        <w:t xml:space="preserve">ничто его к этому не принуждает. Такой покупатель не горит желанием купить и не настроен платить любую </w:t>
      </w:r>
      <w:r>
        <w:rPr>
          <w:spacing w:val="-3"/>
        </w:rPr>
        <w:t>цену.</w:t>
      </w:r>
      <w:r>
        <w:rPr>
          <w:spacing w:val="-26"/>
        </w:rPr>
        <w:t xml:space="preserve"> </w:t>
      </w:r>
      <w:r>
        <w:t xml:space="preserve">Кроме того, </w:t>
      </w:r>
      <w:r>
        <w:rPr>
          <w:spacing w:val="-3"/>
        </w:rPr>
        <w:t xml:space="preserve">он </w:t>
      </w:r>
      <w:r>
        <w:t>совершает покупку, действуя в соответствии с реалиями и ожиданиями текущего рынка, а</w:t>
      </w:r>
      <w:r>
        <w:rPr>
          <w:spacing w:val="39"/>
        </w:rPr>
        <w:t xml:space="preserve"> </w:t>
      </w:r>
      <w:r>
        <w:t>не воображаемого или гипотетического рынка, существование которого нельзя ни продемонстрировать,</w:t>
      </w:r>
      <w:r>
        <w:rPr>
          <w:spacing w:val="32"/>
        </w:rPr>
        <w:t xml:space="preserve"> </w:t>
      </w:r>
      <w:r>
        <w:t>ни предвидеть. Предполагаемый покупатель не станет платить цену выше той, которую требует рынок.</w:t>
      </w:r>
      <w:r>
        <w:rPr>
          <w:spacing w:val="49"/>
        </w:rPr>
        <w:t xml:space="preserve"> </w:t>
      </w:r>
      <w:r>
        <w:rPr>
          <w:spacing w:val="-3"/>
        </w:rPr>
        <w:t>Нынешний</w:t>
      </w:r>
      <w:r>
        <w:t xml:space="preserve"> собственник</w:t>
      </w:r>
      <w:r>
        <w:rPr>
          <w:spacing w:val="46"/>
        </w:rPr>
        <w:t xml:space="preserve"> </w:t>
      </w:r>
      <w:r>
        <w:t>имущества</w:t>
      </w:r>
      <w:r>
        <w:rPr>
          <w:spacing w:val="45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входит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число</w:t>
      </w:r>
      <w:r>
        <w:rPr>
          <w:spacing w:val="43"/>
        </w:rPr>
        <w:t xml:space="preserve"> </w:t>
      </w:r>
      <w:r>
        <w:t>тех,</w:t>
      </w:r>
      <w:r>
        <w:rPr>
          <w:spacing w:val="46"/>
        </w:rPr>
        <w:t xml:space="preserve"> </w:t>
      </w:r>
      <w:r>
        <w:t>кто</w:t>
      </w:r>
      <w:r>
        <w:rPr>
          <w:spacing w:val="44"/>
        </w:rPr>
        <w:t xml:space="preserve"> </w:t>
      </w:r>
      <w:r>
        <w:t>составляет</w:t>
      </w:r>
      <w:r>
        <w:rPr>
          <w:spacing w:val="42"/>
        </w:rPr>
        <w:t xml:space="preserve"> </w:t>
      </w:r>
      <w:r>
        <w:t>этот</w:t>
      </w:r>
      <w:r>
        <w:rPr>
          <w:spacing w:val="47"/>
        </w:rPr>
        <w:t xml:space="preserve"> </w:t>
      </w:r>
      <w:r>
        <w:t>«рынок».</w:t>
      </w:r>
      <w:r>
        <w:rPr>
          <w:spacing w:val="46"/>
        </w:rPr>
        <w:t xml:space="preserve"> </w:t>
      </w:r>
      <w:r>
        <w:t>Оценщик</w:t>
      </w:r>
      <w:r>
        <w:rPr>
          <w:spacing w:val="47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должен</w:t>
      </w:r>
      <w:r>
        <w:rPr>
          <w:spacing w:val="39"/>
        </w:rPr>
        <w:t xml:space="preserve"> </w:t>
      </w:r>
      <w:r>
        <w:t>делать нереалистичных допущений относительно условий рынка или предполагать, что уровень рыночной</w:t>
      </w:r>
      <w:r>
        <w:rPr>
          <w:spacing w:val="-13"/>
        </w:rPr>
        <w:t xml:space="preserve"> </w:t>
      </w:r>
      <w:r>
        <w:t>стоимости может быть выше достижимого по разумным</w:t>
      </w:r>
      <w:r>
        <w:rPr>
          <w:spacing w:val="-20"/>
        </w:rPr>
        <w:t xml:space="preserve"> </w:t>
      </w:r>
      <w:r>
        <w:t>соображениям.</w:t>
      </w:r>
    </w:p>
    <w:p w:rsidR="00346E91" w:rsidRDefault="00346E91">
      <w:pPr>
        <w:pStyle w:val="BodyText"/>
        <w:ind w:left="112" w:right="123" w:firstLine="768"/>
        <w:jc w:val="both"/>
      </w:pPr>
      <w:r>
        <w:t xml:space="preserve">«…И заинтересованным продавцом...» — подразумевается продавец, который не горит </w:t>
      </w:r>
      <w:r>
        <w:rPr>
          <w:spacing w:val="33"/>
        </w:rPr>
        <w:t xml:space="preserve"> </w:t>
      </w:r>
      <w:r>
        <w:t>желанием продать,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понуждается к</w:t>
      </w:r>
      <w:r>
        <w:rPr>
          <w:spacing w:val="-1"/>
        </w:rPr>
        <w:t xml:space="preserve"> </w:t>
      </w:r>
      <w:r>
        <w:t>продаже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готов</w:t>
      </w:r>
      <w:r>
        <w:rPr>
          <w:spacing w:val="-2"/>
        </w:rPr>
        <w:t xml:space="preserve"> </w:t>
      </w:r>
      <w:r>
        <w:t>продать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любой</w:t>
      </w:r>
      <w:r>
        <w:rPr>
          <w:spacing w:val="-6"/>
        </w:rPr>
        <w:t xml:space="preserve"> </w:t>
      </w:r>
      <w:r>
        <w:t>цене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настаивать</w:t>
      </w:r>
      <w:r>
        <w:rPr>
          <w:spacing w:val="-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цене,</w:t>
      </w:r>
      <w:r>
        <w:rPr>
          <w:spacing w:val="-1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считается разумной на рынке в данный момент. Мотивом заинтересованного продавца является продажа имущества</w:t>
      </w:r>
      <w:r>
        <w:rPr>
          <w:spacing w:val="27"/>
        </w:rPr>
        <w:t xml:space="preserve"> </w:t>
      </w:r>
      <w:r>
        <w:t>на рыночных условиях по максимально возможной цене на (открытом) рынке после проведения</w:t>
      </w:r>
      <w:r>
        <w:rPr>
          <w:spacing w:val="41"/>
        </w:rPr>
        <w:t xml:space="preserve"> </w:t>
      </w:r>
      <w:r>
        <w:t>надлежащего маркетинга, какой бы ни была эта цена. Фактическое положение реального собственника имущества во</w:t>
      </w:r>
      <w:r>
        <w:rPr>
          <w:spacing w:val="18"/>
        </w:rPr>
        <w:t xml:space="preserve"> </w:t>
      </w:r>
      <w:r>
        <w:t>внимание не</w:t>
      </w:r>
      <w:r>
        <w:rPr>
          <w:spacing w:val="-7"/>
        </w:rPr>
        <w:t xml:space="preserve"> </w:t>
      </w:r>
      <w:r>
        <w:t>принимается,</w:t>
      </w:r>
      <w:r>
        <w:rPr>
          <w:spacing w:val="-3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«заинтересованный</w:t>
      </w:r>
      <w:r>
        <w:rPr>
          <w:spacing w:val="-6"/>
        </w:rPr>
        <w:t xml:space="preserve"> </w:t>
      </w:r>
      <w:r>
        <w:t>продавец»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гипотетический</w:t>
      </w:r>
      <w:r>
        <w:rPr>
          <w:spacing w:val="-6"/>
        </w:rPr>
        <w:t xml:space="preserve"> </w:t>
      </w:r>
      <w:r>
        <w:t>собственник.</w:t>
      </w:r>
    </w:p>
    <w:p w:rsidR="00346E91" w:rsidRDefault="00346E91">
      <w:pPr>
        <w:pStyle w:val="BodyText"/>
        <w:ind w:left="112" w:right="118" w:firstLine="768"/>
        <w:jc w:val="both"/>
      </w:pPr>
      <w:r>
        <w:t xml:space="preserve">«...В результате коммерческой сделки...» означает, </w:t>
      </w:r>
      <w:r>
        <w:rPr>
          <w:spacing w:val="-3"/>
        </w:rPr>
        <w:t xml:space="preserve">что </w:t>
      </w:r>
      <w:r>
        <w:t xml:space="preserve">между сторонами </w:t>
      </w:r>
      <w:r>
        <w:rPr>
          <w:spacing w:val="-3"/>
        </w:rPr>
        <w:t xml:space="preserve">нет </w:t>
      </w:r>
      <w:r>
        <w:t>никаких особых</w:t>
      </w:r>
      <w:r>
        <w:rPr>
          <w:spacing w:val="24"/>
        </w:rPr>
        <w:t xml:space="preserve"> </w:t>
      </w:r>
      <w:r>
        <w:t>или специальных взаимоотношений (например, отношения между материнской и дочерней компанией или</w:t>
      </w:r>
      <w:r>
        <w:rPr>
          <w:spacing w:val="15"/>
        </w:rPr>
        <w:t xml:space="preserve"> </w:t>
      </w:r>
      <w:r>
        <w:t xml:space="preserve">между домовладельцем и квартиросъемщиком), которые могут сделать </w:t>
      </w:r>
      <w:r>
        <w:rPr>
          <w:spacing w:val="-3"/>
        </w:rPr>
        <w:t xml:space="preserve">уровень </w:t>
      </w:r>
      <w:r>
        <w:t>цены нехарактерным для рынка</w:t>
      </w:r>
      <w:r>
        <w:rPr>
          <w:spacing w:val="41"/>
        </w:rPr>
        <w:t xml:space="preserve"> </w:t>
      </w:r>
      <w:r>
        <w:rPr>
          <w:spacing w:val="-3"/>
        </w:rPr>
        <w:t>или</w:t>
      </w:r>
      <w:r>
        <w:t xml:space="preserve"> завышенным</w:t>
      </w:r>
      <w:r>
        <w:rPr>
          <w:spacing w:val="19"/>
        </w:rPr>
        <w:t xml:space="preserve"> </w:t>
      </w:r>
      <w:r>
        <w:t>из-за</w:t>
      </w:r>
      <w:r>
        <w:rPr>
          <w:spacing w:val="19"/>
        </w:rPr>
        <w:t xml:space="preserve"> </w:t>
      </w:r>
      <w:r>
        <w:t>наличия</w:t>
      </w:r>
      <w:r>
        <w:rPr>
          <w:spacing w:val="16"/>
        </w:rPr>
        <w:t xml:space="preserve"> </w:t>
      </w:r>
      <w:r>
        <w:t>элемента</w:t>
      </w:r>
      <w:r>
        <w:rPr>
          <w:spacing w:val="19"/>
        </w:rPr>
        <w:t xml:space="preserve"> </w:t>
      </w:r>
      <w:r>
        <w:t>специальной</w:t>
      </w:r>
      <w:r>
        <w:rPr>
          <w:spacing w:val="20"/>
        </w:rPr>
        <w:t xml:space="preserve"> </w:t>
      </w:r>
      <w:r>
        <w:t>стоимости</w:t>
      </w:r>
      <w:r>
        <w:rPr>
          <w:spacing w:val="20"/>
        </w:rPr>
        <w:t xml:space="preserve"> </w:t>
      </w:r>
      <w:r>
        <w:t>(определение</w:t>
      </w:r>
      <w:r>
        <w:rPr>
          <w:spacing w:val="19"/>
        </w:rPr>
        <w:t xml:space="preserve"> </w:t>
      </w:r>
      <w:r>
        <w:t>которой</w:t>
      </w:r>
      <w:r>
        <w:rPr>
          <w:spacing w:val="15"/>
        </w:rPr>
        <w:t xml:space="preserve"> </w:t>
      </w:r>
      <w:r>
        <w:t>дано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п.</w:t>
      </w:r>
      <w:r>
        <w:rPr>
          <w:spacing w:val="20"/>
        </w:rPr>
        <w:t xml:space="preserve"> </w:t>
      </w:r>
      <w:r>
        <w:t>3.8</w:t>
      </w:r>
      <w:r>
        <w:rPr>
          <w:spacing w:val="17"/>
        </w:rPr>
        <w:t xml:space="preserve"> </w:t>
      </w:r>
      <w:r>
        <w:t>МСО</w:t>
      </w:r>
      <w:r>
        <w:rPr>
          <w:spacing w:val="-1"/>
        </w:rPr>
        <w:t xml:space="preserve"> </w:t>
      </w:r>
      <w:r>
        <w:t>2). Предполагается, что сделка по рыночной стоимости должна совершаться между сторонами, не связанными</w:t>
      </w:r>
      <w:r>
        <w:rPr>
          <w:spacing w:val="15"/>
        </w:rPr>
        <w:t xml:space="preserve"> </w:t>
      </w:r>
      <w:r>
        <w:t xml:space="preserve">между собой какими-либо отношениями, и каждая из </w:t>
      </w:r>
      <w:r>
        <w:rPr>
          <w:spacing w:val="-3"/>
        </w:rPr>
        <w:t xml:space="preserve">сторон </w:t>
      </w:r>
      <w:r>
        <w:t>действует</w:t>
      </w:r>
      <w:r>
        <w:rPr>
          <w:spacing w:val="-16"/>
        </w:rPr>
        <w:t xml:space="preserve"> </w:t>
      </w:r>
      <w:r>
        <w:t>независимо.</w:t>
      </w:r>
    </w:p>
    <w:p w:rsidR="00346E91" w:rsidRDefault="00346E91">
      <w:pPr>
        <w:pStyle w:val="BodyText"/>
        <w:ind w:left="112" w:right="124" w:firstLine="768"/>
        <w:jc w:val="both"/>
      </w:pPr>
      <w:r>
        <w:t>«...После проведения надлежащего маркетинга...» означает, что имущество должно быть выставлено</w:t>
      </w:r>
      <w:r>
        <w:rPr>
          <w:spacing w:val="18"/>
        </w:rPr>
        <w:t xml:space="preserve"> </w:t>
      </w:r>
      <w:r>
        <w:t>на рынок наиболее подходящим образом, чтобы обеспечить его реализацию по наилучшей из достижимых,</w:t>
      </w:r>
      <w:r>
        <w:rPr>
          <w:spacing w:val="7"/>
        </w:rPr>
        <w:t xml:space="preserve"> </w:t>
      </w:r>
      <w:r>
        <w:t xml:space="preserve">по разумным соображениям, </w:t>
      </w:r>
      <w:r>
        <w:rPr>
          <w:spacing w:val="-3"/>
        </w:rPr>
        <w:t xml:space="preserve">цене </w:t>
      </w:r>
      <w:r>
        <w:t>в соответствии с определением рыночной стоимости.</w:t>
      </w:r>
      <w:r>
        <w:rPr>
          <w:spacing w:val="6"/>
        </w:rPr>
        <w:t xml:space="preserve"> </w:t>
      </w:r>
      <w:r>
        <w:t xml:space="preserve">Продолжительность выставления может быть разной в зависимости </w:t>
      </w:r>
      <w:r>
        <w:rPr>
          <w:spacing w:val="-3"/>
        </w:rPr>
        <w:t xml:space="preserve">от </w:t>
      </w:r>
      <w:r>
        <w:t xml:space="preserve">рыночных условий, но в любом случае </w:t>
      </w:r>
      <w:r>
        <w:rPr>
          <w:spacing w:val="-3"/>
        </w:rPr>
        <w:t xml:space="preserve">она </w:t>
      </w:r>
      <w:r>
        <w:t>должна</w:t>
      </w:r>
      <w:r>
        <w:rPr>
          <w:spacing w:val="5"/>
        </w:rPr>
        <w:t xml:space="preserve"> </w:t>
      </w:r>
      <w:r>
        <w:t>быть достаточной для того, чтобы актив привлек к себе внимание достаточного числа потенциальных</w:t>
      </w:r>
      <w:r>
        <w:rPr>
          <w:spacing w:val="28"/>
        </w:rPr>
        <w:t xml:space="preserve"> </w:t>
      </w:r>
      <w:r>
        <w:t>покупателей. Период выставления предшествует дате</w:t>
      </w:r>
      <w:r>
        <w:rPr>
          <w:spacing w:val="-26"/>
        </w:rPr>
        <w:t xml:space="preserve"> </w:t>
      </w:r>
      <w:r>
        <w:t>оценки.</w:t>
      </w:r>
    </w:p>
    <w:p w:rsidR="00346E91" w:rsidRDefault="00346E91">
      <w:pPr>
        <w:pStyle w:val="BodyText"/>
        <w:ind w:left="112" w:right="119" w:firstLine="768"/>
        <w:jc w:val="both"/>
      </w:pPr>
      <w:r>
        <w:t xml:space="preserve">«...При которой каждая сторона действовала бы, </w:t>
      </w:r>
      <w:r>
        <w:rPr>
          <w:spacing w:val="-3"/>
        </w:rPr>
        <w:t xml:space="preserve">будучи </w:t>
      </w:r>
      <w:r>
        <w:t>хорошо осведомленной, расчетливо…»</w:t>
      </w:r>
      <w:r>
        <w:rPr>
          <w:spacing w:val="13"/>
        </w:rPr>
        <w:t xml:space="preserve"> </w:t>
      </w:r>
      <w:r>
        <w:t>означает предположение,</w:t>
      </w:r>
      <w:r>
        <w:rPr>
          <w:spacing w:val="20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заинтересованный</w:t>
      </w:r>
      <w:r>
        <w:rPr>
          <w:spacing w:val="20"/>
        </w:rPr>
        <w:t xml:space="preserve"> </w:t>
      </w:r>
      <w:r>
        <w:t>покупатель,</w:t>
      </w:r>
      <w:r>
        <w:rPr>
          <w:spacing w:val="20"/>
        </w:rPr>
        <w:t xml:space="preserve"> </w:t>
      </w:r>
      <w:r>
        <w:t>так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заинтересованный</w:t>
      </w:r>
      <w:r>
        <w:rPr>
          <w:spacing w:val="20"/>
        </w:rPr>
        <w:t xml:space="preserve"> </w:t>
      </w:r>
      <w:r>
        <w:t>продавец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достаточной</w:t>
      </w:r>
      <w:r>
        <w:rPr>
          <w:spacing w:val="15"/>
        </w:rPr>
        <w:t xml:space="preserve"> </w:t>
      </w:r>
      <w:r>
        <w:t>степени информированы о характере и свойствах продаваемого имущества, его фактическом и</w:t>
      </w:r>
      <w:r>
        <w:rPr>
          <w:spacing w:val="8"/>
        </w:rPr>
        <w:t xml:space="preserve"> </w:t>
      </w:r>
      <w:r>
        <w:t>потенциальном использовании, а также о состоянии рынка на дату оценки. Далее предполагается, что каждый из них, обладая</w:t>
      </w:r>
      <w:r>
        <w:rPr>
          <w:spacing w:val="-7"/>
        </w:rPr>
        <w:t xml:space="preserve"> </w:t>
      </w:r>
      <w:r>
        <w:t xml:space="preserve">этой информацией, действует в своих интересах, расчетливо, стремясь достичь наилучшей, с точки зрения его </w:t>
      </w:r>
      <w:r>
        <w:rPr>
          <w:spacing w:val="23"/>
        </w:rPr>
        <w:t xml:space="preserve"> </w:t>
      </w:r>
      <w:r>
        <w:t>позиции в</w:t>
      </w:r>
      <w:r>
        <w:rPr>
          <w:spacing w:val="30"/>
        </w:rPr>
        <w:t xml:space="preserve"> </w:t>
      </w:r>
      <w:r>
        <w:rPr>
          <w:spacing w:val="-3"/>
        </w:rPr>
        <w:t>сделке,</w:t>
      </w:r>
      <w:r>
        <w:rPr>
          <w:spacing w:val="32"/>
        </w:rPr>
        <w:t xml:space="preserve"> </w:t>
      </w:r>
      <w:r>
        <w:rPr>
          <w:spacing w:val="-3"/>
        </w:rPr>
        <w:t>цены.</w:t>
      </w:r>
      <w:r>
        <w:rPr>
          <w:spacing w:val="32"/>
        </w:rPr>
        <w:t xml:space="preserve"> </w:t>
      </w:r>
      <w:r>
        <w:rPr>
          <w:spacing w:val="-3"/>
        </w:rPr>
        <w:t>Имеется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виду</w:t>
      </w:r>
      <w:r>
        <w:rPr>
          <w:spacing w:val="19"/>
        </w:rPr>
        <w:t xml:space="preserve"> </w:t>
      </w:r>
      <w:r>
        <w:t>расчетливость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3"/>
        </w:rPr>
        <w:t>отношении</w:t>
      </w:r>
      <w:r>
        <w:rPr>
          <w:spacing w:val="26"/>
        </w:rPr>
        <w:t xml:space="preserve"> </w:t>
      </w:r>
      <w:r>
        <w:t>состояния</w:t>
      </w:r>
      <w:r>
        <w:rPr>
          <w:spacing w:val="28"/>
        </w:rPr>
        <w:t xml:space="preserve"> </w:t>
      </w:r>
      <w:r>
        <w:t>рынка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дату</w:t>
      </w:r>
      <w:r>
        <w:rPr>
          <w:spacing w:val="19"/>
        </w:rPr>
        <w:t xml:space="preserve"> </w:t>
      </w:r>
      <w:r>
        <w:t>оценки,</w:t>
      </w:r>
      <w:r>
        <w:rPr>
          <w:spacing w:val="32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3"/>
        </w:rPr>
        <w:t>отношении</w:t>
      </w:r>
      <w:r>
        <w:rPr>
          <w:spacing w:val="-48"/>
        </w:rPr>
        <w:t xml:space="preserve"> </w:t>
      </w:r>
      <w:r>
        <w:t xml:space="preserve">ретроспективных суждений, выражаемых на </w:t>
      </w:r>
      <w:r>
        <w:rPr>
          <w:spacing w:val="-3"/>
        </w:rPr>
        <w:t xml:space="preserve">более </w:t>
      </w:r>
      <w:r>
        <w:t>позднюю дату. Необязательно считается</w:t>
      </w:r>
      <w:r>
        <w:rPr>
          <w:spacing w:val="24"/>
        </w:rPr>
        <w:t xml:space="preserve"> </w:t>
      </w:r>
      <w:r>
        <w:t>проявлением нерасчетливости, когда продавец продает имущество в условиях рынка с падающими ценами по цене</w:t>
      </w:r>
      <w:r>
        <w:rPr>
          <w:spacing w:val="29"/>
        </w:rPr>
        <w:t xml:space="preserve"> </w:t>
      </w:r>
      <w:r>
        <w:t>ниже предшествующих уровней рыночных цен. В этом случае, как и в других ситуациях купли-продажи в</w:t>
      </w:r>
      <w:r>
        <w:rPr>
          <w:spacing w:val="25"/>
        </w:rPr>
        <w:t xml:space="preserve"> </w:t>
      </w:r>
      <w:r>
        <w:t>условиях меняющихся цен, расчетливый покупатель или продавец действуют в соответствии с самой полной информацией</w:t>
      </w:r>
      <w:r>
        <w:rPr>
          <w:spacing w:val="-18"/>
        </w:rPr>
        <w:t xml:space="preserve"> </w:t>
      </w:r>
      <w:r>
        <w:t xml:space="preserve">о состоянии рынка, </w:t>
      </w:r>
      <w:r>
        <w:rPr>
          <w:spacing w:val="-3"/>
        </w:rPr>
        <w:t xml:space="preserve">доступной </w:t>
      </w:r>
      <w:r>
        <w:t>на данный</w:t>
      </w:r>
      <w:r>
        <w:rPr>
          <w:spacing w:val="9"/>
        </w:rPr>
        <w:t xml:space="preserve"> </w:t>
      </w:r>
      <w:r>
        <w:t>момент.</w:t>
      </w:r>
    </w:p>
    <w:p w:rsidR="00346E91" w:rsidRDefault="00346E91">
      <w:pPr>
        <w:pStyle w:val="BodyText"/>
        <w:ind w:left="112" w:right="125" w:firstLine="768"/>
        <w:jc w:val="both"/>
      </w:pPr>
      <w:r>
        <w:t xml:space="preserve">«...И </w:t>
      </w:r>
      <w:r>
        <w:rPr>
          <w:spacing w:val="-2"/>
        </w:rPr>
        <w:t xml:space="preserve">без </w:t>
      </w:r>
      <w:r>
        <w:t>принуждения...» означает, что у каждой из сторон имеются мотивы для совершения сделки, но</w:t>
      </w:r>
      <w:r>
        <w:rPr>
          <w:spacing w:val="-24"/>
        </w:rPr>
        <w:t xml:space="preserve"> </w:t>
      </w:r>
      <w:r>
        <w:t xml:space="preserve">не одну из </w:t>
      </w:r>
      <w:r>
        <w:rPr>
          <w:spacing w:val="-3"/>
        </w:rPr>
        <w:t xml:space="preserve">сторон </w:t>
      </w:r>
      <w:r>
        <w:t xml:space="preserve">не заставляют </w:t>
      </w:r>
      <w:r>
        <w:rPr>
          <w:spacing w:val="-3"/>
        </w:rPr>
        <w:t>совершить</w:t>
      </w:r>
      <w:r>
        <w:rPr>
          <w:spacing w:val="28"/>
        </w:rPr>
        <w:t xml:space="preserve"> </w:t>
      </w:r>
      <w:r>
        <w:t>сделку</w:t>
      </w:r>
    </w:p>
    <w:p w:rsidR="00346E91" w:rsidRDefault="00346E91">
      <w:pPr>
        <w:pStyle w:val="BodyText"/>
        <w:ind w:left="112" w:right="116" w:firstLine="720"/>
        <w:jc w:val="both"/>
      </w:pPr>
      <w:r>
        <w:t>Условия, которые должны выполняться при определении рыночной стоимости, содержащиеся в ССО</w:t>
      </w:r>
      <w:r>
        <w:rPr>
          <w:spacing w:val="5"/>
        </w:rPr>
        <w:t xml:space="preserve"> </w:t>
      </w:r>
      <w:r>
        <w:t xml:space="preserve">РОО 2-01-2010. «Стандарт 1. Рыночная </w:t>
      </w:r>
      <w:r>
        <w:rPr>
          <w:spacing w:val="-3"/>
        </w:rPr>
        <w:t xml:space="preserve">стоимость </w:t>
      </w:r>
      <w:r>
        <w:t xml:space="preserve">как база </w:t>
      </w:r>
      <w:r>
        <w:rPr>
          <w:spacing w:val="-3"/>
        </w:rPr>
        <w:t xml:space="preserve">оценки» </w:t>
      </w:r>
      <w:r>
        <w:t>не противоречит условиям, которые содержатся</w:t>
      </w:r>
      <w:r>
        <w:rPr>
          <w:spacing w:val="39"/>
        </w:rPr>
        <w:t xml:space="preserve"> </w:t>
      </w:r>
      <w:r>
        <w:t>в ФСО №2.</w:t>
      </w:r>
    </w:p>
    <w:p w:rsidR="00346E91" w:rsidRDefault="00346E91">
      <w:pPr>
        <w:pStyle w:val="BodyText"/>
        <w:ind w:left="112" w:right="127" w:firstLine="720"/>
        <w:jc w:val="both"/>
      </w:pPr>
      <w:r>
        <w:t>Таким образом, рыночная стоимость представляет собой стоимость в обмене или денежную</w:t>
      </w:r>
      <w:r>
        <w:rPr>
          <w:spacing w:val="35"/>
        </w:rPr>
        <w:t xml:space="preserve"> </w:t>
      </w:r>
      <w:r>
        <w:rPr>
          <w:spacing w:val="-3"/>
        </w:rPr>
        <w:t>сумму,</w:t>
      </w:r>
      <w:r>
        <w:t xml:space="preserve"> которую принесло бы имущество, выставленное на продажу на открытом рынке на дату оценки при</w:t>
      </w:r>
      <w:r>
        <w:rPr>
          <w:spacing w:val="19"/>
        </w:rPr>
        <w:t xml:space="preserve"> </w:t>
      </w:r>
      <w:r>
        <w:t xml:space="preserve">условиях, которые отвечают требованиям, содержащимся в </w:t>
      </w:r>
      <w:r>
        <w:rPr>
          <w:spacing w:val="-3"/>
        </w:rPr>
        <w:t xml:space="preserve">определениях </w:t>
      </w:r>
      <w:r>
        <w:t>рыночной стоимости, приведенных</w:t>
      </w:r>
      <w:r>
        <w:rPr>
          <w:spacing w:val="-8"/>
        </w:rPr>
        <w:t xml:space="preserve"> </w:t>
      </w:r>
      <w:r>
        <w:t>выше.</w:t>
      </w:r>
    </w:p>
    <w:p w:rsidR="00346E91" w:rsidRDefault="00346E91">
      <w:pPr>
        <w:pStyle w:val="BodyText"/>
        <w:ind w:left="112" w:right="120" w:firstLine="720"/>
        <w:jc w:val="both"/>
      </w:pPr>
      <w:r>
        <w:rPr>
          <w:spacing w:val="-3"/>
        </w:rPr>
        <w:t xml:space="preserve">Чтобы </w:t>
      </w:r>
      <w:r>
        <w:t>оценить рыночную стоимость необходимо установить наиболее эффективное</w:t>
      </w:r>
      <w:r>
        <w:rPr>
          <w:spacing w:val="26"/>
        </w:rPr>
        <w:t xml:space="preserve"> </w:t>
      </w:r>
      <w:r>
        <w:t xml:space="preserve">использование имущества. При этом </w:t>
      </w:r>
      <w:r>
        <w:rPr>
          <w:spacing w:val="-3"/>
        </w:rPr>
        <w:t xml:space="preserve">под </w:t>
      </w:r>
      <w:r>
        <w:t>наиболее эффективном использовании имущества понимается наиболее</w:t>
      </w:r>
      <w:r>
        <w:rPr>
          <w:spacing w:val="11"/>
        </w:rPr>
        <w:t xml:space="preserve"> </w:t>
      </w:r>
      <w:r>
        <w:t xml:space="preserve">вероятное использование имущества, которое является физически возможным, надлежащим </w:t>
      </w:r>
      <w:r>
        <w:rPr>
          <w:spacing w:val="-3"/>
        </w:rPr>
        <w:t>образом</w:t>
      </w:r>
      <w:r>
        <w:rPr>
          <w:spacing w:val="41"/>
        </w:rPr>
        <w:t xml:space="preserve"> </w:t>
      </w:r>
      <w:r>
        <w:t>оправданным, юридически допустимым, осуществимым с финансовой точки зрения, в результате которого</w:t>
      </w:r>
      <w:r>
        <w:rPr>
          <w:spacing w:val="21"/>
        </w:rPr>
        <w:t xml:space="preserve"> </w:t>
      </w:r>
      <w:r>
        <w:t>стоимость оцениваемого имущества является</w:t>
      </w:r>
      <w:r>
        <w:rPr>
          <w:spacing w:val="-26"/>
        </w:rPr>
        <w:t xml:space="preserve"> </w:t>
      </w:r>
      <w:r>
        <w:t>максимальной.</w:t>
      </w:r>
    </w:p>
    <w:p w:rsidR="00346E91" w:rsidRDefault="00346E91">
      <w:pPr>
        <w:spacing w:before="6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ListParagraph"/>
        <w:numPr>
          <w:ilvl w:val="1"/>
          <w:numId w:val="51"/>
        </w:numPr>
        <w:tabs>
          <w:tab w:val="left" w:pos="569"/>
        </w:tabs>
        <w:ind w:left="568"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ОБЪЕКТ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ОЦЕНКИ</w:t>
      </w:r>
    </w:p>
    <w:p w:rsidR="00346E91" w:rsidRDefault="00346E91">
      <w:pPr>
        <w:pStyle w:val="BodyText"/>
        <w:ind w:left="112" w:right="125" w:firstLine="720"/>
        <w:jc w:val="both"/>
      </w:pPr>
      <w:r>
        <w:t xml:space="preserve">Исчерпывающий перечень видов объектов оценки определяется </w:t>
      </w:r>
      <w:r>
        <w:rPr>
          <w:spacing w:val="-2"/>
        </w:rPr>
        <w:t xml:space="preserve">ст. </w:t>
      </w:r>
      <w:r>
        <w:t>5 Закона. К объектам</w:t>
      </w:r>
      <w:r>
        <w:rPr>
          <w:spacing w:val="48"/>
        </w:rPr>
        <w:t xml:space="preserve"> </w:t>
      </w:r>
      <w:r>
        <w:rPr>
          <w:spacing w:val="-3"/>
        </w:rPr>
        <w:t>оценки</w:t>
      </w:r>
      <w:r>
        <w:t xml:space="preserve"> относятся:</w:t>
      </w:r>
    </w:p>
    <w:p w:rsidR="00346E91" w:rsidRDefault="00346E91">
      <w:pPr>
        <w:pStyle w:val="ListParagraph"/>
        <w:numPr>
          <w:ilvl w:val="2"/>
          <w:numId w:val="51"/>
        </w:numPr>
        <w:tabs>
          <w:tab w:val="left" w:pos="833"/>
        </w:tabs>
        <w:spacing w:line="245" w:lineRule="exact"/>
        <w:ind w:left="832"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Отдельные материальные объекты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(вещи);</w:t>
      </w:r>
    </w:p>
    <w:p w:rsidR="00346E91" w:rsidRDefault="00346E91">
      <w:pPr>
        <w:pStyle w:val="ListParagraph"/>
        <w:numPr>
          <w:ilvl w:val="2"/>
          <w:numId w:val="51"/>
        </w:numPr>
        <w:tabs>
          <w:tab w:val="left" w:pos="833"/>
        </w:tabs>
        <w:ind w:left="832" w:right="1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Совокупность вещей, составляющих имущество лица, в </w:t>
      </w:r>
      <w:r>
        <w:rPr>
          <w:rFonts w:ascii="Times New Roman" w:hAnsi="Times New Roman"/>
          <w:spacing w:val="-3"/>
          <w:sz w:val="20"/>
        </w:rPr>
        <w:t xml:space="preserve">том </w:t>
      </w:r>
      <w:r>
        <w:rPr>
          <w:rFonts w:ascii="Times New Roman" w:hAnsi="Times New Roman"/>
          <w:sz w:val="20"/>
        </w:rPr>
        <w:t>числе имущество определенного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вида (движимое или недвижимое, в </w:t>
      </w:r>
      <w:r>
        <w:rPr>
          <w:rFonts w:ascii="Times New Roman" w:hAnsi="Times New Roman"/>
          <w:spacing w:val="-3"/>
          <w:sz w:val="20"/>
        </w:rPr>
        <w:t xml:space="preserve">том </w:t>
      </w:r>
      <w:r>
        <w:rPr>
          <w:rFonts w:ascii="Times New Roman" w:hAnsi="Times New Roman"/>
          <w:sz w:val="20"/>
        </w:rPr>
        <w:t>числе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предприятия);</w:t>
      </w:r>
    </w:p>
    <w:p w:rsidR="00346E91" w:rsidRDefault="00346E91">
      <w:pPr>
        <w:pStyle w:val="ListParagraph"/>
        <w:numPr>
          <w:ilvl w:val="2"/>
          <w:numId w:val="51"/>
        </w:numPr>
        <w:tabs>
          <w:tab w:val="left" w:pos="833"/>
        </w:tabs>
        <w:spacing w:line="245" w:lineRule="exact"/>
        <w:ind w:left="832"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Право собственности и иные вещные права на </w:t>
      </w:r>
      <w:r>
        <w:rPr>
          <w:rFonts w:ascii="Times New Roman" w:hAnsi="Times New Roman"/>
          <w:spacing w:val="-3"/>
          <w:sz w:val="20"/>
        </w:rPr>
        <w:t xml:space="preserve">имущество </w:t>
      </w:r>
      <w:r>
        <w:rPr>
          <w:rFonts w:ascii="Times New Roman" w:hAnsi="Times New Roman"/>
          <w:sz w:val="20"/>
        </w:rPr>
        <w:t>или отдельные вещи из состава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имущества;</w:t>
      </w:r>
    </w:p>
    <w:p w:rsidR="00346E91" w:rsidRDefault="00346E91">
      <w:pPr>
        <w:pStyle w:val="ListParagraph"/>
        <w:numPr>
          <w:ilvl w:val="2"/>
          <w:numId w:val="51"/>
        </w:numPr>
        <w:tabs>
          <w:tab w:val="left" w:pos="833"/>
        </w:tabs>
        <w:spacing w:line="245" w:lineRule="exact"/>
        <w:ind w:left="832"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Права требования, обязательства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(долги);</w:t>
      </w:r>
    </w:p>
    <w:p w:rsidR="00346E91" w:rsidRDefault="00346E91">
      <w:pPr>
        <w:pStyle w:val="ListParagraph"/>
        <w:numPr>
          <w:ilvl w:val="2"/>
          <w:numId w:val="51"/>
        </w:numPr>
        <w:tabs>
          <w:tab w:val="left" w:pos="833"/>
        </w:tabs>
        <w:ind w:left="832"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Работы, </w:t>
      </w:r>
      <w:r>
        <w:rPr>
          <w:rFonts w:ascii="Times New Roman" w:hAnsi="Times New Roman"/>
          <w:spacing w:val="-3"/>
          <w:sz w:val="20"/>
        </w:rPr>
        <w:t>услуги,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информация;</w:t>
      </w:r>
    </w:p>
    <w:p w:rsidR="00346E91" w:rsidRDefault="00346E91">
      <w:pPr>
        <w:rPr>
          <w:rFonts w:ascii="Times New Roman" w:hAnsi="Times New Roman"/>
          <w:sz w:val="20"/>
          <w:szCs w:val="20"/>
        </w:rPr>
        <w:sectPr w:rsidR="00346E91">
          <w:pgSz w:w="11900" w:h="16840"/>
          <w:pgMar w:top="1140" w:right="720" w:bottom="1060" w:left="1020" w:header="738" w:footer="864" w:gutter="0"/>
          <w:cols w:space="720"/>
        </w:sectPr>
      </w:pPr>
    </w:p>
    <w:p w:rsidR="00346E91" w:rsidRDefault="00346E91">
      <w:pPr>
        <w:pStyle w:val="ListParagraph"/>
        <w:numPr>
          <w:ilvl w:val="2"/>
          <w:numId w:val="51"/>
        </w:numPr>
        <w:tabs>
          <w:tab w:val="left" w:pos="833"/>
        </w:tabs>
        <w:spacing w:before="4"/>
        <w:ind w:left="832" w:right="1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Иные объекты гражданских прав, в </w:t>
      </w:r>
      <w:r>
        <w:rPr>
          <w:rFonts w:ascii="Times New Roman" w:hAnsi="Times New Roman"/>
          <w:spacing w:val="-3"/>
          <w:sz w:val="20"/>
        </w:rPr>
        <w:t xml:space="preserve">отношении </w:t>
      </w:r>
      <w:r>
        <w:rPr>
          <w:rFonts w:ascii="Times New Roman" w:hAnsi="Times New Roman"/>
          <w:sz w:val="20"/>
        </w:rPr>
        <w:t>которых законодательством Российской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Федерации установлена возможность их </w:t>
      </w:r>
      <w:r>
        <w:rPr>
          <w:rFonts w:ascii="Times New Roman" w:hAnsi="Times New Roman"/>
          <w:spacing w:val="-3"/>
          <w:sz w:val="20"/>
        </w:rPr>
        <w:t xml:space="preserve">участия </w:t>
      </w:r>
      <w:r>
        <w:rPr>
          <w:rFonts w:ascii="Times New Roman" w:hAnsi="Times New Roman"/>
          <w:sz w:val="20"/>
        </w:rPr>
        <w:t>в гражданском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обороте.</w:t>
      </w:r>
    </w:p>
    <w:p w:rsidR="00346E91" w:rsidRDefault="00346E91">
      <w:pPr>
        <w:pStyle w:val="BodyText"/>
        <w:ind w:left="112" w:right="98" w:firstLine="720"/>
        <w:jc w:val="both"/>
      </w:pPr>
      <w:r>
        <w:rPr>
          <w:spacing w:val="-3"/>
        </w:rPr>
        <w:t xml:space="preserve">Под </w:t>
      </w:r>
      <w:r>
        <w:t>определение, данное МСО, более всего попадают «вещные права на имущество» и «иные</w:t>
      </w:r>
      <w:r>
        <w:rPr>
          <w:spacing w:val="38"/>
        </w:rPr>
        <w:t xml:space="preserve"> </w:t>
      </w:r>
      <w:r>
        <w:t xml:space="preserve">объекты гражданских прав», к которым </w:t>
      </w:r>
      <w:r>
        <w:rPr>
          <w:spacing w:val="-3"/>
        </w:rPr>
        <w:t xml:space="preserve">относятся, </w:t>
      </w:r>
      <w:r>
        <w:t>в том числе, имущество и имущественные права (ст. 128 ГК</w:t>
      </w:r>
      <w:r>
        <w:rPr>
          <w:spacing w:val="14"/>
        </w:rPr>
        <w:t xml:space="preserve"> </w:t>
      </w:r>
      <w:r>
        <w:t xml:space="preserve">РФ). Субъективные права </w:t>
      </w:r>
      <w:r>
        <w:rPr>
          <w:spacing w:val="-3"/>
        </w:rPr>
        <w:t xml:space="preserve">участников </w:t>
      </w:r>
      <w:r>
        <w:t>правоотношений, связанные с владением, пользованием и</w:t>
      </w:r>
      <w:r>
        <w:rPr>
          <w:spacing w:val="15"/>
        </w:rPr>
        <w:t xml:space="preserve"> </w:t>
      </w:r>
      <w:r>
        <w:t>распоряжением имуществом, а также с теми материальными (имущественными) требованиями, которые возникают</w:t>
      </w:r>
      <w:r>
        <w:rPr>
          <w:spacing w:val="41"/>
        </w:rPr>
        <w:t xml:space="preserve"> </w:t>
      </w:r>
      <w:r>
        <w:t>между участниками</w:t>
      </w:r>
      <w:r>
        <w:rPr>
          <w:spacing w:val="13"/>
        </w:rPr>
        <w:t xml:space="preserve"> </w:t>
      </w:r>
      <w:r>
        <w:t>экономического</w:t>
      </w:r>
      <w:r>
        <w:rPr>
          <w:spacing w:val="16"/>
        </w:rPr>
        <w:t xml:space="preserve"> </w:t>
      </w:r>
      <w:r>
        <w:t>оборота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поводу</w:t>
      </w:r>
      <w:r>
        <w:rPr>
          <w:spacing w:val="16"/>
        </w:rPr>
        <w:t xml:space="preserve"> </w:t>
      </w:r>
      <w:r>
        <w:t>распределения</w:t>
      </w:r>
      <w:r>
        <w:rPr>
          <w:spacing w:val="14"/>
        </w:rPr>
        <w:t xml:space="preserve"> </w:t>
      </w:r>
      <w:r>
        <w:t>этого</w:t>
      </w:r>
      <w:r>
        <w:rPr>
          <w:spacing w:val="16"/>
        </w:rPr>
        <w:t xml:space="preserve"> </w:t>
      </w:r>
      <w:r>
        <w:t>имущества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обмена</w:t>
      </w:r>
      <w:r>
        <w:rPr>
          <w:spacing w:val="17"/>
        </w:rPr>
        <w:t xml:space="preserve"> </w:t>
      </w:r>
      <w:r>
        <w:t>(товарами</w:t>
      </w:r>
      <w:r>
        <w:rPr>
          <w:spacing w:val="13"/>
        </w:rPr>
        <w:t xml:space="preserve"> </w:t>
      </w:r>
      <w:r>
        <w:t>,</w:t>
      </w:r>
      <w:r>
        <w:rPr>
          <w:spacing w:val="23"/>
        </w:rPr>
        <w:t xml:space="preserve"> </w:t>
      </w:r>
      <w:r>
        <w:rPr>
          <w:spacing w:val="-3"/>
        </w:rPr>
        <w:t>услугами,</w:t>
      </w:r>
      <w:r>
        <w:t xml:space="preserve"> выполняемыми работами, деньгами, ценными бумагами и др.). И.п. являются правомочия собственника,</w:t>
      </w:r>
      <w:r>
        <w:rPr>
          <w:spacing w:val="27"/>
        </w:rPr>
        <w:t xml:space="preserve"> </w:t>
      </w:r>
      <w:r>
        <w:t>право оперативного</w:t>
      </w:r>
      <w:r>
        <w:rPr>
          <w:spacing w:val="23"/>
        </w:rPr>
        <w:t xml:space="preserve"> </w:t>
      </w:r>
      <w:r>
        <w:t>управления</w:t>
      </w:r>
      <w:r>
        <w:rPr>
          <w:spacing w:val="22"/>
        </w:rPr>
        <w:t xml:space="preserve"> </w:t>
      </w:r>
      <w:r>
        <w:t>(вещные</w:t>
      </w:r>
      <w:r>
        <w:rPr>
          <w:spacing w:val="20"/>
        </w:rPr>
        <w:t xml:space="preserve"> </w:t>
      </w:r>
      <w:r>
        <w:t>И.п.)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обязательственные</w:t>
      </w:r>
      <w:r>
        <w:rPr>
          <w:spacing w:val="20"/>
        </w:rPr>
        <w:t xml:space="preserve"> </w:t>
      </w:r>
      <w:r>
        <w:t>права</w:t>
      </w:r>
      <w:r>
        <w:rPr>
          <w:spacing w:val="25"/>
        </w:rPr>
        <w:t xml:space="preserve"> </w:t>
      </w:r>
      <w:r>
        <w:rPr>
          <w:spacing w:val="-3"/>
        </w:rPr>
        <w:t>(в</w:t>
      </w:r>
      <w:r>
        <w:rPr>
          <w:spacing w:val="24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числе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права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возмещение</w:t>
      </w:r>
      <w:r>
        <w:rPr>
          <w:spacing w:val="25"/>
        </w:rPr>
        <w:t xml:space="preserve"> </w:t>
      </w:r>
      <w:r>
        <w:t xml:space="preserve">ущерба, причиненного здоровью гражданина вследствие утраты заработка, а также вреда, </w:t>
      </w:r>
      <w:r>
        <w:rPr>
          <w:spacing w:val="-3"/>
        </w:rPr>
        <w:t>причиненного</w:t>
      </w:r>
      <w:r>
        <w:rPr>
          <w:spacing w:val="-1"/>
        </w:rPr>
        <w:t xml:space="preserve"> </w:t>
      </w:r>
      <w:r>
        <w:t>имуществу физического или юридического лица), права авторов, изобретателей, рационализаторов на</w:t>
      </w:r>
      <w:r>
        <w:rPr>
          <w:spacing w:val="-1"/>
        </w:rPr>
        <w:t xml:space="preserve"> </w:t>
      </w:r>
      <w:r>
        <w:t xml:space="preserve">вознаграждение (гонорар) за созданные ими </w:t>
      </w:r>
      <w:r>
        <w:rPr>
          <w:spacing w:val="-3"/>
        </w:rPr>
        <w:t xml:space="preserve">произведения </w:t>
      </w:r>
      <w:r>
        <w:t>(результаты их творческого труда), наследственные</w:t>
      </w:r>
      <w:r>
        <w:rPr>
          <w:spacing w:val="-1"/>
        </w:rPr>
        <w:t xml:space="preserve"> </w:t>
      </w:r>
      <w:r>
        <w:t>права.</w:t>
      </w:r>
    </w:p>
    <w:p w:rsidR="00346E91" w:rsidRDefault="00346E91">
      <w:pPr>
        <w:pStyle w:val="BodyText"/>
        <w:ind w:left="112" w:right="102" w:firstLine="768"/>
        <w:jc w:val="both"/>
      </w:pPr>
      <w:r>
        <w:t>Собственнику принадлежат права владения, пользования и распоряжения своим</w:t>
      </w:r>
      <w:r>
        <w:rPr>
          <w:spacing w:val="49"/>
        </w:rPr>
        <w:t xml:space="preserve"> </w:t>
      </w:r>
      <w:r>
        <w:t xml:space="preserve">имуществом. Собственник вправе по своему </w:t>
      </w:r>
      <w:r>
        <w:rPr>
          <w:spacing w:val="-3"/>
        </w:rPr>
        <w:t xml:space="preserve">усмотрению </w:t>
      </w:r>
      <w:r>
        <w:t>отчуждать свое имущество в собственность другим лицам,</w:t>
      </w:r>
      <w:r>
        <w:rPr>
          <w:spacing w:val="33"/>
        </w:rPr>
        <w:t xml:space="preserve"> </w:t>
      </w:r>
      <w:r>
        <w:t>передавать им,</w:t>
      </w:r>
      <w:r>
        <w:rPr>
          <w:spacing w:val="29"/>
        </w:rPr>
        <w:t xml:space="preserve"> </w:t>
      </w:r>
      <w:r>
        <w:t>оставаясь</w:t>
      </w:r>
      <w:r>
        <w:rPr>
          <w:spacing w:val="26"/>
        </w:rPr>
        <w:t xml:space="preserve"> </w:t>
      </w:r>
      <w:r>
        <w:t>собственником,</w:t>
      </w:r>
      <w:r>
        <w:rPr>
          <w:spacing w:val="29"/>
        </w:rPr>
        <w:t xml:space="preserve"> </w:t>
      </w:r>
      <w:r>
        <w:t>права</w:t>
      </w:r>
      <w:r>
        <w:rPr>
          <w:spacing w:val="24"/>
        </w:rPr>
        <w:t xml:space="preserve"> </w:t>
      </w:r>
      <w:r>
        <w:t>владения,</w:t>
      </w:r>
      <w:r>
        <w:rPr>
          <w:spacing w:val="29"/>
        </w:rPr>
        <w:t xml:space="preserve"> </w:t>
      </w:r>
      <w:r>
        <w:t>пользования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распоряжения</w:t>
      </w:r>
      <w:r>
        <w:rPr>
          <w:spacing w:val="26"/>
        </w:rPr>
        <w:t xml:space="preserve"> </w:t>
      </w:r>
      <w:r>
        <w:t>имуществом,</w:t>
      </w:r>
      <w:r>
        <w:rPr>
          <w:spacing w:val="29"/>
        </w:rPr>
        <w:t xml:space="preserve"> </w:t>
      </w:r>
      <w:r>
        <w:t>отдавать</w:t>
      </w:r>
      <w:r>
        <w:rPr>
          <w:spacing w:val="26"/>
        </w:rPr>
        <w:t xml:space="preserve"> </w:t>
      </w:r>
      <w:r>
        <w:rPr>
          <w:spacing w:val="-3"/>
        </w:rPr>
        <w:t>имущество</w:t>
      </w:r>
      <w:r>
        <w:rPr>
          <w:spacing w:val="22"/>
        </w:rPr>
        <w:t xml:space="preserve"> </w:t>
      </w:r>
      <w:r>
        <w:t xml:space="preserve">в залог и </w:t>
      </w:r>
      <w:r>
        <w:rPr>
          <w:spacing w:val="-3"/>
        </w:rPr>
        <w:t xml:space="preserve">обременять </w:t>
      </w:r>
      <w:r>
        <w:t xml:space="preserve">его другими способами, распоряжаться им иным </w:t>
      </w:r>
      <w:r>
        <w:rPr>
          <w:spacing w:val="-3"/>
        </w:rPr>
        <w:t xml:space="preserve">образом </w:t>
      </w:r>
      <w:r>
        <w:t>(ст. 209 ГК</w:t>
      </w:r>
      <w:r>
        <w:rPr>
          <w:spacing w:val="25"/>
        </w:rPr>
        <w:t xml:space="preserve"> </w:t>
      </w:r>
      <w:r>
        <w:t>РФ).</w:t>
      </w:r>
    </w:p>
    <w:p w:rsidR="00346E91" w:rsidRDefault="00346E91">
      <w:pPr>
        <w:pStyle w:val="BodyText"/>
        <w:ind w:left="112" w:right="103" w:firstLine="720"/>
        <w:jc w:val="both"/>
      </w:pPr>
      <w:r>
        <w:t>Т.е. объектом оценки является право пользования (либо совокупность прав пользования и владения) объектом. Соответственно, видом определяемой стоимости является рыночная</w:t>
      </w:r>
      <w:r>
        <w:rPr>
          <w:spacing w:val="-20"/>
        </w:rPr>
        <w:t xml:space="preserve"> </w:t>
      </w:r>
      <w:r>
        <w:rPr>
          <w:spacing w:val="-3"/>
        </w:rPr>
        <w:t>стоимость.</w:t>
      </w:r>
    </w:p>
    <w:p w:rsidR="00346E91" w:rsidRDefault="00346E91">
      <w:pPr>
        <w:jc w:val="both"/>
        <w:sectPr w:rsidR="00346E91">
          <w:pgSz w:w="11900" w:h="16840"/>
          <w:pgMar w:top="1140" w:right="740" w:bottom="1060" w:left="1020" w:header="738" w:footer="864" w:gutter="0"/>
          <w:cols w:space="720"/>
        </w:sectPr>
      </w:pPr>
    </w:p>
    <w:p w:rsidR="00346E91" w:rsidRDefault="00346E91">
      <w:pPr>
        <w:spacing w:before="6"/>
        <w:rPr>
          <w:rFonts w:ascii="Times New Roman" w:hAnsi="Times New Roman"/>
          <w:sz w:val="15"/>
          <w:szCs w:val="15"/>
        </w:rPr>
      </w:pPr>
    </w:p>
    <w:p w:rsidR="00346E91" w:rsidRDefault="00346E91">
      <w:pPr>
        <w:pStyle w:val="Heading4"/>
        <w:numPr>
          <w:ilvl w:val="1"/>
          <w:numId w:val="58"/>
        </w:numPr>
        <w:tabs>
          <w:tab w:val="left" w:pos="315"/>
        </w:tabs>
        <w:ind w:left="314" w:right="125"/>
        <w:rPr>
          <w:b w:val="0"/>
          <w:bCs w:val="0"/>
        </w:rPr>
      </w:pPr>
      <w:r>
        <w:t>ОСНОВНЫЕ ПОНЯТИЯ И ЭТАПЫ</w:t>
      </w:r>
      <w:r>
        <w:rPr>
          <w:spacing w:val="36"/>
        </w:rPr>
        <w:t xml:space="preserve"> </w:t>
      </w:r>
      <w:r>
        <w:t>ОЦЕНКИ</w:t>
      </w:r>
    </w:p>
    <w:p w:rsidR="00346E91" w:rsidRDefault="00346E91">
      <w:pPr>
        <w:pStyle w:val="ListParagraph"/>
        <w:numPr>
          <w:ilvl w:val="1"/>
          <w:numId w:val="49"/>
        </w:numPr>
        <w:tabs>
          <w:tab w:val="left" w:pos="416"/>
        </w:tabs>
        <w:spacing w:before="111"/>
        <w:ind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ОСНОВНЫЕ ПОНЯТИЯ И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ОПРЕДЕЛЕНИЯ</w:t>
      </w:r>
    </w:p>
    <w:p w:rsidR="00346E91" w:rsidRDefault="00346E91">
      <w:pPr>
        <w:spacing w:before="1"/>
        <w:rPr>
          <w:rFonts w:ascii="Times New Roman" w:hAnsi="Times New Roman"/>
          <w:i/>
          <w:sz w:val="20"/>
          <w:szCs w:val="20"/>
        </w:rPr>
      </w:pPr>
    </w:p>
    <w:p w:rsidR="00346E91" w:rsidRDefault="00346E91">
      <w:pPr>
        <w:pStyle w:val="BodyText"/>
        <w:ind w:left="112" w:right="126" w:firstLine="720"/>
        <w:jc w:val="both"/>
      </w:pPr>
      <w:r>
        <w:rPr>
          <w:spacing w:val="-3"/>
        </w:rPr>
        <w:t xml:space="preserve">Оценка </w:t>
      </w:r>
      <w:r>
        <w:t>имущества - деятельность, направленная на установление в отношении объектов оценки</w:t>
      </w:r>
      <w:r>
        <w:rPr>
          <w:spacing w:val="6"/>
        </w:rPr>
        <w:t xml:space="preserve"> </w:t>
      </w:r>
      <w:r>
        <w:t xml:space="preserve">рыночной или </w:t>
      </w:r>
      <w:r>
        <w:rPr>
          <w:spacing w:val="-3"/>
        </w:rPr>
        <w:t xml:space="preserve">иной </w:t>
      </w:r>
      <w:r>
        <w:t xml:space="preserve">стоимости. (Федеральный закон </w:t>
      </w:r>
      <w:r>
        <w:rPr>
          <w:spacing w:val="-3"/>
        </w:rPr>
        <w:t xml:space="preserve">от </w:t>
      </w:r>
      <w:r>
        <w:t>29.08.98г. № 135-ФЗ "Об оценочной деятельности в</w:t>
      </w:r>
      <w:r>
        <w:rPr>
          <w:spacing w:val="-8"/>
        </w:rPr>
        <w:t xml:space="preserve"> </w:t>
      </w:r>
      <w:r>
        <w:t>РФ").</w:t>
      </w:r>
    </w:p>
    <w:p w:rsidR="00346E91" w:rsidRDefault="00346E91">
      <w:pPr>
        <w:pStyle w:val="BodyText"/>
        <w:spacing w:before="2" w:line="237" w:lineRule="auto"/>
        <w:ind w:left="112" w:right="122" w:firstLine="720"/>
        <w:jc w:val="both"/>
      </w:pPr>
      <w:r>
        <w:t>Рыночная стоимость объекта оценки - наиболее вероятная цена, по которой данный объект оценки</w:t>
      </w:r>
      <w:r>
        <w:rPr>
          <w:spacing w:val="4"/>
        </w:rPr>
        <w:t xml:space="preserve"> </w:t>
      </w:r>
      <w:r>
        <w:t xml:space="preserve">может быть отчужден на </w:t>
      </w:r>
      <w:r>
        <w:rPr>
          <w:spacing w:val="-3"/>
        </w:rPr>
        <w:t xml:space="preserve">открытом </w:t>
      </w:r>
      <w:r>
        <w:t xml:space="preserve">рынке в </w:t>
      </w:r>
      <w:r>
        <w:rPr>
          <w:spacing w:val="-3"/>
        </w:rPr>
        <w:t xml:space="preserve">условиях </w:t>
      </w:r>
      <w:r>
        <w:t>конкуренции, когда стороны сделки действуют разумно,</w:t>
      </w:r>
      <w:r>
        <w:rPr>
          <w:spacing w:val="32"/>
        </w:rPr>
        <w:t xml:space="preserve"> </w:t>
      </w:r>
      <w:r>
        <w:t>располагая всей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информацией,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величине</w:t>
      </w:r>
      <w:r>
        <w:rPr>
          <w:spacing w:val="-4"/>
        </w:rPr>
        <w:t xml:space="preserve"> </w:t>
      </w:r>
      <w:r>
        <w:t>цены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отражаются</w:t>
      </w:r>
      <w:r>
        <w:rPr>
          <w:spacing w:val="-7"/>
        </w:rPr>
        <w:t xml:space="preserve"> </w:t>
      </w:r>
      <w:r>
        <w:t>какие-либо</w:t>
      </w:r>
      <w:r>
        <w:rPr>
          <w:spacing w:val="-9"/>
        </w:rPr>
        <w:t xml:space="preserve"> </w:t>
      </w:r>
      <w:r>
        <w:t>чрезвычайные</w:t>
      </w:r>
      <w:r>
        <w:rPr>
          <w:spacing w:val="-8"/>
        </w:rPr>
        <w:t xml:space="preserve"> </w:t>
      </w:r>
      <w:r>
        <w:t>обстоятельства.</w:t>
      </w:r>
      <w:r>
        <w:rPr>
          <w:spacing w:val="-3"/>
        </w:rPr>
        <w:t xml:space="preserve"> </w:t>
      </w:r>
      <w:r>
        <w:t xml:space="preserve">(ФЗ </w:t>
      </w:r>
      <w:r>
        <w:rPr>
          <w:spacing w:val="-3"/>
        </w:rPr>
        <w:t xml:space="preserve">от </w:t>
      </w:r>
      <w:r>
        <w:t xml:space="preserve">29.08.98г. № 135-ФЗ "Об </w:t>
      </w:r>
      <w:r>
        <w:rPr>
          <w:spacing w:val="-3"/>
        </w:rPr>
        <w:t xml:space="preserve">оценочной </w:t>
      </w:r>
      <w:r>
        <w:t xml:space="preserve">деятельности в </w:t>
      </w:r>
      <w:r>
        <w:rPr>
          <w:spacing w:val="-3"/>
        </w:rPr>
        <w:t>Российской</w:t>
      </w:r>
      <w:r>
        <w:rPr>
          <w:spacing w:val="35"/>
        </w:rPr>
        <w:t xml:space="preserve"> </w:t>
      </w:r>
      <w:r>
        <w:t>Федерации").</w:t>
      </w:r>
    </w:p>
    <w:p w:rsidR="00346E91" w:rsidRDefault="00346E91">
      <w:pPr>
        <w:pStyle w:val="BodyText"/>
        <w:spacing w:before="1"/>
        <w:ind w:left="112" w:right="121" w:firstLine="720"/>
        <w:jc w:val="both"/>
      </w:pPr>
      <w:r>
        <w:t xml:space="preserve">Стоимость объекта оценки при существующем использовании - стоимость объекта </w:t>
      </w:r>
      <w:r>
        <w:rPr>
          <w:spacing w:val="-3"/>
        </w:rPr>
        <w:t>оценки,</w:t>
      </w:r>
      <w:r>
        <w:rPr>
          <w:spacing w:val="36"/>
        </w:rPr>
        <w:t xml:space="preserve"> </w:t>
      </w:r>
      <w:r>
        <w:t xml:space="preserve">определяемая исходя из существующих </w:t>
      </w:r>
      <w:r>
        <w:rPr>
          <w:spacing w:val="-3"/>
        </w:rPr>
        <w:t xml:space="preserve">условий </w:t>
      </w:r>
      <w:r>
        <w:t>и цели его</w:t>
      </w:r>
      <w:r>
        <w:rPr>
          <w:spacing w:val="-4"/>
        </w:rPr>
        <w:t xml:space="preserve"> </w:t>
      </w:r>
      <w:r>
        <w:t>использования.</w:t>
      </w:r>
    </w:p>
    <w:p w:rsidR="00346E91" w:rsidRDefault="00346E91">
      <w:pPr>
        <w:pStyle w:val="BodyText"/>
        <w:ind w:left="112" w:right="122" w:firstLine="720"/>
        <w:jc w:val="both"/>
      </w:pPr>
      <w:r>
        <w:t>Инвестиционная стоимость объекта оценки - стоимость объекта оценки, определяемая исходя из</w:t>
      </w:r>
      <w:r>
        <w:rPr>
          <w:spacing w:val="42"/>
        </w:rPr>
        <w:t xml:space="preserve"> </w:t>
      </w:r>
      <w:r>
        <w:t>его доходности для конкретного лица при заданных инвестиционных</w:t>
      </w:r>
      <w:r>
        <w:rPr>
          <w:spacing w:val="-32"/>
        </w:rPr>
        <w:t xml:space="preserve"> </w:t>
      </w:r>
      <w:r>
        <w:t>целях.</w:t>
      </w:r>
    </w:p>
    <w:p w:rsidR="00346E91" w:rsidRDefault="00346E91">
      <w:pPr>
        <w:pStyle w:val="BodyText"/>
        <w:spacing w:before="6" w:line="226" w:lineRule="exact"/>
        <w:ind w:left="112" w:right="129" w:firstLine="720"/>
        <w:jc w:val="both"/>
      </w:pPr>
      <w:r>
        <w:t xml:space="preserve">Стоимость замещения объекта оценки - сумма затрат </w:t>
      </w:r>
      <w:r>
        <w:rPr>
          <w:spacing w:val="-4"/>
        </w:rPr>
        <w:t xml:space="preserve">на </w:t>
      </w:r>
      <w:r>
        <w:t xml:space="preserve">создание объекта, аналогичного объекту </w:t>
      </w:r>
      <w:r>
        <w:rPr>
          <w:spacing w:val="-3"/>
        </w:rPr>
        <w:t>оценки,</w:t>
      </w:r>
      <w:r>
        <w:rPr>
          <w:spacing w:val="11"/>
        </w:rPr>
        <w:t xml:space="preserve"> </w:t>
      </w:r>
      <w:r>
        <w:t xml:space="preserve">в рыночных ценах, </w:t>
      </w:r>
      <w:r>
        <w:rPr>
          <w:spacing w:val="-3"/>
        </w:rPr>
        <w:t xml:space="preserve">существующих </w:t>
      </w:r>
      <w:r>
        <w:t xml:space="preserve">на дату проведения </w:t>
      </w:r>
      <w:r>
        <w:rPr>
          <w:spacing w:val="-3"/>
        </w:rPr>
        <w:t xml:space="preserve">оценки, </w:t>
      </w:r>
      <w:r>
        <w:t xml:space="preserve">с </w:t>
      </w:r>
      <w:r>
        <w:rPr>
          <w:spacing w:val="-3"/>
        </w:rPr>
        <w:t xml:space="preserve">учетом износа </w:t>
      </w:r>
      <w:r>
        <w:t xml:space="preserve">объекта </w:t>
      </w:r>
      <w:r>
        <w:rPr>
          <w:spacing w:val="8"/>
        </w:rPr>
        <w:t xml:space="preserve"> </w:t>
      </w:r>
      <w:r>
        <w:t>оценки;</w:t>
      </w:r>
    </w:p>
    <w:p w:rsidR="00346E91" w:rsidRDefault="00346E91">
      <w:pPr>
        <w:pStyle w:val="BodyText"/>
        <w:ind w:left="112" w:right="117" w:firstLine="720"/>
        <w:jc w:val="both"/>
      </w:pPr>
      <w:r>
        <w:t>Стоимость</w:t>
      </w:r>
      <w:r>
        <w:rPr>
          <w:spacing w:val="32"/>
        </w:rPr>
        <w:t xml:space="preserve"> </w:t>
      </w:r>
      <w:r>
        <w:t>воспроизводства</w:t>
      </w:r>
      <w:r>
        <w:rPr>
          <w:spacing w:val="34"/>
        </w:rPr>
        <w:t xml:space="preserve"> </w:t>
      </w:r>
      <w:r>
        <w:t>объекта</w:t>
      </w:r>
      <w:r>
        <w:rPr>
          <w:spacing w:val="34"/>
        </w:rPr>
        <w:t xml:space="preserve"> </w:t>
      </w:r>
      <w:r>
        <w:t>оценки</w:t>
      </w:r>
      <w:r>
        <w:rPr>
          <w:spacing w:val="30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сумма</w:t>
      </w:r>
      <w:r>
        <w:rPr>
          <w:spacing w:val="34"/>
        </w:rPr>
        <w:t xml:space="preserve"> </w:t>
      </w:r>
      <w:r>
        <w:t>затрат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рыночных</w:t>
      </w:r>
      <w:r>
        <w:rPr>
          <w:spacing w:val="33"/>
        </w:rPr>
        <w:t xml:space="preserve"> </w:t>
      </w:r>
      <w:r>
        <w:t>ценах,</w:t>
      </w:r>
      <w:r>
        <w:rPr>
          <w:spacing w:val="35"/>
        </w:rPr>
        <w:t xml:space="preserve"> </w:t>
      </w:r>
      <w:r>
        <w:t>существующих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дату проведения оценки, на создание объекта, идентичного объекту оценки, с применением идентичных материалов</w:t>
      </w:r>
      <w:r>
        <w:rPr>
          <w:spacing w:val="11"/>
        </w:rPr>
        <w:t xml:space="preserve"> </w:t>
      </w:r>
      <w:r>
        <w:t xml:space="preserve">и технологий, с </w:t>
      </w:r>
      <w:r>
        <w:rPr>
          <w:spacing w:val="-3"/>
        </w:rPr>
        <w:t xml:space="preserve">учетом износа </w:t>
      </w:r>
      <w:r>
        <w:t>объекта</w:t>
      </w:r>
      <w:r>
        <w:rPr>
          <w:spacing w:val="39"/>
        </w:rPr>
        <w:t xml:space="preserve"> </w:t>
      </w:r>
      <w:r>
        <w:rPr>
          <w:spacing w:val="-3"/>
        </w:rPr>
        <w:t>оценки;</w:t>
      </w:r>
    </w:p>
    <w:p w:rsidR="00346E91" w:rsidRDefault="00346E91">
      <w:pPr>
        <w:pStyle w:val="BodyText"/>
        <w:ind w:left="112" w:right="125" w:firstLine="720"/>
        <w:jc w:val="both"/>
      </w:pPr>
      <w:r>
        <w:t>Полная</w:t>
      </w:r>
      <w:r>
        <w:rPr>
          <w:spacing w:val="19"/>
        </w:rPr>
        <w:t xml:space="preserve"> </w:t>
      </w:r>
      <w:r>
        <w:t>восстановительная</w:t>
      </w:r>
      <w:r>
        <w:rPr>
          <w:spacing w:val="19"/>
        </w:rPr>
        <w:t xml:space="preserve"> </w:t>
      </w:r>
      <w:r>
        <w:t>стоимость</w:t>
      </w:r>
      <w:r>
        <w:rPr>
          <w:spacing w:val="20"/>
        </w:rPr>
        <w:t xml:space="preserve"> </w:t>
      </w:r>
      <w:r>
        <w:t>определяется</w:t>
      </w:r>
      <w:r>
        <w:rPr>
          <w:spacing w:val="19"/>
        </w:rPr>
        <w:t xml:space="preserve"> </w:t>
      </w:r>
      <w:r>
        <w:t>затратами,</w:t>
      </w:r>
      <w:r>
        <w:rPr>
          <w:spacing w:val="23"/>
        </w:rPr>
        <w:t xml:space="preserve"> </w:t>
      </w:r>
      <w:r>
        <w:rPr>
          <w:spacing w:val="-3"/>
        </w:rPr>
        <w:t>исчисленными</w:t>
      </w:r>
      <w:r>
        <w:rPr>
          <w:spacing w:val="18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ценах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дату</w:t>
      </w:r>
      <w:r>
        <w:rPr>
          <w:spacing w:val="16"/>
        </w:rPr>
        <w:t xml:space="preserve"> </w:t>
      </w:r>
      <w:r>
        <w:rPr>
          <w:spacing w:val="-3"/>
        </w:rPr>
        <w:t>оценки,</w:t>
      </w:r>
      <w:r>
        <w:rPr>
          <w:spacing w:val="23"/>
        </w:rPr>
        <w:t xml:space="preserve"> </w:t>
      </w:r>
      <w:r>
        <w:t xml:space="preserve">на изготовление оцениваемого оборудования из аналогичных материалов и конструктивных решений, с </w:t>
      </w:r>
      <w:r>
        <w:rPr>
          <w:spacing w:val="-2"/>
        </w:rPr>
        <w:t>тем</w:t>
      </w:r>
      <w:r>
        <w:rPr>
          <w:spacing w:val="39"/>
        </w:rPr>
        <w:t xml:space="preserve"> </w:t>
      </w:r>
      <w:r>
        <w:t>же качеством работ и эксплуатационных</w:t>
      </w:r>
      <w:r>
        <w:rPr>
          <w:spacing w:val="-26"/>
        </w:rPr>
        <w:t xml:space="preserve"> </w:t>
      </w:r>
      <w:r>
        <w:t>характеристик.</w:t>
      </w:r>
    </w:p>
    <w:p w:rsidR="00346E91" w:rsidRDefault="00346E91">
      <w:pPr>
        <w:pStyle w:val="BodyText"/>
        <w:spacing w:before="6" w:line="226" w:lineRule="exact"/>
        <w:ind w:left="112" w:right="129" w:firstLine="720"/>
        <w:jc w:val="both"/>
      </w:pPr>
      <w:r>
        <w:t>Полная первоначальная стоимость (полная балансовая стоимость) соответствует стоимость актива</w:t>
      </w:r>
      <w:r>
        <w:rPr>
          <w:spacing w:val="5"/>
        </w:rPr>
        <w:t xml:space="preserve"> </w:t>
      </w:r>
      <w:r>
        <w:t xml:space="preserve">на момент ввода в </w:t>
      </w:r>
      <w:r>
        <w:rPr>
          <w:spacing w:val="-3"/>
        </w:rPr>
        <w:t xml:space="preserve">действие </w:t>
      </w:r>
      <w:r>
        <w:t>(постановка на</w:t>
      </w:r>
      <w:r>
        <w:rPr>
          <w:spacing w:val="6"/>
        </w:rPr>
        <w:t xml:space="preserve"> </w:t>
      </w:r>
      <w:r>
        <w:t>баланс).</w:t>
      </w:r>
    </w:p>
    <w:p w:rsidR="00346E91" w:rsidRDefault="00346E91">
      <w:pPr>
        <w:pStyle w:val="BodyText"/>
        <w:ind w:left="112" w:right="128" w:firstLine="720"/>
        <w:jc w:val="both"/>
      </w:pPr>
      <w:r>
        <w:t xml:space="preserve">Остаточная первоначальная стоимость (остаточная балансовая </w:t>
      </w:r>
      <w:r>
        <w:rPr>
          <w:spacing w:val="-3"/>
        </w:rPr>
        <w:t xml:space="preserve">стоимость)  </w:t>
      </w:r>
      <w:r>
        <w:t xml:space="preserve">определяется </w:t>
      </w:r>
      <w:r>
        <w:rPr>
          <w:spacing w:val="32"/>
        </w:rPr>
        <w:t xml:space="preserve"> </w:t>
      </w:r>
      <w:r>
        <w:t xml:space="preserve">путем </w:t>
      </w:r>
      <w:r>
        <w:rPr>
          <w:spacing w:val="-3"/>
        </w:rPr>
        <w:t xml:space="preserve">уменьшения </w:t>
      </w:r>
      <w:r>
        <w:t>полной первоначальной стоимости на величину накопленной амортизации</w:t>
      </w:r>
      <w:r>
        <w:rPr>
          <w:spacing w:val="-13"/>
        </w:rPr>
        <w:t xml:space="preserve"> </w:t>
      </w:r>
      <w:r>
        <w:t>объекта.</w:t>
      </w:r>
    </w:p>
    <w:p w:rsidR="00346E91" w:rsidRDefault="00346E91">
      <w:pPr>
        <w:pStyle w:val="BodyText"/>
        <w:ind w:left="112" w:right="124" w:firstLine="720"/>
        <w:jc w:val="both"/>
      </w:pPr>
      <w:r>
        <w:t>Износ – потеря стоимости собственности под воздействием различных факторов. Износ определяется</w:t>
      </w:r>
      <w:r>
        <w:rPr>
          <w:spacing w:val="49"/>
        </w:rPr>
        <w:t xml:space="preserve"> </w:t>
      </w:r>
      <w:r>
        <w:t xml:space="preserve">как разница между издержками по воспроизводству новых </w:t>
      </w:r>
      <w:r>
        <w:rPr>
          <w:spacing w:val="-3"/>
        </w:rPr>
        <w:t xml:space="preserve">улучшений </w:t>
      </w:r>
      <w:r>
        <w:t>на дату оценки и их текущей</w:t>
      </w:r>
      <w:r>
        <w:rPr>
          <w:spacing w:val="17"/>
        </w:rPr>
        <w:t xml:space="preserve"> </w:t>
      </w:r>
      <w:r>
        <w:t>рыночной стоимостью.</w:t>
      </w:r>
    </w:p>
    <w:p w:rsidR="00346E91" w:rsidRDefault="00346E91">
      <w:pPr>
        <w:pStyle w:val="BodyText"/>
        <w:ind w:left="112" w:right="121" w:firstLine="720"/>
        <w:jc w:val="both"/>
      </w:pPr>
      <w:r>
        <w:t xml:space="preserve">Цена. Термин, обозначающий денежную </w:t>
      </w:r>
      <w:r>
        <w:rPr>
          <w:spacing w:val="-3"/>
        </w:rPr>
        <w:t xml:space="preserve">сумму, </w:t>
      </w:r>
      <w:r>
        <w:t>требуемую, предлагаемую или уплаченную  за</w:t>
      </w:r>
      <w:r>
        <w:rPr>
          <w:spacing w:val="44"/>
        </w:rPr>
        <w:t xml:space="preserve"> </w:t>
      </w:r>
      <w:r>
        <w:t xml:space="preserve">некий товар или </w:t>
      </w:r>
      <w:r>
        <w:rPr>
          <w:spacing w:val="-4"/>
        </w:rPr>
        <w:t xml:space="preserve">услугу. </w:t>
      </w:r>
      <w:r>
        <w:t>Она является историческим фактом, то есть относится к определенному моменту времени</w:t>
      </w:r>
      <w:r>
        <w:rPr>
          <w:spacing w:val="27"/>
        </w:rPr>
        <w:t xml:space="preserve"> </w:t>
      </w:r>
      <w:r>
        <w:t xml:space="preserve">и </w:t>
      </w:r>
      <w:r>
        <w:rPr>
          <w:spacing w:val="-3"/>
        </w:rPr>
        <w:t>месту,</w:t>
      </w:r>
      <w:r>
        <w:rPr>
          <w:spacing w:val="23"/>
        </w:rPr>
        <w:t xml:space="preserve"> </w:t>
      </w:r>
      <w:r>
        <w:t>независимо</w:t>
      </w:r>
      <w:r>
        <w:rPr>
          <w:spacing w:val="16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того,</w:t>
      </w:r>
      <w:r>
        <w:rPr>
          <w:spacing w:val="23"/>
        </w:rPr>
        <w:t xml:space="preserve"> </w:t>
      </w:r>
      <w:r>
        <w:t>была</w:t>
      </w:r>
      <w:r>
        <w:rPr>
          <w:spacing w:val="22"/>
        </w:rPr>
        <w:t xml:space="preserve"> </w:t>
      </w:r>
      <w:r>
        <w:t>ли</w:t>
      </w:r>
      <w:r>
        <w:rPr>
          <w:spacing w:val="18"/>
        </w:rPr>
        <w:t xml:space="preserve"> </w:t>
      </w:r>
      <w:r>
        <w:t>она</w:t>
      </w:r>
      <w:r>
        <w:rPr>
          <w:spacing w:val="22"/>
        </w:rPr>
        <w:t xml:space="preserve"> </w:t>
      </w:r>
      <w:r>
        <w:t>объявлена</w:t>
      </w:r>
      <w:r>
        <w:rPr>
          <w:spacing w:val="22"/>
        </w:rPr>
        <w:t xml:space="preserve"> </w:t>
      </w:r>
      <w:r>
        <w:t>открыто</w:t>
      </w:r>
      <w:r>
        <w:rPr>
          <w:spacing w:val="16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осталась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тайне.</w:t>
      </w:r>
      <w:r>
        <w:rPr>
          <w:spacing w:val="2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зависимости</w:t>
      </w:r>
      <w:r>
        <w:rPr>
          <w:spacing w:val="23"/>
        </w:rPr>
        <w:t xml:space="preserve"> </w:t>
      </w:r>
      <w:r>
        <w:rPr>
          <w:spacing w:val="-3"/>
        </w:rPr>
        <w:t>от</w:t>
      </w:r>
      <w:r>
        <w:rPr>
          <w:spacing w:val="19"/>
        </w:rPr>
        <w:t xml:space="preserve"> </w:t>
      </w:r>
      <w:r>
        <w:t>финансовых возможностей, мотивов или особых интересов конкретных покупателя и продавца цена, уплаченная за товары</w:t>
      </w:r>
      <w:r>
        <w:rPr>
          <w:spacing w:val="13"/>
        </w:rPr>
        <w:t xml:space="preserve"> </w:t>
      </w:r>
      <w:r>
        <w:t xml:space="preserve">или </w:t>
      </w:r>
      <w:r>
        <w:rPr>
          <w:spacing w:val="-3"/>
        </w:rPr>
        <w:t>услуги,</w:t>
      </w:r>
      <w:r>
        <w:rPr>
          <w:spacing w:val="13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соответствовать</w:t>
      </w:r>
      <w:r>
        <w:rPr>
          <w:spacing w:val="10"/>
        </w:rPr>
        <w:t xml:space="preserve"> </w:t>
      </w:r>
      <w:r>
        <w:t>стоимости,</w:t>
      </w:r>
      <w:r>
        <w:rPr>
          <w:spacing w:val="13"/>
        </w:rPr>
        <w:t xml:space="preserve"> </w:t>
      </w:r>
      <w:r>
        <w:t>приписываемой</w:t>
      </w:r>
      <w:r>
        <w:rPr>
          <w:spacing w:val="9"/>
        </w:rPr>
        <w:t xml:space="preserve"> </w:t>
      </w:r>
      <w:r>
        <w:t>этим</w:t>
      </w:r>
      <w:r>
        <w:rPr>
          <w:spacing w:val="13"/>
        </w:rPr>
        <w:t xml:space="preserve"> </w:t>
      </w:r>
      <w:r>
        <w:t>товарам</w:t>
      </w:r>
      <w:r>
        <w:rPr>
          <w:spacing w:val="13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rPr>
          <w:spacing w:val="-3"/>
        </w:rPr>
        <w:t>услугам</w:t>
      </w:r>
      <w:r>
        <w:rPr>
          <w:spacing w:val="13"/>
        </w:rPr>
        <w:t xml:space="preserve"> </w:t>
      </w:r>
      <w:r>
        <w:t>другими</w:t>
      </w:r>
      <w:r>
        <w:rPr>
          <w:spacing w:val="9"/>
        </w:rPr>
        <w:t xml:space="preserve"> </w:t>
      </w:r>
      <w:r>
        <w:t>людьми.</w:t>
      </w:r>
      <w:r>
        <w:rPr>
          <w:spacing w:val="13"/>
        </w:rPr>
        <w:t xml:space="preserve"> </w:t>
      </w:r>
      <w:r>
        <w:t>Тем</w:t>
      </w:r>
      <w:r>
        <w:rPr>
          <w:spacing w:val="8"/>
        </w:rPr>
        <w:t xml:space="preserve"> </w:t>
      </w:r>
      <w:r>
        <w:t xml:space="preserve">не </w:t>
      </w:r>
      <w:r>
        <w:rPr>
          <w:spacing w:val="-3"/>
        </w:rPr>
        <w:t xml:space="preserve">менее, цена </w:t>
      </w:r>
      <w:r>
        <w:t>в принципе является индикатором относительной стоимости, приписываемой товарам или</w:t>
      </w:r>
      <w:r>
        <w:rPr>
          <w:spacing w:val="38"/>
        </w:rPr>
        <w:t xml:space="preserve"> </w:t>
      </w:r>
      <w:r>
        <w:t>услугам конкретным покупателем и/или конкретным продавцом при конкретных обстоятельствах. (МСО. Общие понятия</w:t>
      </w:r>
      <w:r>
        <w:rPr>
          <w:spacing w:val="-5"/>
        </w:rPr>
        <w:t xml:space="preserve"> </w:t>
      </w:r>
      <w:r>
        <w:t xml:space="preserve">и принципы </w:t>
      </w:r>
      <w:r>
        <w:rPr>
          <w:spacing w:val="-3"/>
        </w:rPr>
        <w:t xml:space="preserve">оценки. </w:t>
      </w:r>
      <w:r>
        <w:t>М.</w:t>
      </w:r>
      <w:r>
        <w:rPr>
          <w:spacing w:val="16"/>
        </w:rPr>
        <w:t xml:space="preserve"> </w:t>
      </w:r>
      <w:r>
        <w:t>1994).</w:t>
      </w:r>
    </w:p>
    <w:p w:rsidR="00346E91" w:rsidRDefault="00346E91">
      <w:pPr>
        <w:pStyle w:val="BodyText"/>
        <w:ind w:left="112" w:right="121" w:firstLine="720"/>
        <w:jc w:val="both"/>
      </w:pPr>
      <w:r>
        <w:t xml:space="preserve">Затратный подход – совокупность методов оценки стоимости объекта </w:t>
      </w:r>
      <w:r>
        <w:rPr>
          <w:spacing w:val="-3"/>
        </w:rPr>
        <w:t xml:space="preserve">оценки, </w:t>
      </w:r>
      <w:r>
        <w:t>основанных на</w:t>
      </w:r>
      <w:r>
        <w:rPr>
          <w:spacing w:val="18"/>
        </w:rPr>
        <w:t xml:space="preserve"> </w:t>
      </w:r>
      <w:r>
        <w:t xml:space="preserve">определении затрат, необходимых для воспроизводства либо замещения объекта </w:t>
      </w:r>
      <w:r>
        <w:rPr>
          <w:spacing w:val="-3"/>
        </w:rPr>
        <w:t xml:space="preserve">оценки </w:t>
      </w:r>
      <w:r>
        <w:t>с зачетом износа и</w:t>
      </w:r>
      <w:r>
        <w:rPr>
          <w:spacing w:val="5"/>
        </w:rPr>
        <w:t xml:space="preserve"> </w:t>
      </w:r>
      <w:r>
        <w:t>устареваний. Затратами на воспроизводство объекта оценки являются затраты, необходимые для создания точной копии</w:t>
      </w:r>
      <w:r>
        <w:rPr>
          <w:spacing w:val="-29"/>
        </w:rPr>
        <w:t xml:space="preserve"> </w:t>
      </w:r>
      <w:r>
        <w:t xml:space="preserve">объекта </w:t>
      </w:r>
      <w:r>
        <w:rPr>
          <w:spacing w:val="-3"/>
        </w:rPr>
        <w:t xml:space="preserve">оценки </w:t>
      </w:r>
      <w:r>
        <w:t>с использованием применявшихся при создании объекта оценки материалов и технологий. Затратами</w:t>
      </w:r>
      <w:r>
        <w:rPr>
          <w:spacing w:val="46"/>
        </w:rPr>
        <w:t xml:space="preserve"> </w:t>
      </w:r>
      <w:r>
        <w:t xml:space="preserve">на </w:t>
      </w:r>
      <w:r>
        <w:rPr>
          <w:spacing w:val="-2"/>
        </w:rPr>
        <w:t xml:space="preserve">замещение </w:t>
      </w:r>
      <w:r>
        <w:t>объекта оценки являются затраты, необходимые для создания аналогичного объекта с</w:t>
      </w:r>
      <w:r>
        <w:rPr>
          <w:spacing w:val="8"/>
        </w:rPr>
        <w:t xml:space="preserve"> </w:t>
      </w:r>
      <w:r>
        <w:t xml:space="preserve">использованием материалов и </w:t>
      </w:r>
      <w:r>
        <w:rPr>
          <w:spacing w:val="-3"/>
        </w:rPr>
        <w:t xml:space="preserve">технологий, </w:t>
      </w:r>
      <w:r>
        <w:t xml:space="preserve">применяющихся на дату </w:t>
      </w:r>
      <w:r>
        <w:rPr>
          <w:spacing w:val="-3"/>
        </w:rPr>
        <w:t xml:space="preserve">оценки. </w:t>
      </w:r>
      <w:r>
        <w:t xml:space="preserve">(Общие понятия </w:t>
      </w:r>
      <w:r>
        <w:rPr>
          <w:spacing w:val="-3"/>
        </w:rPr>
        <w:t xml:space="preserve">оценки, </w:t>
      </w:r>
      <w:r>
        <w:t>подходы и требования</w:t>
      </w:r>
      <w:r>
        <w:rPr>
          <w:spacing w:val="22"/>
        </w:rPr>
        <w:t xml:space="preserve"> </w:t>
      </w:r>
      <w:r>
        <w:t xml:space="preserve">к проведению </w:t>
      </w:r>
      <w:r>
        <w:rPr>
          <w:spacing w:val="-3"/>
        </w:rPr>
        <w:t xml:space="preserve">оценки </w:t>
      </w:r>
      <w:r>
        <w:t xml:space="preserve">(ФСО № 1). Утверждены Приказом Минэкономразвития </w:t>
      </w:r>
      <w:r>
        <w:rPr>
          <w:spacing w:val="-3"/>
        </w:rPr>
        <w:t xml:space="preserve">России </w:t>
      </w:r>
      <w:r>
        <w:t xml:space="preserve">№254 </w:t>
      </w:r>
      <w:r>
        <w:rPr>
          <w:spacing w:val="-3"/>
        </w:rPr>
        <w:t xml:space="preserve">от </w:t>
      </w:r>
      <w:r>
        <w:t>20 июля 2007</w:t>
      </w:r>
      <w:r>
        <w:rPr>
          <w:spacing w:val="21"/>
        </w:rPr>
        <w:t xml:space="preserve"> </w:t>
      </w:r>
      <w:r>
        <w:rPr>
          <w:spacing w:val="-2"/>
        </w:rPr>
        <w:t>года).</w:t>
      </w:r>
    </w:p>
    <w:p w:rsidR="00346E91" w:rsidRDefault="00346E91">
      <w:pPr>
        <w:pStyle w:val="BodyText"/>
        <w:ind w:left="112" w:right="117" w:firstLine="720"/>
        <w:jc w:val="both"/>
      </w:pPr>
      <w:r>
        <w:t xml:space="preserve">Рыночный (сравнительный) подход) - совокупность методов </w:t>
      </w:r>
      <w:r>
        <w:rPr>
          <w:spacing w:val="-3"/>
        </w:rPr>
        <w:t xml:space="preserve">оценки </w:t>
      </w:r>
      <w:r>
        <w:t>стоимости объекта</w:t>
      </w:r>
      <w:r>
        <w:rPr>
          <w:spacing w:val="23"/>
        </w:rPr>
        <w:t xml:space="preserve"> </w:t>
      </w:r>
      <w:r>
        <w:t>оценки, основанных на сравнении объекта оценки с объектами - аналогами объекта оценки, в отношении которых</w:t>
      </w:r>
      <w:r>
        <w:rPr>
          <w:spacing w:val="20"/>
        </w:rPr>
        <w:t xml:space="preserve"> </w:t>
      </w:r>
      <w:r>
        <w:t>имеется информация</w:t>
      </w:r>
      <w:r>
        <w:rPr>
          <w:spacing w:val="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ценах.</w:t>
      </w:r>
      <w:r>
        <w:rPr>
          <w:spacing w:val="12"/>
        </w:rPr>
        <w:t xml:space="preserve"> </w:t>
      </w:r>
      <w:r>
        <w:t>Объектом</w:t>
      </w:r>
      <w:r>
        <w:rPr>
          <w:spacing w:val="11"/>
        </w:rPr>
        <w:t xml:space="preserve"> </w:t>
      </w:r>
      <w:r>
        <w:t>-</w:t>
      </w:r>
      <w:r>
        <w:rPr>
          <w:spacing w:val="10"/>
        </w:rPr>
        <w:t xml:space="preserve"> </w:t>
      </w:r>
      <w:r>
        <w:rPr>
          <w:spacing w:val="-3"/>
        </w:rPr>
        <w:t>аналогом</w:t>
      </w:r>
      <w:r>
        <w:rPr>
          <w:spacing w:val="12"/>
        </w:rPr>
        <w:t xml:space="preserve"> </w:t>
      </w:r>
      <w:r>
        <w:t>объекта</w:t>
      </w:r>
      <w:r>
        <w:rPr>
          <w:spacing w:val="11"/>
        </w:rPr>
        <w:t xml:space="preserve"> </w:t>
      </w:r>
      <w:r>
        <w:t>оценки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rPr>
          <w:spacing w:val="-3"/>
        </w:rPr>
        <w:t>целей</w:t>
      </w:r>
      <w:r>
        <w:rPr>
          <w:spacing w:val="12"/>
        </w:rPr>
        <w:t xml:space="preserve"> </w:t>
      </w:r>
      <w:r>
        <w:t>оценки</w:t>
      </w:r>
      <w:r>
        <w:rPr>
          <w:spacing w:val="9"/>
        </w:rPr>
        <w:t xml:space="preserve"> </w:t>
      </w:r>
      <w:r>
        <w:t>признается</w:t>
      </w:r>
      <w:r>
        <w:rPr>
          <w:spacing w:val="9"/>
        </w:rPr>
        <w:t xml:space="preserve"> </w:t>
      </w:r>
      <w:r>
        <w:t>объект,</w:t>
      </w:r>
      <w:r>
        <w:rPr>
          <w:spacing w:val="12"/>
        </w:rPr>
        <w:t xml:space="preserve"> </w:t>
      </w:r>
      <w:r>
        <w:t>сходный</w:t>
      </w:r>
      <w:r>
        <w:rPr>
          <w:spacing w:val="9"/>
        </w:rPr>
        <w:t xml:space="preserve"> </w:t>
      </w:r>
      <w:r>
        <w:t xml:space="preserve">объекту </w:t>
      </w:r>
      <w:r>
        <w:rPr>
          <w:spacing w:val="-3"/>
        </w:rPr>
        <w:t>оценки</w:t>
      </w:r>
      <w:r>
        <w:rPr>
          <w:spacing w:val="14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основным</w:t>
      </w:r>
      <w:r>
        <w:rPr>
          <w:spacing w:val="18"/>
        </w:rPr>
        <w:t xml:space="preserve"> </w:t>
      </w:r>
      <w:r>
        <w:t>экономическим,</w:t>
      </w:r>
      <w:r>
        <w:rPr>
          <w:spacing w:val="14"/>
        </w:rPr>
        <w:t xml:space="preserve"> </w:t>
      </w:r>
      <w:r>
        <w:t>материальным,</w:t>
      </w:r>
      <w:r>
        <w:rPr>
          <w:spacing w:val="19"/>
        </w:rPr>
        <w:t xml:space="preserve"> </w:t>
      </w:r>
      <w:r>
        <w:rPr>
          <w:spacing w:val="-3"/>
        </w:rPr>
        <w:t>техническим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3"/>
        </w:rPr>
        <w:t>другим</w:t>
      </w:r>
      <w:r>
        <w:rPr>
          <w:spacing w:val="18"/>
        </w:rPr>
        <w:t xml:space="preserve"> </w:t>
      </w:r>
      <w:r>
        <w:t>характеристикам,</w:t>
      </w:r>
      <w:r>
        <w:rPr>
          <w:spacing w:val="19"/>
        </w:rPr>
        <w:t xml:space="preserve"> </w:t>
      </w:r>
      <w:r>
        <w:t>определяющим</w:t>
      </w:r>
      <w:r>
        <w:rPr>
          <w:spacing w:val="18"/>
        </w:rPr>
        <w:t xml:space="preserve"> </w:t>
      </w:r>
      <w:r>
        <w:t xml:space="preserve">его стоимость (Общие понятия </w:t>
      </w:r>
      <w:r>
        <w:rPr>
          <w:spacing w:val="-3"/>
        </w:rPr>
        <w:t xml:space="preserve">оценки, </w:t>
      </w:r>
      <w:r>
        <w:t xml:space="preserve">подходы и требования к проведению оценки (ФСО № 1). </w:t>
      </w:r>
      <w:r>
        <w:rPr>
          <w:spacing w:val="6"/>
        </w:rPr>
        <w:t xml:space="preserve"> </w:t>
      </w:r>
      <w:r>
        <w:t xml:space="preserve">Утверждены Приказом Минэкономразвития </w:t>
      </w:r>
      <w:r>
        <w:rPr>
          <w:spacing w:val="-3"/>
        </w:rPr>
        <w:t xml:space="preserve">России </w:t>
      </w:r>
      <w:r>
        <w:t xml:space="preserve">№254 </w:t>
      </w:r>
      <w:r>
        <w:rPr>
          <w:spacing w:val="-3"/>
        </w:rPr>
        <w:t xml:space="preserve">от </w:t>
      </w:r>
      <w:r>
        <w:t>20 июля 2007</w:t>
      </w:r>
      <w:r>
        <w:rPr>
          <w:spacing w:val="10"/>
        </w:rPr>
        <w:t xml:space="preserve"> </w:t>
      </w:r>
      <w:r>
        <w:t>года).</w:t>
      </w:r>
    </w:p>
    <w:p w:rsidR="00346E91" w:rsidRDefault="00346E91">
      <w:pPr>
        <w:pStyle w:val="BodyText"/>
        <w:ind w:left="112" w:right="123" w:firstLine="720"/>
        <w:jc w:val="both"/>
      </w:pPr>
      <w:r>
        <w:t xml:space="preserve">Доходный подход – совокупность методов оценки стоимости объекта оценки,  основанных </w:t>
      </w:r>
      <w:r>
        <w:rPr>
          <w:spacing w:val="5"/>
        </w:rPr>
        <w:t xml:space="preserve"> </w:t>
      </w:r>
      <w:r>
        <w:t xml:space="preserve">на определении ожидаемых доходов </w:t>
      </w:r>
      <w:r>
        <w:rPr>
          <w:spacing w:val="-3"/>
        </w:rPr>
        <w:t xml:space="preserve">от </w:t>
      </w:r>
      <w:r>
        <w:t xml:space="preserve">использования объекта оценки. (Общие понятия </w:t>
      </w:r>
      <w:r>
        <w:rPr>
          <w:spacing w:val="-3"/>
        </w:rPr>
        <w:t xml:space="preserve">оценки, </w:t>
      </w:r>
      <w:r>
        <w:t xml:space="preserve">подходы </w:t>
      </w:r>
      <w:r>
        <w:rPr>
          <w:spacing w:val="7"/>
        </w:rPr>
        <w:t xml:space="preserve"> </w:t>
      </w:r>
      <w:r>
        <w:t>и требования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проведению</w:t>
      </w:r>
      <w:r>
        <w:rPr>
          <w:spacing w:val="37"/>
        </w:rPr>
        <w:t xml:space="preserve"> </w:t>
      </w:r>
      <w:r>
        <w:t>оценки</w:t>
      </w:r>
      <w:r>
        <w:rPr>
          <w:spacing w:val="32"/>
        </w:rPr>
        <w:t xml:space="preserve"> </w:t>
      </w:r>
      <w:r>
        <w:t>(ФСО</w:t>
      </w:r>
      <w:r>
        <w:rPr>
          <w:spacing w:val="32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1).</w:t>
      </w:r>
      <w:r>
        <w:rPr>
          <w:spacing w:val="36"/>
        </w:rPr>
        <w:t xml:space="preserve"> </w:t>
      </w:r>
      <w:r>
        <w:t>Утверждены</w:t>
      </w:r>
      <w:r>
        <w:rPr>
          <w:spacing w:val="33"/>
        </w:rPr>
        <w:t xml:space="preserve"> </w:t>
      </w:r>
      <w:r>
        <w:t>Приказом</w:t>
      </w:r>
      <w:r>
        <w:rPr>
          <w:spacing w:val="36"/>
        </w:rPr>
        <w:t xml:space="preserve"> </w:t>
      </w:r>
      <w:r>
        <w:t>Минэкономразвития</w:t>
      </w:r>
      <w:r>
        <w:rPr>
          <w:spacing w:val="32"/>
        </w:rPr>
        <w:t xml:space="preserve"> </w:t>
      </w:r>
      <w:r>
        <w:t>России</w:t>
      </w:r>
      <w:r>
        <w:rPr>
          <w:spacing w:val="32"/>
        </w:rPr>
        <w:t xml:space="preserve"> </w:t>
      </w:r>
      <w:r>
        <w:t>№254</w:t>
      </w:r>
      <w:r>
        <w:rPr>
          <w:spacing w:val="34"/>
        </w:rPr>
        <w:t xml:space="preserve"> </w:t>
      </w:r>
      <w:r>
        <w:rPr>
          <w:spacing w:val="-3"/>
        </w:rPr>
        <w:t>от</w:t>
      </w:r>
      <w:r>
        <w:rPr>
          <w:spacing w:val="37"/>
        </w:rPr>
        <w:t xml:space="preserve"> </w:t>
      </w:r>
      <w:r>
        <w:t>20 июля 2007</w:t>
      </w:r>
      <w:r>
        <w:rPr>
          <w:spacing w:val="8"/>
        </w:rPr>
        <w:t xml:space="preserve"> </w:t>
      </w:r>
      <w:r>
        <w:rPr>
          <w:spacing w:val="-2"/>
        </w:rPr>
        <w:t>года).</w:t>
      </w:r>
    </w:p>
    <w:p w:rsidR="00346E91" w:rsidRDefault="00346E91">
      <w:pPr>
        <w:pStyle w:val="BodyText"/>
        <w:spacing w:before="2" w:line="237" w:lineRule="auto"/>
        <w:ind w:left="112" w:right="124" w:firstLine="720"/>
        <w:jc w:val="both"/>
      </w:pPr>
      <w:r>
        <w:t xml:space="preserve">К недвижимым вещам (недвижимое имущество, недвижимость) относятся земельные </w:t>
      </w:r>
      <w:r>
        <w:rPr>
          <w:spacing w:val="-2"/>
        </w:rPr>
        <w:t>участки,</w:t>
      </w:r>
      <w:r>
        <w:rPr>
          <w:spacing w:val="39"/>
        </w:rPr>
        <w:t xml:space="preserve"> </w:t>
      </w:r>
      <w:r>
        <w:t>участки недр,</w:t>
      </w:r>
      <w:r>
        <w:rPr>
          <w:spacing w:val="17"/>
        </w:rPr>
        <w:t xml:space="preserve"> </w:t>
      </w:r>
      <w:r>
        <w:t>обособленные</w:t>
      </w:r>
      <w:r>
        <w:rPr>
          <w:spacing w:val="16"/>
        </w:rPr>
        <w:t xml:space="preserve"> </w:t>
      </w:r>
      <w:r>
        <w:t>водные</w:t>
      </w:r>
      <w:r>
        <w:rPr>
          <w:spacing w:val="16"/>
        </w:rPr>
        <w:t xml:space="preserve"> </w:t>
      </w:r>
      <w:r>
        <w:t>объекты</w:t>
      </w:r>
      <w:r>
        <w:rPr>
          <w:spacing w:val="1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все,</w:t>
      </w:r>
      <w:r>
        <w:rPr>
          <w:spacing w:val="17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прочно</w:t>
      </w:r>
      <w:r>
        <w:rPr>
          <w:spacing w:val="15"/>
        </w:rPr>
        <w:t xml:space="preserve"> </w:t>
      </w:r>
      <w:r>
        <w:t>связано</w:t>
      </w:r>
      <w:r>
        <w:rPr>
          <w:spacing w:val="10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землей,</w:t>
      </w:r>
      <w:r>
        <w:rPr>
          <w:spacing w:val="17"/>
        </w:rPr>
        <w:t xml:space="preserve"> </w:t>
      </w:r>
      <w:r>
        <w:t>то</w:t>
      </w:r>
      <w:r>
        <w:rPr>
          <w:spacing w:val="15"/>
        </w:rPr>
        <w:t xml:space="preserve"> </w:t>
      </w:r>
      <w:r>
        <w:t>есть</w:t>
      </w:r>
      <w:r>
        <w:rPr>
          <w:spacing w:val="19"/>
        </w:rPr>
        <w:t xml:space="preserve"> </w:t>
      </w:r>
      <w:r>
        <w:t>объекты,</w:t>
      </w:r>
      <w:r>
        <w:rPr>
          <w:spacing w:val="17"/>
        </w:rPr>
        <w:t xml:space="preserve"> </w:t>
      </w:r>
      <w:r>
        <w:t>перемещение</w:t>
      </w:r>
      <w:r>
        <w:rPr>
          <w:spacing w:val="16"/>
        </w:rPr>
        <w:t xml:space="preserve"> </w:t>
      </w:r>
      <w:r>
        <w:t xml:space="preserve">которых </w:t>
      </w:r>
      <w:r>
        <w:rPr>
          <w:spacing w:val="-2"/>
        </w:rPr>
        <w:t xml:space="preserve">без </w:t>
      </w:r>
      <w:r>
        <w:t xml:space="preserve">несоразмерного </w:t>
      </w:r>
      <w:r>
        <w:rPr>
          <w:spacing w:val="-3"/>
        </w:rPr>
        <w:t xml:space="preserve">ущерба </w:t>
      </w:r>
      <w:r>
        <w:t xml:space="preserve">их назначению </w:t>
      </w:r>
      <w:r>
        <w:rPr>
          <w:spacing w:val="-3"/>
        </w:rPr>
        <w:t xml:space="preserve">невозможно, </w:t>
      </w:r>
      <w:r>
        <w:t xml:space="preserve">в </w:t>
      </w:r>
      <w:r>
        <w:rPr>
          <w:spacing w:val="-3"/>
        </w:rPr>
        <w:t xml:space="preserve">том </w:t>
      </w:r>
      <w:r>
        <w:t>числе леса, многолетние насаждения,</w:t>
      </w:r>
      <w:r>
        <w:rPr>
          <w:spacing w:val="33"/>
        </w:rPr>
        <w:t xml:space="preserve"> </w:t>
      </w:r>
      <w:r>
        <w:t xml:space="preserve">здания, сооружения.  </w:t>
      </w:r>
      <w:r>
        <w:rPr>
          <w:spacing w:val="-3"/>
        </w:rPr>
        <w:t xml:space="preserve">Законом </w:t>
      </w:r>
      <w:r>
        <w:t>к недвижимым вещам может быть отнесено и иное имущество. (Ст. 130, ГК</w:t>
      </w:r>
      <w:r>
        <w:rPr>
          <w:spacing w:val="-13"/>
        </w:rPr>
        <w:t xml:space="preserve"> </w:t>
      </w:r>
      <w:r>
        <w:t>РФ).</w:t>
      </w:r>
    </w:p>
    <w:p w:rsidR="00346E91" w:rsidRDefault="00346E91">
      <w:pPr>
        <w:pStyle w:val="BodyText"/>
        <w:spacing w:before="1"/>
        <w:ind w:left="112" w:right="123" w:firstLine="720"/>
        <w:jc w:val="both"/>
      </w:pPr>
      <w:r>
        <w:t>Вещи, не относящиеся к недвижимости, включая деньги и ценные бумаги, признаются</w:t>
      </w:r>
      <w:r>
        <w:rPr>
          <w:spacing w:val="37"/>
        </w:rPr>
        <w:t xml:space="preserve"> </w:t>
      </w:r>
      <w:r>
        <w:t xml:space="preserve">движимым имуществом. (Ст. 130 Гражданского кодекса РФ </w:t>
      </w:r>
      <w:r>
        <w:rPr>
          <w:spacing w:val="-3"/>
        </w:rPr>
        <w:t xml:space="preserve">от </w:t>
      </w:r>
      <w:r>
        <w:t xml:space="preserve">21.10.94. </w:t>
      </w:r>
      <w:r>
        <w:rPr>
          <w:spacing w:val="-3"/>
        </w:rPr>
        <w:t>Часть</w:t>
      </w:r>
      <w:r>
        <w:t xml:space="preserve"> 1).</w:t>
      </w:r>
    </w:p>
    <w:p w:rsidR="00346E91" w:rsidRDefault="00346E91">
      <w:pPr>
        <w:ind w:left="112" w:right="123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Итоговая величина стоимости объекта оценки </w:t>
      </w:r>
      <w:r>
        <w:rPr>
          <w:rFonts w:ascii="Times New Roman" w:hAnsi="Times New Roman"/>
          <w:sz w:val="20"/>
          <w:szCs w:val="20"/>
        </w:rPr>
        <w:t>— величина стоимости объекта оценки, полученная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как </w:t>
      </w:r>
      <w:r>
        <w:rPr>
          <w:rFonts w:ascii="Times New Roman" w:hAnsi="Times New Roman"/>
          <w:spacing w:val="-3"/>
          <w:sz w:val="20"/>
          <w:szCs w:val="20"/>
        </w:rPr>
        <w:t xml:space="preserve">итог  </w:t>
      </w:r>
      <w:r>
        <w:rPr>
          <w:rFonts w:ascii="Times New Roman" w:hAnsi="Times New Roman"/>
          <w:sz w:val="20"/>
          <w:szCs w:val="20"/>
        </w:rPr>
        <w:t xml:space="preserve">обоснованного </w:t>
      </w:r>
      <w:r>
        <w:rPr>
          <w:rFonts w:ascii="Times New Roman" w:hAnsi="Times New Roman"/>
          <w:spacing w:val="-3"/>
          <w:sz w:val="20"/>
          <w:szCs w:val="20"/>
        </w:rPr>
        <w:t xml:space="preserve">оценщиком  </w:t>
      </w:r>
      <w:r>
        <w:rPr>
          <w:rFonts w:ascii="Times New Roman" w:hAnsi="Times New Roman"/>
          <w:sz w:val="20"/>
          <w:szCs w:val="20"/>
        </w:rPr>
        <w:t xml:space="preserve">обобщения результатов  расчетов стоимости объекта </w:t>
      </w:r>
      <w:r>
        <w:rPr>
          <w:rFonts w:ascii="Times New Roman" w:hAnsi="Times New Roman"/>
          <w:spacing w:val="-3"/>
          <w:sz w:val="20"/>
          <w:szCs w:val="20"/>
        </w:rPr>
        <w:t xml:space="preserve">оценки,  </w:t>
      </w:r>
      <w:r>
        <w:rPr>
          <w:rFonts w:ascii="Times New Roman" w:hAnsi="Times New Roman"/>
          <w:sz w:val="20"/>
          <w:szCs w:val="20"/>
        </w:rPr>
        <w:t xml:space="preserve">при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использовании</w:t>
      </w:r>
    </w:p>
    <w:p w:rsidR="00346E91" w:rsidRDefault="00346E91">
      <w:pPr>
        <w:jc w:val="both"/>
        <w:rPr>
          <w:rFonts w:ascii="Times New Roman" w:hAnsi="Times New Roman"/>
          <w:sz w:val="20"/>
          <w:szCs w:val="20"/>
        </w:rPr>
        <w:sectPr w:rsidR="00346E91">
          <w:pgSz w:w="11900" w:h="16840"/>
          <w:pgMar w:top="1140" w:right="720" w:bottom="1060" w:left="1020" w:header="738" w:footer="864" w:gutter="0"/>
          <w:cols w:space="720"/>
        </w:sectPr>
      </w:pPr>
    </w:p>
    <w:p w:rsidR="00346E91" w:rsidRDefault="00346E91">
      <w:pPr>
        <w:pStyle w:val="BodyText"/>
        <w:spacing w:before="4"/>
        <w:ind w:right="2943"/>
      </w:pPr>
      <w:r>
        <w:t xml:space="preserve">различных </w:t>
      </w:r>
      <w:r>
        <w:rPr>
          <w:spacing w:val="-3"/>
        </w:rPr>
        <w:t xml:space="preserve">подходов </w:t>
      </w:r>
      <w:r>
        <w:t>к оценке и методов</w:t>
      </w:r>
      <w:r>
        <w:rPr>
          <w:spacing w:val="22"/>
        </w:rPr>
        <w:t xml:space="preserve"> </w:t>
      </w:r>
      <w:r>
        <w:rPr>
          <w:spacing w:val="-3"/>
        </w:rPr>
        <w:t>оценки.</w:t>
      </w:r>
    </w:p>
    <w:p w:rsidR="00346E91" w:rsidRDefault="00346E91">
      <w:pPr>
        <w:pStyle w:val="BodyText"/>
        <w:ind w:right="120" w:firstLine="720"/>
        <w:jc w:val="both"/>
      </w:pPr>
      <w:r>
        <w:rPr>
          <w:i/>
        </w:rPr>
        <w:t xml:space="preserve">Оцениваемые права. </w:t>
      </w:r>
      <w:r>
        <w:t>Целью оценки является определение рыночной стоимости права собственности</w:t>
      </w:r>
      <w:r>
        <w:rPr>
          <w:spacing w:val="49"/>
        </w:rPr>
        <w:t xml:space="preserve"> </w:t>
      </w:r>
      <w:r>
        <w:t>на имущество.</w:t>
      </w:r>
      <w:r>
        <w:rPr>
          <w:spacing w:val="45"/>
        </w:rPr>
        <w:t xml:space="preserve"> </w:t>
      </w:r>
      <w:r>
        <w:t>Право</w:t>
      </w:r>
      <w:r>
        <w:rPr>
          <w:spacing w:val="43"/>
        </w:rPr>
        <w:t xml:space="preserve"> </w:t>
      </w:r>
      <w:r>
        <w:t>собственности</w:t>
      </w:r>
      <w:r>
        <w:rPr>
          <w:spacing w:val="4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Гражданским</w:t>
      </w:r>
      <w:r>
        <w:rPr>
          <w:spacing w:val="44"/>
        </w:rPr>
        <w:t xml:space="preserve"> </w:t>
      </w:r>
      <w:r>
        <w:t>кодексом,</w:t>
      </w:r>
      <w:r>
        <w:rPr>
          <w:spacing w:val="45"/>
        </w:rPr>
        <w:t xml:space="preserve"> </w:t>
      </w:r>
      <w:r>
        <w:t>часть</w:t>
      </w:r>
      <w:r>
        <w:rPr>
          <w:spacing w:val="42"/>
        </w:rPr>
        <w:t xml:space="preserve"> </w:t>
      </w:r>
      <w:r>
        <w:t>1</w:t>
      </w:r>
      <w:r>
        <w:rPr>
          <w:spacing w:val="42"/>
        </w:rPr>
        <w:t xml:space="preserve"> </w:t>
      </w:r>
      <w:r>
        <w:t>(ст.</w:t>
      </w:r>
      <w:r>
        <w:rPr>
          <w:spacing w:val="45"/>
        </w:rPr>
        <w:t xml:space="preserve"> </w:t>
      </w:r>
      <w:r>
        <w:t>209),</w:t>
      </w:r>
      <w:r>
        <w:rPr>
          <w:spacing w:val="45"/>
        </w:rPr>
        <w:t xml:space="preserve"> </w:t>
      </w:r>
      <w:r>
        <w:t>включает</w:t>
      </w:r>
      <w:r>
        <w:rPr>
          <w:spacing w:val="41"/>
        </w:rPr>
        <w:t xml:space="preserve"> </w:t>
      </w:r>
      <w:r>
        <w:t>право владения, пользования и распоряжения своим имуществом. Собственник вправе по своему усмотрению</w:t>
      </w:r>
      <w:r>
        <w:rPr>
          <w:spacing w:val="31"/>
        </w:rPr>
        <w:t xml:space="preserve"> </w:t>
      </w:r>
      <w:r>
        <w:t>совершать в отношении принадлежащего ему имущества любые действия, не противоречащие закону и иным правовым</w:t>
      </w:r>
      <w:r>
        <w:rPr>
          <w:spacing w:val="-26"/>
        </w:rPr>
        <w:t xml:space="preserve"> </w:t>
      </w:r>
      <w:r>
        <w:t>актам и</w:t>
      </w:r>
      <w:r>
        <w:rPr>
          <w:spacing w:val="12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нарушающие</w:t>
      </w:r>
      <w:r>
        <w:rPr>
          <w:spacing w:val="16"/>
        </w:rPr>
        <w:t xml:space="preserve"> </w:t>
      </w:r>
      <w:r>
        <w:t>права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интересы</w:t>
      </w:r>
      <w:r>
        <w:rPr>
          <w:spacing w:val="14"/>
        </w:rPr>
        <w:t xml:space="preserve"> </w:t>
      </w:r>
      <w:r>
        <w:t>других</w:t>
      </w:r>
      <w:r>
        <w:rPr>
          <w:spacing w:val="15"/>
        </w:rPr>
        <w:t xml:space="preserve"> </w:t>
      </w:r>
      <w:r>
        <w:t>лиц,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3"/>
        </w:rP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16"/>
        </w:rPr>
        <w:t xml:space="preserve"> </w:t>
      </w:r>
      <w:r>
        <w:t>отчуждать</w:t>
      </w:r>
      <w:r>
        <w:rPr>
          <w:spacing w:val="14"/>
        </w:rPr>
        <w:t xml:space="preserve"> </w:t>
      </w:r>
      <w:r>
        <w:t>свое</w:t>
      </w:r>
      <w:r>
        <w:rPr>
          <w:spacing w:val="16"/>
        </w:rPr>
        <w:t xml:space="preserve"> </w:t>
      </w:r>
      <w:r>
        <w:t>имущество</w:t>
      </w:r>
      <w:r>
        <w:rPr>
          <w:spacing w:val="1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собственность</w:t>
      </w:r>
      <w:r>
        <w:rPr>
          <w:spacing w:val="19"/>
        </w:rPr>
        <w:t xml:space="preserve"> </w:t>
      </w:r>
      <w:r>
        <w:rPr>
          <w:spacing w:val="-2"/>
        </w:rPr>
        <w:t>другим</w:t>
      </w:r>
      <w:r>
        <w:t xml:space="preserve"> лицам; передавать им, оставаясь собственником, право владения, пользования и распоряжения</w:t>
      </w:r>
      <w:r>
        <w:rPr>
          <w:spacing w:val="17"/>
        </w:rPr>
        <w:t xml:space="preserve"> </w:t>
      </w:r>
      <w:r>
        <w:t>имуществом; отдавать имущество в залог и отчуждать его другими способами, распоряжаться им иным</w:t>
      </w:r>
      <w:r>
        <w:rPr>
          <w:spacing w:val="-34"/>
        </w:rPr>
        <w:t xml:space="preserve"> </w:t>
      </w:r>
      <w:r>
        <w:t>образом.</w:t>
      </w:r>
    </w:p>
    <w:p w:rsidR="00346E91" w:rsidRDefault="00346E91">
      <w:pPr>
        <w:pStyle w:val="BodyText"/>
        <w:ind w:left="952" w:right="123"/>
      </w:pPr>
      <w:r>
        <w:rPr>
          <w:i/>
        </w:rPr>
        <w:t xml:space="preserve">Дата оценки. </w:t>
      </w:r>
      <w:r>
        <w:t xml:space="preserve">Календарная дата, по </w:t>
      </w:r>
      <w:r>
        <w:rPr>
          <w:spacing w:val="-3"/>
        </w:rPr>
        <w:t xml:space="preserve">состоянию </w:t>
      </w:r>
      <w:r>
        <w:t xml:space="preserve">на которую </w:t>
      </w:r>
      <w:r>
        <w:rPr>
          <w:spacing w:val="-3"/>
        </w:rPr>
        <w:t xml:space="preserve">определяется </w:t>
      </w:r>
      <w:r>
        <w:t>стоимость объекта</w:t>
      </w:r>
      <w:r>
        <w:rPr>
          <w:spacing w:val="42"/>
        </w:rPr>
        <w:t xml:space="preserve"> </w:t>
      </w:r>
      <w:r>
        <w:rPr>
          <w:spacing w:val="-3"/>
        </w:rPr>
        <w:t>оценки.</w:t>
      </w:r>
    </w:p>
    <w:p w:rsidR="00346E91" w:rsidRDefault="00346E91">
      <w:pPr>
        <w:pStyle w:val="BodyText"/>
        <w:ind w:left="952" w:right="123"/>
      </w:pPr>
      <w:r>
        <w:rPr>
          <w:i/>
        </w:rPr>
        <w:t xml:space="preserve">Дата отчета. </w:t>
      </w:r>
      <w:r>
        <w:t xml:space="preserve">Дата </w:t>
      </w:r>
      <w:r>
        <w:rPr>
          <w:spacing w:val="-3"/>
        </w:rPr>
        <w:t xml:space="preserve">написания </w:t>
      </w:r>
      <w:r>
        <w:t xml:space="preserve">отчета </w:t>
      </w:r>
      <w:r>
        <w:rPr>
          <w:spacing w:val="-3"/>
        </w:rPr>
        <w:t xml:space="preserve">об </w:t>
      </w:r>
      <w:r>
        <w:t>оценке, может совпадать или не совпадать с датой</w:t>
      </w:r>
      <w:r>
        <w:rPr>
          <w:spacing w:val="11"/>
        </w:rPr>
        <w:t xml:space="preserve"> </w:t>
      </w:r>
      <w:r>
        <w:rPr>
          <w:spacing w:val="-3"/>
        </w:rPr>
        <w:t>оценки.</w:t>
      </w:r>
    </w:p>
    <w:p w:rsidR="00346E91" w:rsidRDefault="00346E91">
      <w:pPr>
        <w:pStyle w:val="BodyText"/>
        <w:ind w:right="124" w:firstLine="720"/>
        <w:jc w:val="both"/>
      </w:pPr>
      <w:r>
        <w:rPr>
          <w:i/>
        </w:rPr>
        <w:t xml:space="preserve">Арендная плата </w:t>
      </w:r>
      <w:r>
        <w:t xml:space="preserve">– это плата за пользование объектом аренды. </w:t>
      </w:r>
      <w:r>
        <w:rPr>
          <w:spacing w:val="-3"/>
        </w:rPr>
        <w:t xml:space="preserve">Порядок, </w:t>
      </w:r>
      <w:r>
        <w:t xml:space="preserve">условия и сроки </w:t>
      </w:r>
      <w:r>
        <w:rPr>
          <w:spacing w:val="18"/>
        </w:rPr>
        <w:t xml:space="preserve"> </w:t>
      </w:r>
      <w:r>
        <w:t>внесения арендной платы определяются договором аренды (ст. 614 ГК РФ). В контексте «определения арендной платы»</w:t>
      </w:r>
      <w:r>
        <w:rPr>
          <w:spacing w:val="24"/>
        </w:rPr>
        <w:t xml:space="preserve"> </w:t>
      </w:r>
      <w:r>
        <w:t>под арендной</w:t>
      </w:r>
      <w:r>
        <w:rPr>
          <w:spacing w:val="-5"/>
        </w:rPr>
        <w:t xml:space="preserve"> </w:t>
      </w:r>
      <w:r>
        <w:t>платой</w:t>
      </w:r>
      <w:r>
        <w:rPr>
          <w:spacing w:val="-5"/>
        </w:rPr>
        <w:t xml:space="preserve"> </w:t>
      </w:r>
      <w:r>
        <w:t>подразумевается</w:t>
      </w:r>
      <w:r>
        <w:rPr>
          <w:spacing w:val="-4"/>
        </w:rPr>
        <w:t xml:space="preserve"> </w:t>
      </w:r>
      <w:r>
        <w:t>арендный</w:t>
      </w:r>
      <w:r>
        <w:rPr>
          <w:spacing w:val="-5"/>
        </w:rPr>
        <w:t xml:space="preserve"> </w:t>
      </w:r>
      <w:r>
        <w:t>платеж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первый</w:t>
      </w:r>
      <w:r>
        <w:rPr>
          <w:spacing w:val="-5"/>
        </w:rPr>
        <w:t xml:space="preserve"> </w:t>
      </w:r>
      <w:r>
        <w:t>платежный</w:t>
      </w:r>
      <w:r>
        <w:rPr>
          <w:spacing w:val="-5"/>
        </w:rPr>
        <w:t xml:space="preserve"> </w:t>
      </w:r>
      <w:r>
        <w:t>период.</w:t>
      </w:r>
    </w:p>
    <w:p w:rsidR="00346E91" w:rsidRDefault="00346E91">
      <w:pPr>
        <w:pStyle w:val="BodyText"/>
        <w:spacing w:line="226" w:lineRule="exact"/>
        <w:ind w:left="952" w:right="123"/>
      </w:pPr>
      <w:r>
        <w:rPr>
          <w:i/>
        </w:rPr>
        <w:t xml:space="preserve">Арендный платеж </w:t>
      </w:r>
      <w:r>
        <w:t xml:space="preserve">– сумма арендной платы, уплачиваемая по договору аренды за </w:t>
      </w:r>
      <w:r>
        <w:rPr>
          <w:spacing w:val="-3"/>
        </w:rPr>
        <w:t xml:space="preserve">один </w:t>
      </w:r>
      <w:r>
        <w:t>платежный</w:t>
      </w:r>
      <w:r>
        <w:rPr>
          <w:spacing w:val="-33"/>
        </w:rPr>
        <w:t xml:space="preserve"> </w:t>
      </w:r>
      <w:r>
        <w:t>период.</w:t>
      </w:r>
    </w:p>
    <w:p w:rsidR="00346E91" w:rsidRDefault="00346E91">
      <w:pPr>
        <w:pStyle w:val="BodyText"/>
        <w:ind w:right="121" w:firstLine="720"/>
        <w:jc w:val="both"/>
      </w:pPr>
      <w:r>
        <w:rPr>
          <w:i/>
        </w:rPr>
        <w:t xml:space="preserve">Платежный период </w:t>
      </w:r>
      <w:r>
        <w:t xml:space="preserve">– интервал времени между установленными </w:t>
      </w:r>
      <w:r>
        <w:rPr>
          <w:spacing w:val="-3"/>
        </w:rPr>
        <w:t xml:space="preserve">условиями </w:t>
      </w:r>
      <w:r>
        <w:t>договора аренды</w:t>
      </w:r>
      <w:r>
        <w:rPr>
          <w:spacing w:val="39"/>
        </w:rPr>
        <w:t xml:space="preserve"> </w:t>
      </w:r>
      <w:r>
        <w:t>датами арендных</w:t>
      </w:r>
      <w:r>
        <w:rPr>
          <w:spacing w:val="-12"/>
        </w:rPr>
        <w:t xml:space="preserve"> </w:t>
      </w:r>
      <w:r>
        <w:t>платежей.</w:t>
      </w:r>
    </w:p>
    <w:p w:rsidR="00346E91" w:rsidRDefault="00346E91">
      <w:pPr>
        <w:ind w:left="232" w:right="125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Арендная ставка (ставка арендной платы) </w:t>
      </w:r>
      <w:r>
        <w:rPr>
          <w:rFonts w:ascii="Times New Roman" w:hAnsi="Times New Roman"/>
          <w:sz w:val="20"/>
          <w:szCs w:val="20"/>
        </w:rPr>
        <w:t>– арендный платеж, отнесенный к количеству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единиц измерения объекта аренды (например, за квадратный</w:t>
      </w:r>
      <w:r>
        <w:rPr>
          <w:rFonts w:ascii="Times New Roman" w:hAnsi="Times New Roman"/>
          <w:spacing w:val="-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метр).</w:t>
      </w:r>
    </w:p>
    <w:p w:rsidR="00346E91" w:rsidRDefault="00346E91">
      <w:pPr>
        <w:pStyle w:val="BodyText"/>
        <w:ind w:left="952" w:right="2943"/>
      </w:pPr>
      <w:r>
        <w:rPr>
          <w:i/>
        </w:rPr>
        <w:t xml:space="preserve">Срок аренды </w:t>
      </w:r>
      <w:r>
        <w:t xml:space="preserve">– </w:t>
      </w:r>
      <w:r>
        <w:rPr>
          <w:spacing w:val="-3"/>
        </w:rPr>
        <w:t xml:space="preserve">период </w:t>
      </w:r>
      <w:r>
        <w:t xml:space="preserve">времени, на </w:t>
      </w:r>
      <w:r>
        <w:rPr>
          <w:spacing w:val="-3"/>
        </w:rPr>
        <w:t xml:space="preserve">который </w:t>
      </w:r>
      <w:r>
        <w:t xml:space="preserve">заключается </w:t>
      </w:r>
      <w:r>
        <w:rPr>
          <w:spacing w:val="-3"/>
        </w:rPr>
        <w:t>договор</w:t>
      </w:r>
      <w:r>
        <w:rPr>
          <w:spacing w:val="34"/>
        </w:rPr>
        <w:t xml:space="preserve"> </w:t>
      </w:r>
      <w:r>
        <w:t>аренды.</w:t>
      </w:r>
    </w:p>
    <w:p w:rsidR="00346E91" w:rsidRDefault="00346E91">
      <w:pPr>
        <w:pStyle w:val="BodyText"/>
        <w:spacing w:before="2" w:line="237" w:lineRule="auto"/>
        <w:ind w:right="122" w:firstLine="720"/>
        <w:jc w:val="both"/>
      </w:pPr>
      <w:r>
        <w:rPr>
          <w:i/>
        </w:rPr>
        <w:t xml:space="preserve">Срок действия арендной ставки </w:t>
      </w:r>
      <w:r>
        <w:t xml:space="preserve">– </w:t>
      </w:r>
      <w:r>
        <w:rPr>
          <w:spacing w:val="-3"/>
        </w:rPr>
        <w:t xml:space="preserve">период, </w:t>
      </w:r>
      <w:r>
        <w:t>определяемый условиями договора аренды, в течение</w:t>
      </w:r>
      <w:r>
        <w:rPr>
          <w:spacing w:val="34"/>
        </w:rPr>
        <w:t xml:space="preserve"> </w:t>
      </w:r>
      <w:r>
        <w:t xml:space="preserve">которого </w:t>
      </w:r>
      <w:r>
        <w:rPr>
          <w:spacing w:val="-3"/>
        </w:rPr>
        <w:t xml:space="preserve">будет </w:t>
      </w:r>
      <w:r>
        <w:t xml:space="preserve">использоваться определенная </w:t>
      </w:r>
      <w:r>
        <w:rPr>
          <w:spacing w:val="-3"/>
        </w:rPr>
        <w:t xml:space="preserve">оценщиком </w:t>
      </w:r>
      <w:r>
        <w:t>(и установленная договором аренды) арендная ставка (либо</w:t>
      </w:r>
      <w:r>
        <w:rPr>
          <w:spacing w:val="18"/>
        </w:rPr>
        <w:t xml:space="preserve"> </w:t>
      </w:r>
      <w:r>
        <w:t xml:space="preserve">способ ее расчета). </w:t>
      </w:r>
      <w:r>
        <w:rPr>
          <w:spacing w:val="-3"/>
        </w:rPr>
        <w:t xml:space="preserve">Может </w:t>
      </w:r>
      <w:r>
        <w:t xml:space="preserve">быть меньше </w:t>
      </w:r>
      <w:r>
        <w:rPr>
          <w:spacing w:val="-3"/>
        </w:rPr>
        <w:t>срока</w:t>
      </w:r>
      <w:r>
        <w:rPr>
          <w:spacing w:val="14"/>
        </w:rPr>
        <w:t xml:space="preserve"> </w:t>
      </w:r>
      <w:r>
        <w:t>аренды.</w:t>
      </w:r>
    </w:p>
    <w:p w:rsidR="00346E91" w:rsidRDefault="00346E91">
      <w:pPr>
        <w:pStyle w:val="BodyText"/>
        <w:spacing w:before="1"/>
        <w:ind w:right="123" w:firstLine="720"/>
        <w:jc w:val="both"/>
      </w:pPr>
      <w:r>
        <w:rPr>
          <w:i/>
        </w:rPr>
        <w:t xml:space="preserve">Объект оценки </w:t>
      </w:r>
      <w:r>
        <w:t>– право пользования (либо совокупность прав пользования и владения) объектом аренды</w:t>
      </w:r>
      <w:r>
        <w:rPr>
          <w:spacing w:val="29"/>
        </w:rPr>
        <w:t xml:space="preserve"> </w:t>
      </w:r>
      <w:r>
        <w:t xml:space="preserve">в течение одного платежного периода на </w:t>
      </w:r>
      <w:r>
        <w:rPr>
          <w:spacing w:val="-3"/>
        </w:rPr>
        <w:t xml:space="preserve">условиях, </w:t>
      </w:r>
      <w:r>
        <w:t>определенных договором аренды или заданием на</w:t>
      </w:r>
      <w:r>
        <w:rPr>
          <w:spacing w:val="-1"/>
        </w:rPr>
        <w:t xml:space="preserve"> </w:t>
      </w:r>
      <w:r>
        <w:rPr>
          <w:spacing w:val="-3"/>
        </w:rPr>
        <w:t>оценку.</w:t>
      </w:r>
    </w:p>
    <w:p w:rsidR="00346E91" w:rsidRDefault="00346E91">
      <w:pPr>
        <w:pStyle w:val="BodyText"/>
        <w:ind w:right="129" w:firstLine="720"/>
        <w:jc w:val="both"/>
      </w:pPr>
      <w:r>
        <w:rPr>
          <w:i/>
        </w:rPr>
        <w:t xml:space="preserve">Объект аренды </w:t>
      </w:r>
      <w:r>
        <w:t>– объект недвижимости (помещение), арендная плата за который определяется</w:t>
      </w:r>
      <w:r>
        <w:rPr>
          <w:spacing w:val="5"/>
        </w:rPr>
        <w:t xml:space="preserve"> </w:t>
      </w:r>
      <w:r>
        <w:t>в соответствии с настоящим</w:t>
      </w:r>
      <w:r>
        <w:rPr>
          <w:spacing w:val="-13"/>
        </w:rPr>
        <w:t xml:space="preserve"> </w:t>
      </w:r>
      <w:r>
        <w:t>ТЗ.</w:t>
      </w:r>
    </w:p>
    <w:p w:rsidR="00346E91" w:rsidRDefault="00346E91">
      <w:pPr>
        <w:pStyle w:val="BodyText"/>
        <w:ind w:right="122" w:firstLine="720"/>
        <w:jc w:val="both"/>
      </w:pPr>
      <w:r>
        <w:rPr>
          <w:i/>
        </w:rPr>
        <w:t xml:space="preserve">Аналог объекта оценки </w:t>
      </w:r>
      <w:r>
        <w:t xml:space="preserve">— </w:t>
      </w:r>
      <w:r>
        <w:rPr>
          <w:spacing w:val="-3"/>
        </w:rPr>
        <w:t xml:space="preserve">сходный </w:t>
      </w:r>
      <w:r>
        <w:t xml:space="preserve">по основным экономическим, материальным, </w:t>
      </w:r>
      <w:r>
        <w:rPr>
          <w:spacing w:val="-3"/>
        </w:rPr>
        <w:t xml:space="preserve">техническим </w:t>
      </w:r>
      <w:r>
        <w:t>и</w:t>
      </w:r>
      <w:r>
        <w:rPr>
          <w:spacing w:val="-15"/>
        </w:rPr>
        <w:t xml:space="preserve"> </w:t>
      </w:r>
      <w:r>
        <w:rPr>
          <w:spacing w:val="-3"/>
        </w:rPr>
        <w:t>другим</w:t>
      </w:r>
      <w:r>
        <w:t xml:space="preserve"> характеристикам</w:t>
      </w:r>
      <w:r>
        <w:rPr>
          <w:spacing w:val="34"/>
        </w:rPr>
        <w:t xml:space="preserve"> </w:t>
      </w:r>
      <w:r>
        <w:t>объекта</w:t>
      </w:r>
      <w:r>
        <w:rPr>
          <w:spacing w:val="33"/>
        </w:rPr>
        <w:t xml:space="preserve"> </w:t>
      </w:r>
      <w:r>
        <w:t>оценки</w:t>
      </w:r>
      <w:r>
        <w:rPr>
          <w:spacing w:val="30"/>
        </w:rPr>
        <w:t xml:space="preserve"> </w:t>
      </w:r>
      <w:r>
        <w:t>другой</w:t>
      </w:r>
      <w:r>
        <w:rPr>
          <w:spacing w:val="30"/>
        </w:rPr>
        <w:t xml:space="preserve"> </w:t>
      </w:r>
      <w:r>
        <w:t>объект,</w:t>
      </w:r>
      <w:r>
        <w:rPr>
          <w:spacing w:val="34"/>
        </w:rPr>
        <w:t xml:space="preserve"> </w:t>
      </w:r>
      <w:r>
        <w:rPr>
          <w:spacing w:val="-3"/>
        </w:rPr>
        <w:t>цена</w:t>
      </w:r>
      <w:r>
        <w:rPr>
          <w:spacing w:val="38"/>
        </w:rPr>
        <w:t xml:space="preserve"> </w:t>
      </w:r>
      <w:r>
        <w:t>которого</w:t>
      </w:r>
      <w:r>
        <w:rPr>
          <w:spacing w:val="27"/>
        </w:rPr>
        <w:t xml:space="preserve"> </w:t>
      </w:r>
      <w:r>
        <w:t>известна</w:t>
      </w:r>
      <w:r>
        <w:rPr>
          <w:spacing w:val="33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сделки,</w:t>
      </w:r>
      <w:r>
        <w:rPr>
          <w:spacing w:val="34"/>
        </w:rPr>
        <w:t xml:space="preserve"> </w:t>
      </w:r>
      <w:r>
        <w:t>состоявшейся</w:t>
      </w:r>
      <w:r>
        <w:rPr>
          <w:spacing w:val="30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сходных условиях.</w:t>
      </w:r>
    </w:p>
    <w:p w:rsidR="00346E91" w:rsidRDefault="00346E91">
      <w:pPr>
        <w:pStyle w:val="BodyText"/>
        <w:ind w:right="123" w:firstLine="720"/>
        <w:jc w:val="both"/>
      </w:pPr>
      <w:r>
        <w:rPr>
          <w:i/>
        </w:rPr>
        <w:t xml:space="preserve">Объекты сравнения </w:t>
      </w:r>
      <w:r>
        <w:t xml:space="preserve">— проданные или предложенные к продаже на </w:t>
      </w:r>
      <w:r>
        <w:rPr>
          <w:spacing w:val="-3"/>
        </w:rPr>
        <w:t xml:space="preserve">том </w:t>
      </w:r>
      <w:r>
        <w:t>же рынке объекты</w:t>
      </w:r>
      <w:r>
        <w:rPr>
          <w:spacing w:val="42"/>
        </w:rPr>
        <w:t xml:space="preserve"> </w:t>
      </w:r>
      <w:r>
        <w:t>недвижимости, обладающие таким же оптимальным использованием, как и оцениваемый объект и максимально близкие к нему</w:t>
      </w:r>
      <w:r>
        <w:rPr>
          <w:spacing w:val="-5"/>
        </w:rPr>
        <w:t xml:space="preserve"> </w:t>
      </w:r>
      <w:r>
        <w:t xml:space="preserve">по </w:t>
      </w:r>
      <w:r>
        <w:rPr>
          <w:spacing w:val="-3"/>
        </w:rPr>
        <w:t>другим</w:t>
      </w:r>
      <w:r>
        <w:rPr>
          <w:spacing w:val="9"/>
        </w:rPr>
        <w:t xml:space="preserve"> </w:t>
      </w:r>
      <w:r>
        <w:t>характеристикам.</w:t>
      </w:r>
    </w:p>
    <w:p w:rsidR="00346E91" w:rsidRDefault="00346E91">
      <w:pPr>
        <w:pStyle w:val="BodyText"/>
        <w:ind w:right="125" w:firstLine="720"/>
        <w:jc w:val="both"/>
      </w:pPr>
      <w:r>
        <w:rPr>
          <w:i/>
        </w:rPr>
        <w:t xml:space="preserve">Единицы сравнения </w:t>
      </w:r>
      <w:r>
        <w:t>— некоторые общие для всех объектов удельные или абсолютные, физические</w:t>
      </w:r>
      <w:r>
        <w:rPr>
          <w:spacing w:val="30"/>
        </w:rPr>
        <w:t xml:space="preserve"> </w:t>
      </w:r>
      <w:r>
        <w:t>или экономические единицы измерения стоимости или арендной ставки, сопоставляемые и</w:t>
      </w:r>
      <w:r>
        <w:rPr>
          <w:spacing w:val="19"/>
        </w:rPr>
        <w:t xml:space="preserve"> </w:t>
      </w:r>
      <w:r>
        <w:t>подвергаемые корректировке.</w:t>
      </w:r>
    </w:p>
    <w:p w:rsidR="00346E91" w:rsidRDefault="00346E91">
      <w:pPr>
        <w:pStyle w:val="BodyText"/>
        <w:ind w:right="127" w:firstLine="720"/>
        <w:jc w:val="both"/>
      </w:pPr>
      <w:r>
        <w:t>Элементами сравнения (ценообразующими факторами) называют такие характеристики</w:t>
      </w:r>
      <w:r>
        <w:rPr>
          <w:spacing w:val="39"/>
        </w:rPr>
        <w:t xml:space="preserve"> </w:t>
      </w:r>
      <w:r>
        <w:t xml:space="preserve">объектов недвижимости и сделок, которые вызывают </w:t>
      </w:r>
      <w:r>
        <w:rPr>
          <w:spacing w:val="-3"/>
        </w:rPr>
        <w:t xml:space="preserve">изменения </w:t>
      </w:r>
      <w:r>
        <w:t>цен или арендных ставок на</w:t>
      </w:r>
      <w:r>
        <w:rPr>
          <w:spacing w:val="-19"/>
        </w:rPr>
        <w:t xml:space="preserve"> </w:t>
      </w:r>
      <w:r>
        <w:t>недвижимость.</w:t>
      </w:r>
    </w:p>
    <w:p w:rsidR="00346E91" w:rsidRDefault="00346E91">
      <w:pPr>
        <w:pStyle w:val="BodyText"/>
        <w:ind w:right="127" w:firstLine="720"/>
        <w:jc w:val="both"/>
      </w:pPr>
      <w:r>
        <w:rPr>
          <w:i/>
        </w:rPr>
        <w:t xml:space="preserve">Корректировка </w:t>
      </w:r>
      <w:r>
        <w:t>представляет собой операцию (часто — математическую), учитывающую разницу</w:t>
      </w:r>
      <w:r>
        <w:rPr>
          <w:spacing w:val="22"/>
        </w:rPr>
        <w:t xml:space="preserve"> </w:t>
      </w:r>
      <w:r>
        <w:t>в стоимости между оцениваемым и сравнимым объектами, вызванную влиянием конкретного элемента</w:t>
      </w:r>
      <w:r>
        <w:rPr>
          <w:spacing w:val="30"/>
        </w:rPr>
        <w:t xml:space="preserve"> </w:t>
      </w:r>
      <w:r>
        <w:t>сравнения. Все</w:t>
      </w:r>
      <w:r>
        <w:rPr>
          <w:spacing w:val="-5"/>
        </w:rPr>
        <w:t xml:space="preserve"> </w:t>
      </w:r>
      <w:r>
        <w:t>корректировки</w:t>
      </w:r>
      <w:r>
        <w:rPr>
          <w:spacing w:val="-4"/>
        </w:rPr>
        <w:t xml:space="preserve"> </w:t>
      </w:r>
      <w:r>
        <w:t>выполняются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принципу</w:t>
      </w:r>
      <w:r>
        <w:rPr>
          <w:spacing w:val="-10"/>
        </w:rPr>
        <w:t xml:space="preserve"> </w:t>
      </w:r>
      <w:r>
        <w:t>«от</w:t>
      </w:r>
      <w:r>
        <w:rPr>
          <w:spacing w:val="-3"/>
        </w:rPr>
        <w:t xml:space="preserve"> </w:t>
      </w:r>
      <w:r>
        <w:t>объекта сравнения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объекту</w:t>
      </w:r>
      <w:r>
        <w:rPr>
          <w:spacing w:val="-6"/>
        </w:rPr>
        <w:t xml:space="preserve"> </w:t>
      </w:r>
      <w:r>
        <w:t>оценки».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ListParagraph"/>
        <w:numPr>
          <w:ilvl w:val="1"/>
          <w:numId w:val="49"/>
        </w:numPr>
        <w:tabs>
          <w:tab w:val="left" w:pos="535"/>
        </w:tabs>
        <w:ind w:left="535" w:right="29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МЕТОДОЛОГИЯ ПРОЦЕССА</w:t>
      </w:r>
      <w:r>
        <w:rPr>
          <w:rFonts w:ascii="Times New Roman" w:hAnsi="Times New Roman"/>
          <w:i/>
          <w:spacing w:val="4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ОЦЕНКИ</w:t>
      </w:r>
    </w:p>
    <w:p w:rsidR="00346E91" w:rsidRDefault="00346E91">
      <w:pPr>
        <w:pStyle w:val="BodyText"/>
        <w:ind w:left="952" w:right="123"/>
      </w:pPr>
      <w:r>
        <w:t xml:space="preserve">Стандартами предусматриваются три подхода к </w:t>
      </w:r>
      <w:r>
        <w:rPr>
          <w:spacing w:val="-3"/>
        </w:rPr>
        <w:t xml:space="preserve">оценке </w:t>
      </w:r>
      <w:r>
        <w:t>рыночной стоимости объектов</w:t>
      </w:r>
      <w:r>
        <w:rPr>
          <w:spacing w:val="-20"/>
        </w:rPr>
        <w:t xml:space="preserve"> </w:t>
      </w:r>
      <w:r>
        <w:t>оценки</w:t>
      </w:r>
    </w:p>
    <w:p w:rsidR="00346E91" w:rsidRDefault="00346E91">
      <w:pPr>
        <w:pStyle w:val="ListParagraph"/>
        <w:numPr>
          <w:ilvl w:val="2"/>
          <w:numId w:val="49"/>
        </w:numPr>
        <w:tabs>
          <w:tab w:val="left" w:pos="1673"/>
        </w:tabs>
        <w:spacing w:line="245" w:lineRule="exact"/>
        <w:ind w:right="29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Затратный </w:t>
      </w:r>
      <w:r>
        <w:rPr>
          <w:rFonts w:ascii="Times New Roman" w:hAnsi="Times New Roman"/>
          <w:spacing w:val="-3"/>
          <w:sz w:val="20"/>
        </w:rPr>
        <w:t>подход</w:t>
      </w:r>
    </w:p>
    <w:p w:rsidR="00346E91" w:rsidRDefault="00346E91">
      <w:pPr>
        <w:pStyle w:val="ListParagraph"/>
        <w:numPr>
          <w:ilvl w:val="2"/>
          <w:numId w:val="49"/>
        </w:numPr>
        <w:tabs>
          <w:tab w:val="left" w:pos="1673"/>
        </w:tabs>
        <w:spacing w:line="245" w:lineRule="exact"/>
        <w:ind w:right="29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Сравнительный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подход</w:t>
      </w:r>
    </w:p>
    <w:p w:rsidR="00346E91" w:rsidRDefault="00346E91">
      <w:pPr>
        <w:pStyle w:val="ListParagraph"/>
        <w:numPr>
          <w:ilvl w:val="2"/>
          <w:numId w:val="49"/>
        </w:numPr>
        <w:tabs>
          <w:tab w:val="left" w:pos="1673"/>
        </w:tabs>
        <w:spacing w:line="242" w:lineRule="exact"/>
        <w:ind w:right="29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Доходный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подход</w:t>
      </w:r>
    </w:p>
    <w:p w:rsidR="00346E91" w:rsidRDefault="00346E91">
      <w:pPr>
        <w:pStyle w:val="BodyText"/>
        <w:ind w:right="122" w:firstLine="720"/>
        <w:jc w:val="both"/>
      </w:pPr>
      <w:r>
        <w:t xml:space="preserve">Подход к оценке представляет собой совокупность методов </w:t>
      </w:r>
      <w:r>
        <w:rPr>
          <w:spacing w:val="-3"/>
        </w:rPr>
        <w:t xml:space="preserve">оценки, </w:t>
      </w:r>
      <w:r>
        <w:t>объединенных общей</w:t>
      </w:r>
      <w:r>
        <w:rPr>
          <w:spacing w:val="17"/>
        </w:rPr>
        <w:t xml:space="preserve"> </w:t>
      </w:r>
      <w:r>
        <w:t xml:space="preserve">методологией. Методом </w:t>
      </w:r>
      <w:r>
        <w:rPr>
          <w:spacing w:val="-3"/>
        </w:rPr>
        <w:t xml:space="preserve">оценки </w:t>
      </w:r>
      <w:r>
        <w:t xml:space="preserve">является последовательность процедур, позволяющая на основе существенной для </w:t>
      </w:r>
      <w:r>
        <w:rPr>
          <w:spacing w:val="35"/>
        </w:rPr>
        <w:t xml:space="preserve"> </w:t>
      </w:r>
      <w:r>
        <w:t xml:space="preserve">данного метода информации определить стоимость объекта оценки в рамках </w:t>
      </w:r>
      <w:r>
        <w:rPr>
          <w:spacing w:val="-3"/>
        </w:rPr>
        <w:t xml:space="preserve">одного </w:t>
      </w:r>
      <w:r>
        <w:t xml:space="preserve">из </w:t>
      </w:r>
      <w:r>
        <w:rPr>
          <w:spacing w:val="-3"/>
        </w:rPr>
        <w:t xml:space="preserve">подходов </w:t>
      </w:r>
      <w:r>
        <w:t>к</w:t>
      </w:r>
      <w:r>
        <w:rPr>
          <w:spacing w:val="11"/>
        </w:rPr>
        <w:t xml:space="preserve"> </w:t>
      </w:r>
      <w:r>
        <w:t>оценке</w:t>
      </w:r>
    </w:p>
    <w:p w:rsidR="00346E91" w:rsidRDefault="00346E91">
      <w:pPr>
        <w:pStyle w:val="BodyText"/>
        <w:ind w:right="123" w:firstLine="720"/>
        <w:jc w:val="both"/>
      </w:pPr>
      <w:r>
        <w:t xml:space="preserve">При оценке объектов недвижимости используются основные подходы к </w:t>
      </w:r>
      <w:r>
        <w:rPr>
          <w:spacing w:val="-3"/>
        </w:rPr>
        <w:t xml:space="preserve">оценке: </w:t>
      </w:r>
      <w:r>
        <w:t>затратный,</w:t>
      </w:r>
      <w:r>
        <w:rPr>
          <w:spacing w:val="-11"/>
        </w:rPr>
        <w:t xml:space="preserve"> </w:t>
      </w:r>
      <w:r>
        <w:t>сравнительный и доходный</w:t>
      </w:r>
      <w:r>
        <w:rPr>
          <w:spacing w:val="-8"/>
        </w:rPr>
        <w:t xml:space="preserve"> </w:t>
      </w:r>
      <w:r>
        <w:t>подходы.</w:t>
      </w:r>
    </w:p>
    <w:p w:rsidR="00346E91" w:rsidRDefault="00346E91">
      <w:pPr>
        <w:spacing w:before="4"/>
        <w:ind w:left="232" w:right="29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Таблица №7 Методы </w:t>
      </w:r>
      <w:r>
        <w:rPr>
          <w:rFonts w:ascii="Times New Roman" w:hAnsi="Times New Roman"/>
          <w:spacing w:val="-3"/>
          <w:sz w:val="18"/>
          <w:szCs w:val="18"/>
        </w:rPr>
        <w:t xml:space="preserve">подходов </w:t>
      </w:r>
      <w:r>
        <w:rPr>
          <w:rFonts w:ascii="Times New Roman" w:hAnsi="Times New Roman"/>
          <w:sz w:val="18"/>
          <w:szCs w:val="18"/>
        </w:rPr>
        <w:t>к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оценке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46"/>
        <w:gridCol w:w="3346"/>
        <w:gridCol w:w="3341"/>
      </w:tblGrid>
      <w:tr w:rsidR="00346E91" w:rsidRPr="00261AFB">
        <w:trPr>
          <w:trHeight w:hRule="exact" w:val="221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8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Методы затратного</w:t>
            </w:r>
            <w:r w:rsidRPr="00261AFB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подхода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9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Методы сравнительного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подхода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9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Методы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доходного</w:t>
            </w:r>
            <w:r w:rsidRPr="00261AFB"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подхода</w:t>
            </w:r>
          </w:p>
        </w:tc>
      </w:tr>
      <w:tr w:rsidR="00346E91" w:rsidRPr="00261AFB">
        <w:trPr>
          <w:trHeight w:hRule="exact" w:val="638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556" w:right="555" w:firstLine="6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Метод компенсации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затрат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Метод капитализации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затрат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60" w:right="356" w:firstLine="32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Метод сравнения продаж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Метод моделирования</w:t>
            </w:r>
            <w:r w:rsidRPr="00261AFB"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рыночного</w:t>
            </w:r>
          </w:p>
          <w:p w:rsidR="00346E91" w:rsidRDefault="00346E91">
            <w:pPr>
              <w:pStyle w:val="TableParagraph"/>
              <w:spacing w:before="4"/>
              <w:ind w:left="100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ценообразования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2" w:lineRule="auto"/>
              <w:ind w:left="311" w:right="298" w:hanging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Метод прямой капитализации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Метод дисконтирования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денежных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потоков</w:t>
            </w:r>
          </w:p>
        </w:tc>
      </w:tr>
    </w:tbl>
    <w:p w:rsidR="00346E91" w:rsidRDefault="00346E91">
      <w:pPr>
        <w:spacing w:before="1"/>
        <w:rPr>
          <w:rFonts w:ascii="Times New Roman" w:hAnsi="Times New Roman"/>
          <w:sz w:val="13"/>
          <w:szCs w:val="13"/>
        </w:rPr>
      </w:pPr>
    </w:p>
    <w:p w:rsidR="00346E91" w:rsidRDefault="00346E91">
      <w:pPr>
        <w:pStyle w:val="BodyText"/>
        <w:spacing w:before="75"/>
        <w:ind w:right="119"/>
        <w:jc w:val="both"/>
      </w:pPr>
      <w:r>
        <w:rPr>
          <w:b/>
        </w:rPr>
        <w:t xml:space="preserve">Затратный подход </w:t>
      </w:r>
      <w:r>
        <w:t xml:space="preserve">совокупность методов </w:t>
      </w:r>
      <w:r>
        <w:rPr>
          <w:spacing w:val="-3"/>
        </w:rPr>
        <w:t xml:space="preserve">оценки </w:t>
      </w:r>
      <w:r>
        <w:t>стоимости объекта оценки, основанных на определении</w:t>
      </w:r>
      <w:r>
        <w:rPr>
          <w:spacing w:val="49"/>
        </w:rPr>
        <w:t xml:space="preserve"> </w:t>
      </w:r>
      <w:r>
        <w:t xml:space="preserve">затрат, необходимых для воспроизводства либо замещения объекта оценки с зачетом износа и </w:t>
      </w:r>
      <w:r>
        <w:rPr>
          <w:spacing w:val="-3"/>
        </w:rPr>
        <w:t xml:space="preserve">устареваний. </w:t>
      </w:r>
      <w:r>
        <w:t>Затратами</w:t>
      </w:r>
      <w:r>
        <w:rPr>
          <w:spacing w:val="32"/>
        </w:rPr>
        <w:t xml:space="preserve"> </w:t>
      </w:r>
      <w:r>
        <w:t>на воспроизводство объекта оценки являются затраты, необходимые для создания точной копии объекта оценки</w:t>
      </w:r>
      <w:r>
        <w:rPr>
          <w:spacing w:val="49"/>
        </w:rPr>
        <w:t xml:space="preserve"> </w:t>
      </w:r>
      <w:r>
        <w:t xml:space="preserve">с использованием применявшихся при создании объекта </w:t>
      </w:r>
      <w:r>
        <w:rPr>
          <w:spacing w:val="-3"/>
        </w:rPr>
        <w:t xml:space="preserve">оценки </w:t>
      </w:r>
      <w:r>
        <w:t>материалов и технологий. Затратами на</w:t>
      </w:r>
      <w:r>
        <w:rPr>
          <w:spacing w:val="25"/>
        </w:rPr>
        <w:t xml:space="preserve"> </w:t>
      </w:r>
      <w:r>
        <w:rPr>
          <w:spacing w:val="-2"/>
        </w:rPr>
        <w:t>замещение</w:t>
      </w:r>
      <w:r>
        <w:t xml:space="preserve"> объекта </w:t>
      </w:r>
      <w:r>
        <w:rPr>
          <w:spacing w:val="-3"/>
        </w:rPr>
        <w:t xml:space="preserve">оценки </w:t>
      </w:r>
      <w:r>
        <w:t>являются затраты, необходимые для создания аналогичного объекта с использованием</w:t>
      </w:r>
      <w:r>
        <w:rPr>
          <w:spacing w:val="7"/>
        </w:rPr>
        <w:t xml:space="preserve"> </w:t>
      </w:r>
      <w:r>
        <w:t>материалов и технологий, применяющихся на дату</w:t>
      </w:r>
      <w:r>
        <w:rPr>
          <w:spacing w:val="-5"/>
        </w:rPr>
        <w:t xml:space="preserve"> </w:t>
      </w:r>
      <w:r>
        <w:rPr>
          <w:spacing w:val="-3"/>
        </w:rPr>
        <w:t>оценки.</w:t>
      </w:r>
    </w:p>
    <w:p w:rsidR="00346E91" w:rsidRDefault="00346E91">
      <w:pPr>
        <w:jc w:val="both"/>
        <w:sectPr w:rsidR="00346E91">
          <w:pgSz w:w="11900" w:h="16840"/>
          <w:pgMar w:top="1140" w:right="720" w:bottom="1060" w:left="900" w:header="738" w:footer="864" w:gutter="0"/>
          <w:cols w:space="720"/>
        </w:sectPr>
      </w:pPr>
    </w:p>
    <w:p w:rsidR="00346E91" w:rsidRDefault="00346E91">
      <w:pPr>
        <w:pStyle w:val="BodyText"/>
        <w:spacing w:before="4"/>
        <w:ind w:left="112"/>
      </w:pPr>
      <w:r>
        <w:t>Основные методы затратного</w:t>
      </w:r>
      <w:r>
        <w:rPr>
          <w:spacing w:val="-18"/>
        </w:rPr>
        <w:t xml:space="preserve"> </w:t>
      </w:r>
      <w:r>
        <w:t>подхода:</w:t>
      </w:r>
    </w:p>
    <w:p w:rsidR="00346E91" w:rsidRDefault="00346E91">
      <w:pPr>
        <w:pStyle w:val="ListParagraph"/>
        <w:numPr>
          <w:ilvl w:val="0"/>
          <w:numId w:val="48"/>
        </w:numPr>
        <w:tabs>
          <w:tab w:val="left" w:pos="833"/>
        </w:tabs>
        <w:spacing w:line="245" w:lineRule="exact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 компенсации затрат</w:t>
      </w:r>
    </w:p>
    <w:p w:rsidR="00346E91" w:rsidRDefault="00346E91">
      <w:pPr>
        <w:pStyle w:val="ListParagraph"/>
        <w:numPr>
          <w:ilvl w:val="0"/>
          <w:numId w:val="48"/>
        </w:numPr>
        <w:tabs>
          <w:tab w:val="left" w:pos="833"/>
        </w:tabs>
        <w:ind w:right="6840"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 капитализации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затрат Описание методов приведено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ниже.</w:t>
      </w:r>
    </w:p>
    <w:p w:rsidR="00346E91" w:rsidRDefault="00346E91">
      <w:pPr>
        <w:pStyle w:val="BodyText"/>
        <w:spacing w:before="2" w:line="237" w:lineRule="auto"/>
        <w:ind w:left="112" w:right="102" w:firstLine="720"/>
        <w:jc w:val="both"/>
      </w:pPr>
      <w:r>
        <w:rPr>
          <w:i/>
        </w:rPr>
        <w:t xml:space="preserve">Метод компенсации затрат </w:t>
      </w:r>
      <w:r>
        <w:t>предусматривает суммирование рыночной стоимости права</w:t>
      </w:r>
      <w:r>
        <w:rPr>
          <w:spacing w:val="9"/>
        </w:rPr>
        <w:t xml:space="preserve"> </w:t>
      </w:r>
      <w:r>
        <w:t>использования земельного участка как свободного с рыночной стоимостью улучшений, равной сумме издержек на</w:t>
      </w:r>
      <w:r>
        <w:rPr>
          <w:spacing w:val="32"/>
        </w:rPr>
        <w:t xml:space="preserve"> </w:t>
      </w:r>
      <w:r>
        <w:t xml:space="preserve">создание последних и прибыли предпринимателя за вычетом </w:t>
      </w:r>
      <w:r>
        <w:rPr>
          <w:spacing w:val="-3"/>
        </w:rPr>
        <w:t xml:space="preserve">потерь </w:t>
      </w:r>
      <w:r>
        <w:t>вследствие физического износа, функционального</w:t>
      </w:r>
      <w:r>
        <w:rPr>
          <w:spacing w:val="25"/>
        </w:rPr>
        <w:t xml:space="preserve"> </w:t>
      </w:r>
      <w:r>
        <w:t xml:space="preserve">и </w:t>
      </w:r>
      <w:r>
        <w:rPr>
          <w:spacing w:val="-2"/>
        </w:rPr>
        <w:t>внешнего</w:t>
      </w:r>
      <w:r>
        <w:rPr>
          <w:spacing w:val="22"/>
        </w:rPr>
        <w:t xml:space="preserve"> </w:t>
      </w:r>
      <w:r>
        <w:rPr>
          <w:spacing w:val="-2"/>
        </w:rPr>
        <w:t>устареваний.</w:t>
      </w:r>
    </w:p>
    <w:p w:rsidR="00346E91" w:rsidRDefault="00346E91">
      <w:pPr>
        <w:pStyle w:val="BodyText"/>
        <w:spacing w:before="1"/>
        <w:ind w:left="112" w:right="105" w:firstLine="720"/>
        <w:jc w:val="both"/>
      </w:pPr>
      <w:r>
        <w:rPr>
          <w:i/>
        </w:rPr>
        <w:t xml:space="preserve">Метод капитализации затрат </w:t>
      </w:r>
      <w:r>
        <w:t>предусматривает определение рыночной стоимости объекта как</w:t>
      </w:r>
      <w:r>
        <w:rPr>
          <w:spacing w:val="4"/>
        </w:rPr>
        <w:t xml:space="preserve"> </w:t>
      </w:r>
      <w:r>
        <w:t xml:space="preserve">будущей стоимости затрат (издержек) рассредоточенных по периодам, предшествовавшим  дате </w:t>
      </w:r>
      <w:r>
        <w:rPr>
          <w:spacing w:val="9"/>
        </w:rPr>
        <w:t xml:space="preserve"> </w:t>
      </w:r>
      <w:r>
        <w:t>оценки (продолжительность периода принимается равной одному кварталу или одному</w:t>
      </w:r>
      <w:r>
        <w:rPr>
          <w:spacing w:val="9"/>
        </w:rPr>
        <w:t xml:space="preserve"> </w:t>
      </w:r>
      <w:r>
        <w:t>месяцу).</w:t>
      </w:r>
    </w:p>
    <w:p w:rsidR="00346E91" w:rsidRDefault="00346E91">
      <w:pPr>
        <w:ind w:left="8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Алгоритм реализации методов затратного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подхода:</w:t>
      </w:r>
    </w:p>
    <w:p w:rsidR="00346E91" w:rsidRDefault="00346E91">
      <w:pPr>
        <w:pStyle w:val="BodyText"/>
        <w:spacing w:line="228" w:lineRule="exact"/>
        <w:ind w:left="832"/>
      </w:pPr>
      <w:r>
        <w:t xml:space="preserve">При реализации затратного подхода работы выполняются в </w:t>
      </w:r>
      <w:r>
        <w:rPr>
          <w:spacing w:val="-3"/>
        </w:rPr>
        <w:t>следующей</w:t>
      </w:r>
      <w:r>
        <w:rPr>
          <w:spacing w:val="-8"/>
        </w:rPr>
        <w:t xml:space="preserve"> </w:t>
      </w:r>
      <w:r>
        <w:t>последовательности</w:t>
      </w:r>
    </w:p>
    <w:p w:rsidR="00346E91" w:rsidRDefault="00346E91">
      <w:pPr>
        <w:pStyle w:val="BodyText"/>
        <w:ind w:left="112" w:right="99" w:firstLine="720"/>
        <w:jc w:val="both"/>
      </w:pPr>
      <w:r>
        <w:t xml:space="preserve">1.Для земельного участка с имеющимися на </w:t>
      </w:r>
      <w:r>
        <w:rPr>
          <w:spacing w:val="-3"/>
        </w:rPr>
        <w:t xml:space="preserve">нем </w:t>
      </w:r>
      <w:r>
        <w:t>растительностью и обособленными</w:t>
      </w:r>
      <w:r>
        <w:rPr>
          <w:spacing w:val="18"/>
        </w:rPr>
        <w:t xml:space="preserve"> </w:t>
      </w:r>
      <w:r>
        <w:t xml:space="preserve">водоемами естественного происхождения, предназначенного под </w:t>
      </w:r>
      <w:r>
        <w:rPr>
          <w:spacing w:val="-3"/>
        </w:rPr>
        <w:t xml:space="preserve">функцию, </w:t>
      </w:r>
      <w:r>
        <w:t>соответствующую принципу наилучшего</w:t>
      </w:r>
      <w:r>
        <w:rPr>
          <w:spacing w:val="49"/>
        </w:rPr>
        <w:t xml:space="preserve"> </w:t>
      </w:r>
      <w:r>
        <w:t>и наиболее эффективного использования объекта либо рассчитываются издержки на приобретение</w:t>
      </w:r>
      <w:r>
        <w:rPr>
          <w:spacing w:val="32"/>
        </w:rPr>
        <w:t xml:space="preserve"> </w:t>
      </w:r>
      <w:r>
        <w:t>права собственности</w:t>
      </w:r>
      <w:r>
        <w:rPr>
          <w:spacing w:val="36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права</w:t>
      </w:r>
      <w:r>
        <w:rPr>
          <w:spacing w:val="15"/>
        </w:rPr>
        <w:t xml:space="preserve"> </w:t>
      </w:r>
      <w:r>
        <w:t>заключения</w:t>
      </w:r>
      <w:r>
        <w:rPr>
          <w:spacing w:val="17"/>
        </w:rPr>
        <w:t xml:space="preserve"> </w:t>
      </w:r>
      <w:r>
        <w:t>договора</w:t>
      </w:r>
      <w:r>
        <w:rPr>
          <w:spacing w:val="20"/>
        </w:rPr>
        <w:t xml:space="preserve"> </w:t>
      </w:r>
      <w:r>
        <w:t>аренды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дату</w:t>
      </w:r>
      <w:r>
        <w:rPr>
          <w:spacing w:val="9"/>
        </w:rPr>
        <w:t xml:space="preserve"> </w:t>
      </w:r>
      <w:r>
        <w:t>начала</w:t>
      </w:r>
      <w:r>
        <w:rPr>
          <w:spacing w:val="15"/>
        </w:rPr>
        <w:t xml:space="preserve"> </w:t>
      </w:r>
      <w:r>
        <w:t>платежей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проекту</w:t>
      </w:r>
      <w:r>
        <w:rPr>
          <w:spacing w:val="14"/>
        </w:rPr>
        <w:t xml:space="preserve"> </w:t>
      </w:r>
      <w:r>
        <w:t>создания</w:t>
      </w:r>
      <w:r>
        <w:rPr>
          <w:spacing w:val="17"/>
        </w:rPr>
        <w:t xml:space="preserve"> </w:t>
      </w:r>
      <w:r>
        <w:t>объекта</w:t>
      </w:r>
      <w:r>
        <w:rPr>
          <w:spacing w:val="18"/>
        </w:rPr>
        <w:t xml:space="preserve"> </w:t>
      </w:r>
      <w:r>
        <w:t>(в случае метода капитализации затрат) либо определяется рыночная стоимость права собственности или</w:t>
      </w:r>
      <w:r>
        <w:rPr>
          <w:spacing w:val="27"/>
        </w:rPr>
        <w:t xml:space="preserve"> </w:t>
      </w:r>
      <w:r>
        <w:t xml:space="preserve">права заключения договора аренды  на дату оценки (в </w:t>
      </w:r>
      <w:r>
        <w:rPr>
          <w:spacing w:val="-3"/>
        </w:rPr>
        <w:t xml:space="preserve">случае </w:t>
      </w:r>
      <w:r>
        <w:t>применения метода компенсации</w:t>
      </w:r>
      <w:r>
        <w:rPr>
          <w:spacing w:val="35"/>
        </w:rPr>
        <w:t xml:space="preserve"> </w:t>
      </w:r>
      <w:r>
        <w:t>затрат)</w:t>
      </w:r>
    </w:p>
    <w:p w:rsidR="00346E91" w:rsidRDefault="00346E91">
      <w:pPr>
        <w:pStyle w:val="BodyText"/>
        <w:ind w:left="112" w:right="107" w:firstLine="720"/>
        <w:jc w:val="both"/>
      </w:pPr>
      <w:r>
        <w:t xml:space="preserve">2. Далее рассчитывается стоимость воспроизводства или </w:t>
      </w:r>
      <w:r>
        <w:rPr>
          <w:spacing w:val="-3"/>
        </w:rPr>
        <w:t xml:space="preserve">стоимость </w:t>
      </w:r>
      <w:r>
        <w:t xml:space="preserve">замещения </w:t>
      </w:r>
      <w:r>
        <w:rPr>
          <w:spacing w:val="-3"/>
        </w:rPr>
        <w:t>улучшений.</w:t>
      </w:r>
      <w:r>
        <w:rPr>
          <w:spacing w:val="18"/>
        </w:rPr>
        <w:t xml:space="preserve"> </w:t>
      </w:r>
      <w:r>
        <w:t>Стоимость воспроизводства или замещения рассчитывается различными</w:t>
      </w:r>
      <w:r>
        <w:rPr>
          <w:spacing w:val="16"/>
        </w:rPr>
        <w:t xml:space="preserve"> </w:t>
      </w:r>
      <w:r>
        <w:t>методами:</w:t>
      </w:r>
    </w:p>
    <w:p w:rsidR="00346E91" w:rsidRDefault="00346E91">
      <w:pPr>
        <w:pStyle w:val="BodyText"/>
        <w:ind w:left="112" w:right="100" w:firstLine="720"/>
        <w:jc w:val="both"/>
      </w:pPr>
      <w:r>
        <w:t>3.Далее моделируется график расчета инвестора с подрядчиками, соответствующий нормативам</w:t>
      </w:r>
      <w:r>
        <w:rPr>
          <w:spacing w:val="33"/>
        </w:rPr>
        <w:t xml:space="preserve"> </w:t>
      </w:r>
      <w:r>
        <w:t xml:space="preserve">и реальной практике организации подрядных работ при создании оцениваемых </w:t>
      </w:r>
      <w:r>
        <w:rPr>
          <w:spacing w:val="-3"/>
        </w:rPr>
        <w:t xml:space="preserve">улучшений </w:t>
      </w:r>
      <w:r>
        <w:t>(при</w:t>
      </w:r>
      <w:r>
        <w:rPr>
          <w:spacing w:val="49"/>
        </w:rPr>
        <w:t xml:space="preserve"> </w:t>
      </w:r>
      <w:r>
        <w:t xml:space="preserve">использовании метода капитализации затрат). </w:t>
      </w:r>
      <w:r>
        <w:rPr>
          <w:spacing w:val="-4"/>
        </w:rPr>
        <w:t xml:space="preserve">На </w:t>
      </w:r>
      <w:r>
        <w:rPr>
          <w:spacing w:val="-3"/>
        </w:rPr>
        <w:t xml:space="preserve">основе </w:t>
      </w:r>
      <w:r>
        <w:t>рыночной</w:t>
      </w:r>
      <w:r>
        <w:rPr>
          <w:spacing w:val="5"/>
        </w:rPr>
        <w:t xml:space="preserve"> </w:t>
      </w:r>
      <w:r>
        <w:t>информации</w:t>
      </w:r>
    </w:p>
    <w:p w:rsidR="00346E91" w:rsidRDefault="00346E91">
      <w:pPr>
        <w:pStyle w:val="BodyText"/>
        <w:ind w:left="112" w:right="105" w:firstLine="720"/>
        <w:jc w:val="both"/>
      </w:pPr>
      <w:r>
        <w:t>-обосновывается величина нормы отдачи на капитал, вложенный в новое строительство</w:t>
      </w:r>
      <w:r>
        <w:rPr>
          <w:spacing w:val="47"/>
        </w:rPr>
        <w:t xml:space="preserve"> </w:t>
      </w:r>
      <w:r>
        <w:t>(при использовании метода  капитализации затрат),</w:t>
      </w:r>
      <w:r>
        <w:rPr>
          <w:spacing w:val="-17"/>
        </w:rPr>
        <w:t xml:space="preserve"> </w:t>
      </w:r>
      <w:r>
        <w:t>или</w:t>
      </w:r>
    </w:p>
    <w:p w:rsidR="00346E91" w:rsidRDefault="00346E91">
      <w:pPr>
        <w:pStyle w:val="BodyText"/>
        <w:ind w:left="112" w:right="106" w:firstLine="720"/>
        <w:jc w:val="both"/>
      </w:pPr>
      <w:r>
        <w:t>-оценивается относительная величина (норма) ожидаемой прибыли предпринимателя (при</w:t>
      </w:r>
      <w:r>
        <w:rPr>
          <w:spacing w:val="19"/>
        </w:rPr>
        <w:t xml:space="preserve"> </w:t>
      </w:r>
      <w:r>
        <w:t>реализации метода компенсации</w:t>
      </w:r>
      <w:r>
        <w:rPr>
          <w:spacing w:val="-11"/>
        </w:rPr>
        <w:t xml:space="preserve"> </w:t>
      </w:r>
      <w:r>
        <w:t>затрат)</w:t>
      </w:r>
    </w:p>
    <w:p w:rsidR="00346E91" w:rsidRDefault="00346E91">
      <w:pPr>
        <w:pStyle w:val="BodyText"/>
        <w:spacing w:before="2" w:line="237" w:lineRule="auto"/>
        <w:ind w:left="112" w:right="99" w:firstLine="720"/>
        <w:jc w:val="both"/>
      </w:pPr>
      <w:r>
        <w:t>4. Оцениваются в денежном выражении изменения (за время жизни объекта)</w:t>
      </w:r>
      <w:r>
        <w:rPr>
          <w:spacing w:val="20"/>
        </w:rPr>
        <w:t xml:space="preserve"> </w:t>
      </w:r>
      <w:r>
        <w:t xml:space="preserve">потребительских (эксплуатационных) качеств объекта и окружающей среды, называемые в </w:t>
      </w:r>
      <w:r>
        <w:rPr>
          <w:spacing w:val="-3"/>
        </w:rPr>
        <w:t xml:space="preserve">оценочной </w:t>
      </w:r>
      <w:r>
        <w:t>практике износом</w:t>
      </w:r>
      <w:r>
        <w:rPr>
          <w:spacing w:val="30"/>
        </w:rPr>
        <w:t xml:space="preserve"> </w:t>
      </w:r>
      <w:r>
        <w:t xml:space="preserve">или устареванием и </w:t>
      </w:r>
      <w:r>
        <w:rPr>
          <w:spacing w:val="-3"/>
        </w:rPr>
        <w:t xml:space="preserve">влекущие </w:t>
      </w:r>
      <w:r>
        <w:t xml:space="preserve">за </w:t>
      </w:r>
      <w:r>
        <w:rPr>
          <w:spacing w:val="-4"/>
        </w:rPr>
        <w:t xml:space="preserve">собой </w:t>
      </w:r>
      <w:r>
        <w:t>изменения стоимости</w:t>
      </w:r>
      <w:r>
        <w:rPr>
          <w:spacing w:val="17"/>
        </w:rPr>
        <w:t xml:space="preserve"> </w:t>
      </w:r>
      <w:r>
        <w:t>объекта.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BodyText"/>
        <w:ind w:left="112"/>
      </w:pPr>
      <w:r>
        <w:t xml:space="preserve">Общая модель затратного подхода при </w:t>
      </w:r>
      <w:r>
        <w:rPr>
          <w:spacing w:val="-3"/>
        </w:rPr>
        <w:t xml:space="preserve">оценке </w:t>
      </w:r>
      <w:r>
        <w:t xml:space="preserve">недвижимости выглядит </w:t>
      </w:r>
      <w:r>
        <w:rPr>
          <w:spacing w:val="-3"/>
        </w:rPr>
        <w:t>следующим</w:t>
      </w:r>
      <w:r>
        <w:rPr>
          <w:spacing w:val="14"/>
        </w:rPr>
        <w:t xml:space="preserve"> </w:t>
      </w:r>
      <w:r>
        <w:t>образом:</w:t>
      </w:r>
    </w:p>
    <w:p w:rsidR="00346E91" w:rsidRDefault="00346E91">
      <w:pPr>
        <w:spacing w:before="130" w:line="357" w:lineRule="exact"/>
        <w:ind w:left="1154"/>
        <w:rPr>
          <w:rFonts w:ascii="Symbol" w:hAnsi="Symbol" w:cs="Symbol"/>
          <w:sz w:val="31"/>
          <w:szCs w:val="31"/>
        </w:rPr>
      </w:pPr>
      <w:r>
        <w:rPr>
          <w:noProof/>
          <w:lang w:val="ru-RU" w:eastAsia="ru-RU"/>
        </w:rPr>
        <w:pict>
          <v:shape id="_x0000_s1078" type="#_x0000_t202" style="position:absolute;left:0;text-align:left;margin-left:295.2pt;margin-top:37.55pt;width:3.1pt;height:7pt;z-index:-251671040;mso-position-horizontal-relative:page" filled="f" stroked="f">
            <v:textbox inset="0,0,0,0">
              <w:txbxContent>
                <w:p w:rsidR="00346E91" w:rsidRDefault="00346E91">
                  <w:pPr>
                    <w:spacing w:line="140" w:lineRule="exac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i/>
                      <w:sz w:val="14"/>
                    </w:rPr>
                    <w:t>э</w:t>
                  </w:r>
                </w:p>
              </w:txbxContent>
            </v:textbox>
            <w10:wrap anchorx="page"/>
            <w10:anchorlock/>
          </v:shape>
        </w:pict>
      </w:r>
      <w:r>
        <w:rPr>
          <w:rFonts w:ascii="Times New Roman" w:hAnsi="Times New Roman"/>
          <w:i/>
          <w:sz w:val="24"/>
          <w:szCs w:val="24"/>
        </w:rPr>
        <w:t>РС</w:t>
      </w:r>
      <w:r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pacing w:val="-13"/>
          <w:sz w:val="24"/>
          <w:szCs w:val="24"/>
        </w:rPr>
        <w:t></w:t>
      </w:r>
      <w:r>
        <w:rPr>
          <w:rFonts w:ascii="Times New Roman" w:hAnsi="Times New Roman"/>
          <w:i/>
          <w:sz w:val="24"/>
          <w:szCs w:val="24"/>
        </w:rPr>
        <w:t>СЗ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</w:t>
      </w:r>
      <w:r>
        <w:rPr>
          <w:rFonts w:ascii="Symbol" w:hAnsi="Symbol" w:cs="Symbol"/>
          <w:spacing w:val="-8"/>
          <w:sz w:val="24"/>
          <w:szCs w:val="24"/>
        </w:rPr>
        <w:t></w:t>
      </w:r>
      <w:r>
        <w:rPr>
          <w:rFonts w:ascii="Times New Roman" w:hAnsi="Times New Roman"/>
          <w:i/>
          <w:spacing w:val="6"/>
          <w:sz w:val="24"/>
          <w:szCs w:val="24"/>
        </w:rPr>
        <w:t>С</w:t>
      </w:r>
      <w:r>
        <w:rPr>
          <w:rFonts w:ascii="Times New Roman" w:hAnsi="Times New Roman"/>
          <w:i/>
          <w:spacing w:val="6"/>
          <w:position w:val="-5"/>
          <w:sz w:val="14"/>
          <w:szCs w:val="14"/>
        </w:rPr>
        <w:t>в</w:t>
      </w:r>
      <w:r>
        <w:rPr>
          <w:rFonts w:ascii="Times New Roman" w:hAnsi="Times New Roman"/>
          <w:i/>
          <w:spacing w:val="-7"/>
          <w:position w:val="-5"/>
          <w:sz w:val="14"/>
          <w:szCs w:val="14"/>
        </w:rPr>
        <w:t xml:space="preserve"> </w:t>
      </w:r>
      <w:r>
        <w:rPr>
          <w:rFonts w:ascii="Times New Roman" w:hAnsi="Times New Roman"/>
          <w:position w:val="-5"/>
          <w:sz w:val="14"/>
          <w:szCs w:val="14"/>
        </w:rPr>
        <w:t>/</w:t>
      </w:r>
      <w:r>
        <w:rPr>
          <w:rFonts w:ascii="Times New Roman" w:hAnsi="Times New Roman"/>
          <w:spacing w:val="-1"/>
          <w:position w:val="-5"/>
          <w:sz w:val="14"/>
          <w:szCs w:val="14"/>
        </w:rPr>
        <w:t xml:space="preserve"> </w:t>
      </w:r>
      <w:r>
        <w:rPr>
          <w:rFonts w:ascii="Times New Roman" w:hAnsi="Times New Roman"/>
          <w:i/>
          <w:position w:val="-5"/>
          <w:sz w:val="14"/>
          <w:szCs w:val="14"/>
        </w:rPr>
        <w:t xml:space="preserve">з </w:t>
      </w:r>
      <w:r>
        <w:rPr>
          <w:rFonts w:ascii="Times New Roman" w:hAnsi="Times New Roman"/>
          <w:i/>
          <w:spacing w:val="4"/>
          <w:position w:val="-5"/>
          <w:sz w:val="14"/>
          <w:szCs w:val="1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Symbol" w:hAnsi="Symbol" w:cs="Symbol"/>
          <w:spacing w:val="-4"/>
          <w:sz w:val="24"/>
          <w:szCs w:val="24"/>
        </w:rPr>
        <w:t></w:t>
      </w:r>
      <w:r>
        <w:rPr>
          <w:rFonts w:ascii="Times New Roman" w:hAnsi="Times New Roman"/>
          <w:i/>
          <w:spacing w:val="4"/>
          <w:sz w:val="24"/>
          <w:szCs w:val="24"/>
        </w:rPr>
        <w:t>П</w:t>
      </w:r>
      <w:r>
        <w:rPr>
          <w:rFonts w:ascii="Times New Roman" w:hAnsi="Times New Roman"/>
          <w:i/>
          <w:spacing w:val="4"/>
          <w:position w:val="-5"/>
          <w:sz w:val="14"/>
          <w:szCs w:val="14"/>
        </w:rPr>
        <w:t>дев</w:t>
      </w:r>
      <w:r>
        <w:rPr>
          <w:rFonts w:ascii="Times New Roman" w:hAnsi="Times New Roman"/>
          <w:i/>
          <w:spacing w:val="38"/>
          <w:position w:val="-5"/>
          <w:sz w:val="14"/>
          <w:szCs w:val="1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Symbol" w:hAnsi="Symbol" w:cs="Symbol"/>
          <w:spacing w:val="-18"/>
          <w:sz w:val="24"/>
          <w:szCs w:val="24"/>
        </w:rPr>
        <w:t></w:t>
      </w:r>
      <w:r>
        <w:rPr>
          <w:rFonts w:ascii="Symbol" w:hAnsi="Symbol" w:cs="Symbol"/>
          <w:spacing w:val="-21"/>
          <w:sz w:val="31"/>
          <w:szCs w:val="31"/>
        </w:rPr>
        <w:t></w:t>
      </w:r>
      <w:r>
        <w:rPr>
          <w:rFonts w:ascii="Times New Roman" w:hAnsi="Times New Roman"/>
          <w:spacing w:val="-21"/>
          <w:sz w:val="24"/>
          <w:szCs w:val="24"/>
        </w:rPr>
        <w:t>1</w:t>
      </w:r>
      <w:r>
        <w:rPr>
          <w:rFonts w:ascii="Times New Roman" w:hAnsi="Times New Roman"/>
          <w:spacing w:val="-29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pacing w:val="-4"/>
          <w:sz w:val="24"/>
          <w:szCs w:val="24"/>
        </w:rPr>
        <w:t>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pacing w:val="-34"/>
          <w:sz w:val="24"/>
          <w:szCs w:val="24"/>
        </w:rPr>
        <w:t xml:space="preserve"> </w:t>
      </w:r>
      <w:r>
        <w:rPr>
          <w:rFonts w:ascii="Symbol" w:hAnsi="Symbol" w:cs="Symbol"/>
          <w:position w:val="-5"/>
          <w:sz w:val="14"/>
          <w:szCs w:val="14"/>
        </w:rPr>
        <w:t></w:t>
      </w:r>
      <w:r>
        <w:rPr>
          <w:rFonts w:ascii="Symbol" w:hAnsi="Symbol" w:cs="Symbol"/>
          <w:spacing w:val="8"/>
          <w:position w:val="-5"/>
          <w:sz w:val="14"/>
          <w:szCs w:val="14"/>
        </w:rPr>
        <w:t></w:t>
      </w:r>
      <w:r>
        <w:rPr>
          <w:rFonts w:ascii="Symbol" w:hAnsi="Symbol" w:cs="Symbol"/>
          <w:sz w:val="31"/>
          <w:szCs w:val="31"/>
        </w:rPr>
        <w:t></w:t>
      </w:r>
    </w:p>
    <w:p w:rsidR="00346E91" w:rsidRDefault="00346E91">
      <w:pPr>
        <w:spacing w:line="357" w:lineRule="exact"/>
        <w:rPr>
          <w:rFonts w:ascii="Symbol" w:hAnsi="Symbol" w:cs="Symbol"/>
          <w:sz w:val="31"/>
          <w:szCs w:val="31"/>
        </w:rPr>
        <w:sectPr w:rsidR="00346E91">
          <w:pgSz w:w="11900" w:h="16840"/>
          <w:pgMar w:top="1140" w:right="740" w:bottom="1060" w:left="1020" w:header="738" w:footer="864" w:gutter="0"/>
          <w:cols w:space="720"/>
        </w:sectPr>
      </w:pPr>
    </w:p>
    <w:p w:rsidR="00346E91" w:rsidRDefault="00346E91">
      <w:pPr>
        <w:rPr>
          <w:rFonts w:ascii="Symbol" w:hAnsi="Symbol" w:cs="Symbol"/>
          <w:sz w:val="18"/>
          <w:szCs w:val="18"/>
        </w:rPr>
      </w:pPr>
    </w:p>
    <w:p w:rsidR="00346E91" w:rsidRDefault="00346E91">
      <w:pPr>
        <w:spacing w:before="3"/>
        <w:rPr>
          <w:rFonts w:ascii="Symbol" w:hAnsi="Symbol" w:cs="Symbol"/>
          <w:sz w:val="18"/>
          <w:szCs w:val="18"/>
        </w:rPr>
      </w:pPr>
    </w:p>
    <w:p w:rsidR="00346E91" w:rsidRDefault="00346E91">
      <w:pPr>
        <w:ind w:left="160" w:right="-12"/>
        <w:rPr>
          <w:rFonts w:ascii="Times New Roman" w:hAnsi="Times New Roman"/>
          <w:sz w:val="18"/>
          <w:szCs w:val="18"/>
        </w:rPr>
      </w:pPr>
      <w:r>
        <w:rPr>
          <w:noProof/>
          <w:lang w:val="ru-RU" w:eastAsia="ru-RU"/>
        </w:rPr>
        <w:pict>
          <v:shape id="_x0000_s1079" type="#_x0000_t202" style="position:absolute;left:0;text-align:left;margin-left:118.8pt;margin-top:-9.1pt;width:4.15pt;height:7pt;z-index:-251672064;mso-position-horizontal-relative:page" filled="f" stroked="f">
            <v:textbox inset="0,0,0,0">
              <w:txbxContent>
                <w:p w:rsidR="00346E91" w:rsidRDefault="00346E91">
                  <w:pPr>
                    <w:spacing w:line="140" w:lineRule="exact"/>
                    <w:rPr>
                      <w:rFonts w:ascii="Symbol" w:hAnsi="Symbol" w:cs="Symbol"/>
                      <w:sz w:val="14"/>
                      <w:szCs w:val="14"/>
                    </w:rPr>
                  </w:pPr>
                  <w:r>
                    <w:rPr>
                      <w:rFonts w:ascii="Symbol" w:hAnsi="Symbol" w:cs="Symbol"/>
                      <w:sz w:val="14"/>
                      <w:szCs w:val="14"/>
                    </w:rPr>
                    <w:t></w:t>
                  </w:r>
                </w:p>
              </w:txbxContent>
            </v:textbox>
            <w10:wrap anchorx="page"/>
            <w10:anchorlock/>
          </v:shape>
        </w:pict>
      </w:r>
      <w:r>
        <w:rPr>
          <w:rFonts w:ascii="Times New Roman" w:hAnsi="Times New Roman"/>
          <w:spacing w:val="-2"/>
          <w:sz w:val="18"/>
        </w:rPr>
        <w:t>где:</w:t>
      </w:r>
    </w:p>
    <w:p w:rsidR="00346E91" w:rsidRDefault="00346E91">
      <w:pPr>
        <w:tabs>
          <w:tab w:val="left" w:pos="535"/>
        </w:tabs>
        <w:spacing w:line="401" w:lineRule="exact"/>
        <w:ind w:left="160" w:right="-15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pacing w:val="-32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31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pacing w:val="-15"/>
          <w:sz w:val="24"/>
          <w:szCs w:val="24"/>
        </w:rPr>
        <w:t></w:t>
      </w:r>
      <w:r>
        <w:rPr>
          <w:rFonts w:ascii="Symbol" w:hAnsi="Symbol" w:cs="Symbol"/>
          <w:spacing w:val="-33"/>
          <w:sz w:val="37"/>
          <w:szCs w:val="37"/>
        </w:rPr>
        <w:t></w:t>
      </w:r>
      <w:r>
        <w:rPr>
          <w:rFonts w:ascii="Times New Roman" w:hAnsi="Times New Roman"/>
          <w:spacing w:val="-33"/>
          <w:sz w:val="24"/>
          <w:szCs w:val="24"/>
        </w:rPr>
        <w:t>1</w:t>
      </w:r>
      <w:r>
        <w:rPr>
          <w:rFonts w:ascii="Times New Roman" w:hAnsi="Times New Roman"/>
          <w:spacing w:val="-31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pacing w:val="-6"/>
          <w:sz w:val="24"/>
          <w:szCs w:val="24"/>
        </w:rPr>
        <w:t></w:t>
      </w:r>
      <w:r>
        <w:rPr>
          <w:rFonts w:ascii="Times New Roman" w:hAnsi="Times New Roman"/>
          <w:i/>
          <w:sz w:val="24"/>
          <w:szCs w:val="24"/>
        </w:rPr>
        <w:t>И</w:t>
      </w:r>
    </w:p>
    <w:p w:rsidR="00346E91" w:rsidRDefault="00346E91">
      <w:pPr>
        <w:rPr>
          <w:rFonts w:ascii="Times New Roman" w:hAnsi="Times New Roman"/>
          <w:i/>
          <w:sz w:val="14"/>
          <w:szCs w:val="14"/>
        </w:rPr>
      </w:pPr>
      <w:r>
        <w:br w:type="column"/>
      </w:r>
    </w:p>
    <w:p w:rsidR="00346E91" w:rsidRDefault="00346E91">
      <w:pPr>
        <w:spacing w:before="85"/>
        <w:ind w:left="-12" w:right="-1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i/>
          <w:sz w:val="14"/>
        </w:rPr>
        <w:t>физ</w:t>
      </w:r>
    </w:p>
    <w:p w:rsidR="00346E91" w:rsidRDefault="00346E91">
      <w:pPr>
        <w:spacing w:line="401" w:lineRule="exact"/>
        <w:ind w:left="6" w:right="-16"/>
        <w:rPr>
          <w:rFonts w:ascii="Times New Roman" w:hAnsi="Times New Roman"/>
          <w:sz w:val="24"/>
          <w:szCs w:val="24"/>
        </w:rPr>
      </w:pPr>
      <w:r>
        <w:rPr>
          <w:spacing w:val="9"/>
        </w:rPr>
        <w:br w:type="column"/>
      </w:r>
      <w:r>
        <w:rPr>
          <w:rFonts w:ascii="Symbol" w:hAnsi="Symbol" w:cs="Symbol"/>
          <w:spacing w:val="9"/>
          <w:sz w:val="37"/>
          <w:szCs w:val="37"/>
        </w:rPr>
        <w:t></w:t>
      </w:r>
      <w:r>
        <w:rPr>
          <w:rFonts w:ascii="Symbol" w:hAnsi="Symbol" w:cs="Symbol"/>
          <w:spacing w:val="9"/>
          <w:sz w:val="24"/>
          <w:szCs w:val="24"/>
        </w:rPr>
        <w:t></w:t>
      </w:r>
      <w:r>
        <w:rPr>
          <w:rFonts w:ascii="Symbol" w:hAnsi="Symbol" w:cs="Symbol"/>
          <w:spacing w:val="-38"/>
          <w:sz w:val="24"/>
          <w:szCs w:val="24"/>
        </w:rPr>
        <w:t></w:t>
      </w:r>
      <w:r>
        <w:rPr>
          <w:rFonts w:ascii="Symbol" w:hAnsi="Symbol" w:cs="Symbol"/>
          <w:spacing w:val="-33"/>
          <w:sz w:val="37"/>
          <w:szCs w:val="37"/>
        </w:rPr>
        <w:t></w:t>
      </w:r>
      <w:r>
        <w:rPr>
          <w:rFonts w:ascii="Times New Roman" w:hAnsi="Times New Roman"/>
          <w:spacing w:val="-33"/>
          <w:sz w:val="24"/>
          <w:szCs w:val="24"/>
        </w:rPr>
        <w:t>1</w:t>
      </w:r>
      <w:r>
        <w:rPr>
          <w:rFonts w:ascii="Times New Roman" w:hAnsi="Times New Roman"/>
          <w:spacing w:val="-44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pacing w:val="-31"/>
          <w:sz w:val="24"/>
          <w:szCs w:val="24"/>
        </w:rPr>
        <w:t></w:t>
      </w:r>
      <w:r>
        <w:rPr>
          <w:rFonts w:ascii="Times New Roman" w:hAnsi="Times New Roman"/>
          <w:i/>
          <w:sz w:val="24"/>
          <w:szCs w:val="24"/>
        </w:rPr>
        <w:t>И</w:t>
      </w:r>
    </w:p>
    <w:p w:rsidR="00346E91" w:rsidRDefault="00346E91">
      <w:pPr>
        <w:rPr>
          <w:rFonts w:ascii="Times New Roman" w:hAnsi="Times New Roman"/>
          <w:i/>
          <w:sz w:val="14"/>
          <w:szCs w:val="14"/>
        </w:rPr>
      </w:pPr>
      <w:r>
        <w:br w:type="column"/>
      </w:r>
    </w:p>
    <w:p w:rsidR="00346E91" w:rsidRDefault="00346E91">
      <w:pPr>
        <w:spacing w:before="85"/>
        <w:ind w:left="-12" w:right="-19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i/>
          <w:sz w:val="14"/>
        </w:rPr>
        <w:t>фун</w:t>
      </w:r>
    </w:p>
    <w:p w:rsidR="00346E91" w:rsidRDefault="00346E91">
      <w:pPr>
        <w:spacing w:line="401" w:lineRule="exact"/>
        <w:ind w:left="1"/>
        <w:rPr>
          <w:rFonts w:ascii="Times New Roman" w:hAnsi="Times New Roman"/>
          <w:sz w:val="18"/>
          <w:szCs w:val="18"/>
        </w:rPr>
      </w:pPr>
      <w:r>
        <w:rPr>
          <w:spacing w:val="9"/>
        </w:rPr>
        <w:br w:type="column"/>
      </w:r>
      <w:r>
        <w:rPr>
          <w:rFonts w:ascii="Symbol" w:hAnsi="Symbol" w:cs="Symbol"/>
          <w:spacing w:val="9"/>
          <w:sz w:val="37"/>
          <w:szCs w:val="37"/>
        </w:rPr>
        <w:t></w:t>
      </w:r>
      <w:r>
        <w:rPr>
          <w:rFonts w:ascii="Symbol" w:hAnsi="Symbol" w:cs="Symbol"/>
          <w:spacing w:val="9"/>
          <w:sz w:val="24"/>
          <w:szCs w:val="24"/>
        </w:rPr>
        <w:t></w:t>
      </w:r>
      <w:r>
        <w:rPr>
          <w:rFonts w:ascii="Symbol" w:hAnsi="Symbol" w:cs="Symbol"/>
          <w:spacing w:val="-31"/>
          <w:sz w:val="24"/>
          <w:szCs w:val="24"/>
        </w:rPr>
        <w:t></w:t>
      </w:r>
      <w:r>
        <w:rPr>
          <w:rFonts w:ascii="Symbol" w:hAnsi="Symbol" w:cs="Symbol"/>
          <w:spacing w:val="-21"/>
          <w:sz w:val="31"/>
          <w:szCs w:val="31"/>
        </w:rPr>
        <w:t></w:t>
      </w:r>
      <w:r>
        <w:rPr>
          <w:rFonts w:ascii="Times New Roman" w:hAnsi="Times New Roman"/>
          <w:spacing w:val="-21"/>
          <w:sz w:val="24"/>
          <w:szCs w:val="24"/>
        </w:rPr>
        <w:t>1</w:t>
      </w:r>
      <w:r>
        <w:rPr>
          <w:rFonts w:ascii="Times New Roman" w:hAnsi="Times New Roman"/>
          <w:spacing w:val="-39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pacing w:val="-18"/>
          <w:sz w:val="24"/>
          <w:szCs w:val="24"/>
        </w:rPr>
        <w:t>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pacing w:val="27"/>
          <w:sz w:val="24"/>
          <w:szCs w:val="24"/>
        </w:rPr>
        <w:t xml:space="preserve"> </w:t>
      </w:r>
      <w:r>
        <w:rPr>
          <w:rFonts w:ascii="Symbol" w:hAnsi="Symbol" w:cs="Symbol"/>
          <w:spacing w:val="14"/>
          <w:sz w:val="31"/>
          <w:szCs w:val="31"/>
        </w:rPr>
        <w:t></w:t>
      </w:r>
      <w:r>
        <w:rPr>
          <w:rFonts w:ascii="Times New Roman" w:hAnsi="Times New Roman"/>
          <w:spacing w:val="14"/>
          <w:position w:val="17"/>
          <w:sz w:val="18"/>
          <w:szCs w:val="18"/>
        </w:rPr>
        <w:t>,</w:t>
      </w:r>
    </w:p>
    <w:p w:rsidR="00346E91" w:rsidRDefault="00346E91">
      <w:pPr>
        <w:spacing w:line="401" w:lineRule="exact"/>
        <w:rPr>
          <w:rFonts w:ascii="Times New Roman" w:hAnsi="Times New Roman"/>
          <w:sz w:val="18"/>
          <w:szCs w:val="18"/>
        </w:rPr>
        <w:sectPr w:rsidR="00346E91">
          <w:type w:val="continuous"/>
          <w:pgSz w:w="11900" w:h="16840"/>
          <w:pgMar w:top="440" w:right="740" w:bottom="280" w:left="1020" w:header="720" w:footer="720" w:gutter="0"/>
          <w:cols w:num="6" w:space="720" w:equalWidth="0">
            <w:col w:w="457" w:space="537"/>
            <w:col w:w="1592" w:space="40"/>
            <w:col w:w="216" w:space="40"/>
            <w:col w:w="833" w:space="40"/>
            <w:col w:w="221" w:space="40"/>
            <w:col w:w="6124"/>
          </w:cols>
        </w:sectPr>
      </w:pPr>
    </w:p>
    <w:p w:rsidR="00346E91" w:rsidRDefault="00346E91">
      <w:pPr>
        <w:spacing w:before="11"/>
        <w:rPr>
          <w:rFonts w:ascii="Times New Roman" w:hAnsi="Times New Roman"/>
          <w:sz w:val="10"/>
          <w:szCs w:val="10"/>
        </w:rPr>
      </w:pPr>
    </w:p>
    <w:p w:rsidR="00346E91" w:rsidRDefault="00346E91">
      <w:pPr>
        <w:pStyle w:val="BodyText"/>
        <w:spacing w:before="75"/>
        <w:ind w:left="679"/>
      </w:pPr>
      <w:r>
        <w:t>РС – рыночная</w:t>
      </w:r>
      <w:r>
        <w:rPr>
          <w:spacing w:val="-12"/>
        </w:rPr>
        <w:t xml:space="preserve"> </w:t>
      </w:r>
      <w:r>
        <w:t>стоимость;</w:t>
      </w:r>
    </w:p>
    <w:p w:rsidR="00346E91" w:rsidRDefault="00346E91">
      <w:pPr>
        <w:pStyle w:val="BodyText"/>
        <w:ind w:left="679" w:right="1870"/>
      </w:pPr>
      <w:r>
        <w:t xml:space="preserve">СЗ – рыночная </w:t>
      </w:r>
      <w:r>
        <w:rPr>
          <w:spacing w:val="-3"/>
        </w:rPr>
        <w:t xml:space="preserve">стоимость </w:t>
      </w:r>
      <w:r>
        <w:t xml:space="preserve">прав на земельный </w:t>
      </w:r>
      <w:r>
        <w:rPr>
          <w:spacing w:val="-3"/>
        </w:rPr>
        <w:t xml:space="preserve">участок </w:t>
      </w:r>
      <w:r>
        <w:t xml:space="preserve">с </w:t>
      </w:r>
      <w:r>
        <w:rPr>
          <w:spacing w:val="-3"/>
        </w:rPr>
        <w:t xml:space="preserve">учетом </w:t>
      </w:r>
      <w:r>
        <w:t>прибыли</w:t>
      </w:r>
      <w:r>
        <w:rPr>
          <w:spacing w:val="38"/>
        </w:rPr>
        <w:t xml:space="preserve"> </w:t>
      </w:r>
      <w:r>
        <w:t>застройщика; С</w:t>
      </w:r>
      <w:r>
        <w:rPr>
          <w:position w:val="-2"/>
          <w:sz w:val="13"/>
          <w:szCs w:val="13"/>
        </w:rPr>
        <w:t xml:space="preserve">в/з  </w:t>
      </w:r>
      <w:r>
        <w:t xml:space="preserve">– </w:t>
      </w:r>
      <w:r>
        <w:rPr>
          <w:spacing w:val="-3"/>
        </w:rPr>
        <w:t xml:space="preserve">стоимость </w:t>
      </w:r>
      <w:r>
        <w:t xml:space="preserve">воспроизводства </w:t>
      </w:r>
      <w:r>
        <w:rPr>
          <w:spacing w:val="-3"/>
        </w:rPr>
        <w:t xml:space="preserve">(замещения) </w:t>
      </w:r>
      <w:r>
        <w:t xml:space="preserve">улучшений </w:t>
      </w:r>
      <w:r>
        <w:rPr>
          <w:spacing w:val="-2"/>
        </w:rPr>
        <w:t xml:space="preserve">без </w:t>
      </w:r>
      <w:r>
        <w:rPr>
          <w:spacing w:val="-3"/>
        </w:rPr>
        <w:t>учета</w:t>
      </w:r>
      <w:r>
        <w:rPr>
          <w:spacing w:val="34"/>
        </w:rPr>
        <w:t xml:space="preserve"> </w:t>
      </w:r>
      <w:r>
        <w:t>износа;</w:t>
      </w:r>
    </w:p>
    <w:p w:rsidR="00346E91" w:rsidRDefault="00346E91">
      <w:pPr>
        <w:pStyle w:val="BodyText"/>
        <w:spacing w:line="230" w:lineRule="exact"/>
        <w:ind w:left="679"/>
      </w:pPr>
      <w:r>
        <w:t>П</w:t>
      </w:r>
      <w:r>
        <w:rPr>
          <w:position w:val="-2"/>
          <w:sz w:val="13"/>
          <w:szCs w:val="13"/>
        </w:rPr>
        <w:t xml:space="preserve">дев </w:t>
      </w:r>
      <w:r>
        <w:t>– прибыль</w:t>
      </w:r>
      <w:r>
        <w:rPr>
          <w:spacing w:val="5"/>
        </w:rPr>
        <w:t xml:space="preserve"> </w:t>
      </w:r>
      <w:r>
        <w:t>девелопера;</w:t>
      </w:r>
    </w:p>
    <w:p w:rsidR="00346E91" w:rsidRDefault="00346E91">
      <w:pPr>
        <w:pStyle w:val="BodyText"/>
        <w:spacing w:before="10" w:line="226" w:lineRule="exact"/>
        <w:ind w:left="679" w:right="7309"/>
      </w:pPr>
      <w:r>
        <w:t>И</w:t>
      </w:r>
      <w:r>
        <w:rPr>
          <w:rFonts w:ascii="Symbol" w:hAnsi="Symbol" w:cs="Symbol"/>
          <w:position w:val="-2"/>
          <w:sz w:val="13"/>
          <w:szCs w:val="13"/>
        </w:rPr>
        <w:t></w:t>
      </w:r>
      <w:r>
        <w:rPr>
          <w:rFonts w:ascii="Symbol" w:hAnsi="Symbol" w:cs="Symbol"/>
          <w:position w:val="-2"/>
          <w:sz w:val="13"/>
          <w:szCs w:val="13"/>
        </w:rPr>
        <w:t></w:t>
      </w:r>
      <w:r>
        <w:t>– суммарный</w:t>
      </w:r>
      <w:r>
        <w:rPr>
          <w:spacing w:val="-12"/>
        </w:rPr>
        <w:t xml:space="preserve"> </w:t>
      </w:r>
      <w:r>
        <w:rPr>
          <w:spacing w:val="-3"/>
        </w:rPr>
        <w:t>износ;</w:t>
      </w:r>
      <w:r>
        <w:t xml:space="preserve"> И</w:t>
      </w:r>
      <w:r>
        <w:rPr>
          <w:position w:val="-2"/>
          <w:sz w:val="13"/>
          <w:szCs w:val="13"/>
        </w:rPr>
        <w:t xml:space="preserve">физ </w:t>
      </w:r>
      <w:r>
        <w:t>– физический износ;</w:t>
      </w:r>
    </w:p>
    <w:p w:rsidR="00346E91" w:rsidRDefault="00346E91">
      <w:pPr>
        <w:pStyle w:val="BodyText"/>
        <w:spacing w:line="236" w:lineRule="exact"/>
        <w:ind w:left="679"/>
      </w:pPr>
      <w:r>
        <w:t>И</w:t>
      </w:r>
      <w:r>
        <w:rPr>
          <w:position w:val="-2"/>
          <w:sz w:val="13"/>
          <w:szCs w:val="13"/>
        </w:rPr>
        <w:t xml:space="preserve">фун </w:t>
      </w:r>
      <w:r>
        <w:t>– функциональное</w:t>
      </w:r>
      <w:r>
        <w:rPr>
          <w:spacing w:val="-4"/>
        </w:rPr>
        <w:t xml:space="preserve"> </w:t>
      </w:r>
      <w:r>
        <w:t>устаревание;</w:t>
      </w:r>
    </w:p>
    <w:p w:rsidR="00346E91" w:rsidRDefault="00346E91">
      <w:pPr>
        <w:pStyle w:val="BodyText"/>
        <w:spacing w:line="238" w:lineRule="exact"/>
        <w:ind w:left="679"/>
      </w:pPr>
      <w:r>
        <w:t>И</w:t>
      </w:r>
      <w:r>
        <w:rPr>
          <w:position w:val="-2"/>
          <w:sz w:val="13"/>
          <w:szCs w:val="13"/>
        </w:rPr>
        <w:t xml:space="preserve">э </w:t>
      </w:r>
      <w:r>
        <w:t>– экономическое (внешнее)</w:t>
      </w:r>
      <w:r>
        <w:rPr>
          <w:spacing w:val="-7"/>
        </w:rPr>
        <w:t xml:space="preserve"> </w:t>
      </w:r>
      <w:r>
        <w:t>устаревание.</w:t>
      </w:r>
    </w:p>
    <w:p w:rsidR="00346E91" w:rsidRDefault="00346E91">
      <w:pPr>
        <w:spacing w:before="9"/>
        <w:rPr>
          <w:rFonts w:ascii="Times New Roman" w:hAnsi="Times New Roman"/>
          <w:sz w:val="18"/>
          <w:szCs w:val="18"/>
        </w:rPr>
      </w:pPr>
    </w:p>
    <w:p w:rsidR="00346E91" w:rsidRDefault="00346E91">
      <w:pPr>
        <w:pStyle w:val="BodyText"/>
        <w:ind w:left="112" w:firstLine="360"/>
      </w:pPr>
      <w:r>
        <w:rPr>
          <w:b/>
        </w:rPr>
        <w:t xml:space="preserve">Оценка земельных участков. </w:t>
      </w:r>
      <w:r>
        <w:t>При определении рыночной стоимости недвижимости, участок</w:t>
      </w:r>
      <w:r>
        <w:rPr>
          <w:spacing w:val="10"/>
        </w:rPr>
        <w:t xml:space="preserve"> </w:t>
      </w:r>
      <w:r>
        <w:t xml:space="preserve">земли рассматривается как </w:t>
      </w:r>
      <w:r>
        <w:rPr>
          <w:spacing w:val="-3"/>
        </w:rPr>
        <w:t xml:space="preserve">свободный </w:t>
      </w:r>
      <w:r>
        <w:t>в предположении его наилучшего и наиболее эффективного</w:t>
      </w:r>
      <w:r>
        <w:rPr>
          <w:spacing w:val="-23"/>
        </w:rPr>
        <w:t xml:space="preserve"> </w:t>
      </w:r>
      <w:r>
        <w:t>использования.</w:t>
      </w:r>
    </w:p>
    <w:p w:rsidR="00346E91" w:rsidRDefault="00346E91">
      <w:pPr>
        <w:pStyle w:val="BodyText"/>
        <w:spacing w:before="2" w:line="237" w:lineRule="auto"/>
        <w:ind w:left="112" w:right="106"/>
        <w:jc w:val="both"/>
      </w:pPr>
      <w:r>
        <w:rPr>
          <w:spacing w:val="-3"/>
        </w:rPr>
        <w:t xml:space="preserve">Оценка </w:t>
      </w:r>
      <w:r>
        <w:t>рыночной стоимости земельных участков проводится в соответствии с «Методическими</w:t>
      </w:r>
      <w:r>
        <w:rPr>
          <w:spacing w:val="25"/>
        </w:rPr>
        <w:t xml:space="preserve"> </w:t>
      </w:r>
      <w:r>
        <w:t xml:space="preserve">рекомендациями по определению рыночной стоимости земельных участков», </w:t>
      </w:r>
      <w:r>
        <w:rPr>
          <w:spacing w:val="-3"/>
        </w:rPr>
        <w:t xml:space="preserve">утвержденных </w:t>
      </w:r>
      <w:r>
        <w:t>распоряжением Минимущества</w:t>
      </w:r>
      <w:r>
        <w:rPr>
          <w:spacing w:val="32"/>
        </w:rPr>
        <w:t xml:space="preserve"> </w:t>
      </w:r>
      <w:r>
        <w:t xml:space="preserve">России </w:t>
      </w:r>
      <w:r>
        <w:rPr>
          <w:spacing w:val="-3"/>
        </w:rPr>
        <w:t xml:space="preserve">от </w:t>
      </w:r>
      <w:r>
        <w:t>06.03.2002 №</w:t>
      </w:r>
      <w:r>
        <w:rPr>
          <w:spacing w:val="7"/>
        </w:rPr>
        <w:t xml:space="preserve"> </w:t>
      </w:r>
      <w:r>
        <w:t>568-р.</w:t>
      </w:r>
    </w:p>
    <w:p w:rsidR="00346E91" w:rsidRDefault="00346E91">
      <w:pPr>
        <w:pStyle w:val="BodyText"/>
        <w:spacing w:before="1"/>
        <w:ind w:left="112" w:right="103" w:firstLine="720"/>
        <w:jc w:val="both"/>
      </w:pPr>
      <w:r>
        <w:rPr>
          <w:spacing w:val="-3"/>
        </w:rPr>
        <w:t xml:space="preserve">Оценка </w:t>
      </w:r>
      <w:r>
        <w:t xml:space="preserve">права аренды земельных </w:t>
      </w:r>
      <w:r>
        <w:rPr>
          <w:spacing w:val="-3"/>
        </w:rPr>
        <w:t xml:space="preserve">участков </w:t>
      </w:r>
      <w:r>
        <w:t>проводится в соответствии с «Методическими</w:t>
      </w:r>
      <w:r>
        <w:rPr>
          <w:spacing w:val="39"/>
        </w:rPr>
        <w:t xml:space="preserve"> </w:t>
      </w:r>
      <w:r>
        <w:t>рекомендациями по определению рыночной стоимости права аренды земельных участков», утвержденных</w:t>
      </w:r>
      <w:r>
        <w:rPr>
          <w:spacing w:val="32"/>
        </w:rPr>
        <w:t xml:space="preserve"> </w:t>
      </w:r>
      <w:r>
        <w:t xml:space="preserve">распоряжением </w:t>
      </w:r>
      <w:r>
        <w:rPr>
          <w:spacing w:val="-2"/>
        </w:rPr>
        <w:t xml:space="preserve">Минимущества </w:t>
      </w:r>
      <w:r>
        <w:t xml:space="preserve">России </w:t>
      </w:r>
      <w:r>
        <w:rPr>
          <w:spacing w:val="-3"/>
        </w:rPr>
        <w:t xml:space="preserve">от </w:t>
      </w:r>
      <w:r>
        <w:t>10.04.2002 №</w:t>
      </w:r>
      <w:r>
        <w:rPr>
          <w:spacing w:val="23"/>
        </w:rPr>
        <w:t xml:space="preserve"> </w:t>
      </w:r>
      <w:r>
        <w:t>1102-р.</w:t>
      </w:r>
    </w:p>
    <w:p w:rsidR="00346E91" w:rsidRDefault="00346E91">
      <w:pPr>
        <w:pStyle w:val="BodyText"/>
        <w:ind w:left="112"/>
        <w:jc w:val="both"/>
      </w:pPr>
      <w:r>
        <w:t xml:space="preserve">Как правило, при </w:t>
      </w:r>
      <w:r>
        <w:rPr>
          <w:spacing w:val="-3"/>
        </w:rPr>
        <w:t xml:space="preserve">оценке </w:t>
      </w:r>
      <w:r>
        <w:t xml:space="preserve">рыночной стоимости земельных </w:t>
      </w:r>
      <w:r>
        <w:rPr>
          <w:spacing w:val="-3"/>
        </w:rPr>
        <w:t xml:space="preserve">участков </w:t>
      </w:r>
      <w:r>
        <w:t>используются следующие</w:t>
      </w:r>
      <w:r>
        <w:rPr>
          <w:spacing w:val="1"/>
        </w:rPr>
        <w:t xml:space="preserve"> </w:t>
      </w:r>
      <w:r>
        <w:t>методы:</w:t>
      </w:r>
    </w:p>
    <w:p w:rsidR="00346E91" w:rsidRDefault="00346E91">
      <w:pPr>
        <w:pStyle w:val="ListParagraph"/>
        <w:numPr>
          <w:ilvl w:val="0"/>
          <w:numId w:val="47"/>
        </w:numPr>
        <w:tabs>
          <w:tab w:val="left" w:pos="83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 сравнения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продаж;</w:t>
      </w:r>
    </w:p>
    <w:p w:rsidR="00346E91" w:rsidRDefault="00346E91">
      <w:pPr>
        <w:pStyle w:val="ListParagraph"/>
        <w:numPr>
          <w:ilvl w:val="0"/>
          <w:numId w:val="47"/>
        </w:numPr>
        <w:tabs>
          <w:tab w:val="left" w:pos="83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 выделения;</w:t>
      </w:r>
    </w:p>
    <w:p w:rsidR="00346E91" w:rsidRDefault="00346E91">
      <w:pPr>
        <w:pStyle w:val="ListParagraph"/>
        <w:numPr>
          <w:ilvl w:val="0"/>
          <w:numId w:val="47"/>
        </w:numPr>
        <w:tabs>
          <w:tab w:val="left" w:pos="83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 распределения;</w:t>
      </w:r>
    </w:p>
    <w:p w:rsidR="00346E91" w:rsidRDefault="00346E91">
      <w:pPr>
        <w:pStyle w:val="ListParagraph"/>
        <w:numPr>
          <w:ilvl w:val="0"/>
          <w:numId w:val="47"/>
        </w:numPr>
        <w:tabs>
          <w:tab w:val="left" w:pos="83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 капитализации земельной ренты;</w:t>
      </w:r>
    </w:p>
    <w:p w:rsidR="00346E91" w:rsidRDefault="00346E91">
      <w:pPr>
        <w:pStyle w:val="ListParagraph"/>
        <w:numPr>
          <w:ilvl w:val="0"/>
          <w:numId w:val="47"/>
        </w:numPr>
        <w:tabs>
          <w:tab w:val="left" w:pos="833"/>
        </w:tabs>
        <w:spacing w:line="228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 остатка;</w:t>
      </w:r>
    </w:p>
    <w:p w:rsidR="00346E91" w:rsidRDefault="00346E91">
      <w:pPr>
        <w:pStyle w:val="ListParagraph"/>
        <w:numPr>
          <w:ilvl w:val="0"/>
          <w:numId w:val="47"/>
        </w:numPr>
        <w:tabs>
          <w:tab w:val="left" w:pos="833"/>
        </w:tabs>
        <w:spacing w:line="228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 предполагаемого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использования.</w:t>
      </w:r>
    </w:p>
    <w:p w:rsidR="00346E91" w:rsidRDefault="00346E91">
      <w:pPr>
        <w:spacing w:line="228" w:lineRule="exact"/>
        <w:rPr>
          <w:rFonts w:ascii="Times New Roman" w:hAnsi="Times New Roman"/>
          <w:sz w:val="20"/>
          <w:szCs w:val="20"/>
        </w:rPr>
        <w:sectPr w:rsidR="00346E91">
          <w:type w:val="continuous"/>
          <w:pgSz w:w="11900" w:h="16840"/>
          <w:pgMar w:top="440" w:right="740" w:bottom="280" w:left="1020" w:header="720" w:footer="720" w:gutter="0"/>
          <w:cols w:space="720"/>
        </w:sectPr>
      </w:pPr>
    </w:p>
    <w:p w:rsidR="00346E91" w:rsidRDefault="00346E91">
      <w:pPr>
        <w:pStyle w:val="BodyText"/>
        <w:spacing w:before="4"/>
        <w:ind w:left="112" w:right="103" w:firstLine="720"/>
        <w:jc w:val="both"/>
      </w:pPr>
      <w:r>
        <w:rPr>
          <w:spacing w:val="-4"/>
        </w:rPr>
        <w:t xml:space="preserve">На </w:t>
      </w:r>
      <w:r>
        <w:t>сравнительном подходе основаны метод сравнения продаж, метод выделения, метод распределения.</w:t>
      </w:r>
      <w:r>
        <w:rPr>
          <w:spacing w:val="2"/>
        </w:rPr>
        <w:t xml:space="preserve"> </w:t>
      </w:r>
      <w:r>
        <w:rPr>
          <w:spacing w:val="-4"/>
        </w:rPr>
        <w:t>На</w:t>
      </w:r>
      <w:r>
        <w:t xml:space="preserve"> доходном подходе основаны метод капитализации земельной ренты, метод остатка, метод</w:t>
      </w:r>
      <w:r>
        <w:rPr>
          <w:spacing w:val="28"/>
        </w:rPr>
        <w:t xml:space="preserve"> </w:t>
      </w:r>
      <w:r>
        <w:t>предполагаемого использования. Элементы затратного подхода в части расчета стоимости воспроизводства или</w:t>
      </w:r>
      <w:r>
        <w:rPr>
          <w:spacing w:val="44"/>
        </w:rPr>
        <w:t xml:space="preserve"> </w:t>
      </w:r>
      <w:r>
        <w:t>замещения улучшений</w:t>
      </w:r>
      <w:r>
        <w:rPr>
          <w:spacing w:val="-6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методе</w:t>
      </w:r>
      <w:r>
        <w:rPr>
          <w:spacing w:val="-3"/>
        </w:rPr>
        <w:t xml:space="preserve"> </w:t>
      </w:r>
      <w:r>
        <w:t>остатка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методе</w:t>
      </w:r>
      <w:r>
        <w:rPr>
          <w:spacing w:val="-7"/>
        </w:rPr>
        <w:t xml:space="preserve"> </w:t>
      </w:r>
      <w:r>
        <w:t>выделения.</w:t>
      </w:r>
    </w:p>
    <w:p w:rsidR="00346E91" w:rsidRDefault="00346E91">
      <w:pPr>
        <w:pStyle w:val="BodyText"/>
        <w:ind w:left="112" w:right="106" w:firstLine="720"/>
        <w:jc w:val="both"/>
      </w:pPr>
      <w:r>
        <w:rPr>
          <w:b/>
        </w:rPr>
        <w:t xml:space="preserve">Оценка улучшений. </w:t>
      </w:r>
      <w:r>
        <w:rPr>
          <w:spacing w:val="-3"/>
        </w:rPr>
        <w:t xml:space="preserve">Стоимость </w:t>
      </w:r>
      <w:r>
        <w:t xml:space="preserve">нового строительства </w:t>
      </w:r>
      <w:r>
        <w:rPr>
          <w:spacing w:val="-3"/>
        </w:rPr>
        <w:t xml:space="preserve">улучшений </w:t>
      </w:r>
      <w:r>
        <w:t xml:space="preserve">в зависимости </w:t>
      </w:r>
      <w:r>
        <w:rPr>
          <w:spacing w:val="-3"/>
        </w:rPr>
        <w:t xml:space="preserve">от </w:t>
      </w:r>
      <w:r>
        <w:t xml:space="preserve">типа объекта </w:t>
      </w:r>
      <w:r>
        <w:rPr>
          <w:spacing w:val="-3"/>
        </w:rPr>
        <w:t>оценки</w:t>
      </w:r>
      <w:r>
        <w:rPr>
          <w:spacing w:val="21"/>
        </w:rPr>
        <w:t xml:space="preserve"> </w:t>
      </w:r>
      <w:r>
        <w:t xml:space="preserve">и условий может выступать в виде </w:t>
      </w:r>
      <w:r>
        <w:rPr>
          <w:spacing w:val="-3"/>
        </w:rPr>
        <w:t xml:space="preserve">стоимости </w:t>
      </w:r>
      <w:r>
        <w:t xml:space="preserve">воспроизводства  или </w:t>
      </w:r>
      <w:r>
        <w:rPr>
          <w:spacing w:val="-3"/>
        </w:rPr>
        <w:t>стоимости</w:t>
      </w:r>
      <w:r>
        <w:rPr>
          <w:spacing w:val="9"/>
        </w:rPr>
        <w:t xml:space="preserve"> </w:t>
      </w:r>
      <w:r>
        <w:t>замещения.</w:t>
      </w:r>
    </w:p>
    <w:p w:rsidR="00346E91" w:rsidRDefault="00346E91">
      <w:pPr>
        <w:pStyle w:val="BodyText"/>
        <w:spacing w:before="2" w:line="237" w:lineRule="auto"/>
        <w:ind w:left="112" w:right="104" w:firstLine="720"/>
        <w:jc w:val="both"/>
      </w:pPr>
      <w:r>
        <w:rPr>
          <w:i/>
        </w:rPr>
        <w:t xml:space="preserve">Стоимость воспроизводства </w:t>
      </w:r>
      <w:r>
        <w:t xml:space="preserve">- </w:t>
      </w:r>
      <w:r>
        <w:rPr>
          <w:spacing w:val="-3"/>
        </w:rPr>
        <w:t xml:space="preserve">стоимость </w:t>
      </w:r>
      <w:r>
        <w:t xml:space="preserve">строительства в </w:t>
      </w:r>
      <w:r>
        <w:rPr>
          <w:spacing w:val="-3"/>
        </w:rPr>
        <w:t xml:space="preserve">текущих </w:t>
      </w:r>
      <w:r>
        <w:t>на дату оценки точной</w:t>
      </w:r>
      <w:r>
        <w:rPr>
          <w:spacing w:val="7"/>
        </w:rPr>
        <w:t xml:space="preserve"> </w:t>
      </w:r>
      <w:r>
        <w:t>копии оцениваемого объекта из таких материалов, возведенного с соблюдением таких же стандартов, по такому</w:t>
      </w:r>
      <w:r>
        <w:rPr>
          <w:spacing w:val="39"/>
        </w:rPr>
        <w:t xml:space="preserve"> </w:t>
      </w:r>
      <w:r>
        <w:t xml:space="preserve">же </w:t>
      </w:r>
      <w:r>
        <w:rPr>
          <w:spacing w:val="-3"/>
        </w:rPr>
        <w:t xml:space="preserve">проекту, </w:t>
      </w:r>
      <w:r>
        <w:t>с использованием той же квалификации рабочей силы, имеющего все недостатки, как и</w:t>
      </w:r>
      <w:r>
        <w:rPr>
          <w:spacing w:val="20"/>
        </w:rPr>
        <w:t xml:space="preserve"> </w:t>
      </w:r>
      <w:r>
        <w:t>оцениваемое здание.</w:t>
      </w:r>
    </w:p>
    <w:p w:rsidR="00346E91" w:rsidRDefault="00346E91">
      <w:pPr>
        <w:pStyle w:val="BodyText"/>
        <w:spacing w:before="1"/>
        <w:ind w:left="112" w:right="105" w:firstLine="720"/>
        <w:jc w:val="both"/>
      </w:pPr>
      <w:r>
        <w:rPr>
          <w:i/>
        </w:rPr>
        <w:t xml:space="preserve">Стоимость замещения </w:t>
      </w:r>
      <w:r>
        <w:t>- оцениваемая стоимость строительства в текущих ценах на дату оценки здания</w:t>
      </w:r>
      <w:r>
        <w:rPr>
          <w:spacing w:val="41"/>
        </w:rPr>
        <w:t xml:space="preserve"> </w:t>
      </w:r>
      <w:r>
        <w:t>с полезностью, равной полезности оцениваемого объекта с употреблением современных материалов,</w:t>
      </w:r>
      <w:r>
        <w:rPr>
          <w:spacing w:val="8"/>
        </w:rPr>
        <w:t xml:space="preserve"> </w:t>
      </w:r>
      <w:r>
        <w:t xml:space="preserve">современных стандартов, </w:t>
      </w:r>
      <w:r>
        <w:rPr>
          <w:spacing w:val="-3"/>
        </w:rPr>
        <w:t xml:space="preserve">проекта </w:t>
      </w:r>
      <w:r>
        <w:t>и</w:t>
      </w:r>
      <w:r>
        <w:rPr>
          <w:spacing w:val="14"/>
        </w:rPr>
        <w:t xml:space="preserve"> </w:t>
      </w:r>
      <w:r>
        <w:t>т.д.</w:t>
      </w:r>
    </w:p>
    <w:p w:rsidR="00346E91" w:rsidRDefault="00346E91">
      <w:pPr>
        <w:pStyle w:val="BodyText"/>
        <w:ind w:left="112" w:right="104" w:firstLine="720"/>
        <w:jc w:val="both"/>
      </w:pPr>
      <w:r>
        <w:t>Затраты, соответствующие восстановительной или заменяющей стоимости для целей</w:t>
      </w:r>
      <w:r>
        <w:rPr>
          <w:spacing w:val="41"/>
        </w:rPr>
        <w:t xml:space="preserve"> </w:t>
      </w:r>
      <w:r>
        <w:t xml:space="preserve">оценки недвижимости, вычисляются как сумма прямых издержек, </w:t>
      </w:r>
      <w:r>
        <w:rPr>
          <w:spacing w:val="-3"/>
        </w:rPr>
        <w:t xml:space="preserve">косвенных </w:t>
      </w:r>
      <w:r>
        <w:t>издержек и прибыли</w:t>
      </w:r>
      <w:r>
        <w:rPr>
          <w:spacing w:val="-21"/>
        </w:rPr>
        <w:t xml:space="preserve"> </w:t>
      </w:r>
      <w:r>
        <w:t>предпринимателя.</w:t>
      </w:r>
    </w:p>
    <w:p w:rsidR="00346E91" w:rsidRDefault="00346E91">
      <w:pPr>
        <w:pStyle w:val="BodyText"/>
        <w:spacing w:before="120"/>
        <w:ind w:left="352"/>
      </w:pPr>
      <w:r>
        <w:t>К</w:t>
      </w:r>
      <w:r>
        <w:rPr>
          <w:spacing w:val="-4"/>
        </w:rPr>
        <w:t xml:space="preserve"> </w:t>
      </w:r>
      <w:r>
        <w:t>прямым</w:t>
      </w:r>
      <w:r>
        <w:rPr>
          <w:spacing w:val="-2"/>
        </w:rPr>
        <w:t xml:space="preserve"> </w:t>
      </w:r>
      <w:r>
        <w:t>издержкам</w:t>
      </w:r>
      <w:r>
        <w:rPr>
          <w:spacing w:val="-6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расходы,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7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строительством:</w:t>
      </w:r>
    </w:p>
    <w:p w:rsidR="00346E91" w:rsidRDefault="00346E91">
      <w:pPr>
        <w:pStyle w:val="ListParagraph"/>
        <w:numPr>
          <w:ilvl w:val="0"/>
          <w:numId w:val="48"/>
        </w:numPr>
        <w:tabs>
          <w:tab w:val="left" w:pos="833"/>
        </w:tabs>
        <w:spacing w:line="245" w:lineRule="exact"/>
        <w:ind w:left="832" w:hanging="3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стоимость материалов, изделий и оборудования;</w:t>
      </w:r>
    </w:p>
    <w:p w:rsidR="00346E91" w:rsidRDefault="00346E91">
      <w:pPr>
        <w:pStyle w:val="ListParagraph"/>
        <w:numPr>
          <w:ilvl w:val="0"/>
          <w:numId w:val="48"/>
        </w:numPr>
        <w:tabs>
          <w:tab w:val="left" w:pos="833"/>
        </w:tabs>
        <w:spacing w:line="242" w:lineRule="exact"/>
        <w:ind w:left="832" w:hanging="3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заработная плата </w:t>
      </w:r>
      <w:r>
        <w:rPr>
          <w:rFonts w:ascii="Times New Roman" w:hAnsi="Times New Roman"/>
          <w:spacing w:val="-3"/>
          <w:sz w:val="20"/>
        </w:rPr>
        <w:t>строительных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рабочих;</w:t>
      </w:r>
    </w:p>
    <w:p w:rsidR="00346E91" w:rsidRDefault="00346E91">
      <w:pPr>
        <w:pStyle w:val="ListParagraph"/>
        <w:numPr>
          <w:ilvl w:val="0"/>
          <w:numId w:val="48"/>
        </w:numPr>
        <w:tabs>
          <w:tab w:val="left" w:pos="833"/>
        </w:tabs>
        <w:spacing w:line="242" w:lineRule="exact"/>
        <w:ind w:left="832" w:hanging="3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стоимость строительных машин 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механизмов;</w:t>
      </w:r>
    </w:p>
    <w:p w:rsidR="00346E91" w:rsidRDefault="00346E91">
      <w:pPr>
        <w:pStyle w:val="ListParagraph"/>
        <w:numPr>
          <w:ilvl w:val="0"/>
          <w:numId w:val="48"/>
        </w:numPr>
        <w:tabs>
          <w:tab w:val="left" w:pos="833"/>
        </w:tabs>
        <w:ind w:left="828" w:right="9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стоимость временных зданий и </w:t>
      </w:r>
      <w:r>
        <w:rPr>
          <w:rFonts w:ascii="Times New Roman" w:hAnsi="Times New Roman"/>
          <w:spacing w:val="-3"/>
          <w:sz w:val="20"/>
        </w:rPr>
        <w:t xml:space="preserve">сооружений, </w:t>
      </w:r>
      <w:r>
        <w:rPr>
          <w:rFonts w:ascii="Times New Roman" w:hAnsi="Times New Roman"/>
          <w:sz w:val="20"/>
        </w:rPr>
        <w:t>мероприятия по технике безопасности,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z w:val="20"/>
        </w:rPr>
        <w:t>транспортно- складские расходы и другие затраты, нормативно принятые на местном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рынке;</w:t>
      </w:r>
    </w:p>
    <w:p w:rsidR="00346E91" w:rsidRDefault="00346E91">
      <w:pPr>
        <w:pStyle w:val="ListParagraph"/>
        <w:numPr>
          <w:ilvl w:val="0"/>
          <w:numId w:val="48"/>
        </w:numPr>
        <w:tabs>
          <w:tab w:val="left" w:pos="833"/>
        </w:tabs>
        <w:ind w:left="832" w:hanging="3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прибыль и накладные расходы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подрядчика.</w:t>
      </w:r>
    </w:p>
    <w:p w:rsidR="00346E91" w:rsidRDefault="00346E91">
      <w:pPr>
        <w:pStyle w:val="BodyText"/>
        <w:spacing w:before="119"/>
        <w:ind w:left="112" w:right="326" w:firstLine="240"/>
      </w:pPr>
      <w:r>
        <w:t xml:space="preserve">К косвенным издержкам </w:t>
      </w:r>
      <w:r>
        <w:rPr>
          <w:spacing w:val="-3"/>
        </w:rPr>
        <w:t xml:space="preserve">относят </w:t>
      </w:r>
      <w:r>
        <w:t>расходы, сопутствующие возведению здания, но не включаемые в</w:t>
      </w:r>
      <w:r>
        <w:rPr>
          <w:spacing w:val="1"/>
        </w:rPr>
        <w:t xml:space="preserve"> </w:t>
      </w:r>
      <w:r>
        <w:rPr>
          <w:spacing w:val="-3"/>
        </w:rPr>
        <w:t>стоимость</w:t>
      </w:r>
      <w:r>
        <w:t xml:space="preserve"> </w:t>
      </w:r>
      <w:r>
        <w:rPr>
          <w:spacing w:val="-2"/>
        </w:rPr>
        <w:t>строительно-монтажных</w:t>
      </w:r>
      <w:r>
        <w:rPr>
          <w:spacing w:val="42"/>
        </w:rPr>
        <w:t xml:space="preserve"> </w:t>
      </w:r>
      <w:r>
        <w:rPr>
          <w:spacing w:val="-2"/>
        </w:rPr>
        <w:t>работ:</w:t>
      </w:r>
    </w:p>
    <w:p w:rsidR="00346E91" w:rsidRDefault="00346E91">
      <w:pPr>
        <w:pStyle w:val="ListParagraph"/>
        <w:numPr>
          <w:ilvl w:val="0"/>
          <w:numId w:val="48"/>
        </w:numPr>
        <w:tabs>
          <w:tab w:val="left" w:pos="833"/>
        </w:tabs>
        <w:spacing w:line="245" w:lineRule="exact"/>
        <w:ind w:left="832" w:hanging="3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стоимость проектирования, технадзора, геодезического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контроля;</w:t>
      </w:r>
    </w:p>
    <w:p w:rsidR="00346E91" w:rsidRDefault="00346E91">
      <w:pPr>
        <w:pStyle w:val="ListParagraph"/>
        <w:numPr>
          <w:ilvl w:val="0"/>
          <w:numId w:val="48"/>
        </w:numPr>
        <w:tabs>
          <w:tab w:val="left" w:pos="833"/>
        </w:tabs>
        <w:spacing w:line="245" w:lineRule="exact"/>
        <w:ind w:left="832" w:hanging="3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оплата консультаций, юридических, бухгалтерских и аудиторских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услуг;</w:t>
      </w:r>
    </w:p>
    <w:p w:rsidR="00346E91" w:rsidRDefault="00346E91">
      <w:pPr>
        <w:pStyle w:val="ListParagraph"/>
        <w:numPr>
          <w:ilvl w:val="0"/>
          <w:numId w:val="48"/>
        </w:numPr>
        <w:tabs>
          <w:tab w:val="left" w:pos="833"/>
        </w:tabs>
        <w:spacing w:line="242" w:lineRule="exact"/>
        <w:ind w:left="832" w:hanging="3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стоимость финансирования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строительства;</w:t>
      </w:r>
    </w:p>
    <w:p w:rsidR="00346E91" w:rsidRDefault="00346E91">
      <w:pPr>
        <w:pStyle w:val="ListParagraph"/>
        <w:numPr>
          <w:ilvl w:val="0"/>
          <w:numId w:val="48"/>
        </w:numPr>
        <w:tabs>
          <w:tab w:val="left" w:pos="833"/>
        </w:tabs>
        <w:spacing w:line="242" w:lineRule="exact"/>
        <w:ind w:left="832" w:hanging="3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расходы на </w:t>
      </w:r>
      <w:r>
        <w:rPr>
          <w:rFonts w:ascii="Times New Roman" w:hAnsi="Times New Roman"/>
          <w:spacing w:val="-3"/>
          <w:sz w:val="20"/>
        </w:rPr>
        <w:t xml:space="preserve">рекламу, </w:t>
      </w:r>
      <w:r>
        <w:rPr>
          <w:rFonts w:ascii="Times New Roman" w:hAnsi="Times New Roman"/>
          <w:sz w:val="20"/>
        </w:rPr>
        <w:t>маркетинг и продажу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объекта;</w:t>
      </w:r>
    </w:p>
    <w:p w:rsidR="00346E91" w:rsidRDefault="00346E91">
      <w:pPr>
        <w:pStyle w:val="ListParagraph"/>
        <w:numPr>
          <w:ilvl w:val="0"/>
          <w:numId w:val="48"/>
        </w:numPr>
        <w:tabs>
          <w:tab w:val="left" w:pos="833"/>
        </w:tabs>
        <w:spacing w:line="245" w:lineRule="exact"/>
        <w:ind w:left="832" w:hanging="3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административные и другие расходы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застройщика.</w:t>
      </w:r>
    </w:p>
    <w:p w:rsidR="00346E91" w:rsidRDefault="00346E91">
      <w:pPr>
        <w:pStyle w:val="BodyText"/>
        <w:ind w:left="112" w:right="100"/>
        <w:jc w:val="both"/>
      </w:pPr>
      <w:r>
        <w:t>Прибыль предпринимателя является сложившейся рыночной нормой, стимулирующей предпринимателя</w:t>
      </w:r>
      <w:r>
        <w:rPr>
          <w:spacing w:val="27"/>
        </w:rPr>
        <w:t xml:space="preserve"> </w:t>
      </w:r>
      <w:r>
        <w:t>на инвестирование строительного проекта. Величина прибыли определяется методом экспертных оценок на</w:t>
      </w:r>
      <w:r>
        <w:rPr>
          <w:spacing w:val="27"/>
        </w:rPr>
        <w:t xml:space="preserve"> </w:t>
      </w:r>
      <w:r>
        <w:t>основе рыночной</w:t>
      </w:r>
      <w:r>
        <w:rPr>
          <w:spacing w:val="-13"/>
        </w:rPr>
        <w:t xml:space="preserve"> </w:t>
      </w:r>
      <w:r>
        <w:t>информации.</w:t>
      </w:r>
    </w:p>
    <w:p w:rsidR="00346E91" w:rsidRDefault="00346E91">
      <w:pPr>
        <w:pStyle w:val="BodyText"/>
        <w:ind w:left="112" w:right="106"/>
        <w:jc w:val="both"/>
      </w:pPr>
      <w:r>
        <w:t>Для</w:t>
      </w:r>
      <w:r>
        <w:rPr>
          <w:spacing w:val="31"/>
        </w:rPr>
        <w:t xml:space="preserve"> </w:t>
      </w:r>
      <w:r>
        <w:t>определения</w:t>
      </w:r>
      <w:r>
        <w:rPr>
          <w:spacing w:val="35"/>
        </w:rPr>
        <w:t xml:space="preserve"> </w:t>
      </w:r>
      <w:r>
        <w:t>стоимости</w:t>
      </w:r>
      <w:r>
        <w:rPr>
          <w:spacing w:val="34"/>
        </w:rPr>
        <w:t xml:space="preserve"> </w:t>
      </w:r>
      <w:r>
        <w:t>нового</w:t>
      </w:r>
      <w:r>
        <w:rPr>
          <w:spacing w:val="33"/>
        </w:rPr>
        <w:t xml:space="preserve"> </w:t>
      </w:r>
      <w:r>
        <w:t>строительства,</w:t>
      </w:r>
      <w:r>
        <w:rPr>
          <w:spacing w:val="34"/>
        </w:rPr>
        <w:t xml:space="preserve"> </w:t>
      </w:r>
      <w:r>
        <w:t>т.</w:t>
      </w:r>
      <w:r>
        <w:rPr>
          <w:spacing w:val="34"/>
        </w:rPr>
        <w:t xml:space="preserve"> </w:t>
      </w:r>
      <w:r>
        <w:t>е.</w:t>
      </w:r>
      <w:r>
        <w:rPr>
          <w:spacing w:val="34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расчетов</w:t>
      </w:r>
      <w:r>
        <w:rPr>
          <w:spacing w:val="33"/>
        </w:rPr>
        <w:t xml:space="preserve"> </w:t>
      </w:r>
      <w:r>
        <w:t>восстановительной</w:t>
      </w:r>
      <w:r>
        <w:rPr>
          <w:spacing w:val="31"/>
        </w:rPr>
        <w:t xml:space="preserve"> </w:t>
      </w:r>
      <w:r>
        <w:t>стоимости</w:t>
      </w:r>
      <w:r>
        <w:rPr>
          <w:spacing w:val="31"/>
        </w:rPr>
        <w:t xml:space="preserve"> </w:t>
      </w:r>
      <w:r>
        <w:t xml:space="preserve">(стоимости </w:t>
      </w:r>
      <w:r>
        <w:rPr>
          <w:spacing w:val="-2"/>
        </w:rPr>
        <w:t xml:space="preserve">замещения) </w:t>
      </w:r>
      <w:r>
        <w:t>объекта недвижимости используются следующие</w:t>
      </w:r>
      <w:r>
        <w:rPr>
          <w:spacing w:val="-15"/>
        </w:rPr>
        <w:t xml:space="preserve"> </w:t>
      </w:r>
      <w:r>
        <w:t>методы:</w:t>
      </w:r>
    </w:p>
    <w:p w:rsidR="00346E91" w:rsidRDefault="00346E91">
      <w:pPr>
        <w:pStyle w:val="ListParagraph"/>
        <w:numPr>
          <w:ilvl w:val="0"/>
          <w:numId w:val="48"/>
        </w:numPr>
        <w:tabs>
          <w:tab w:val="left" w:pos="833"/>
        </w:tabs>
        <w:spacing w:line="245" w:lineRule="exact"/>
        <w:ind w:left="8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 количественного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анализа</w:t>
      </w:r>
    </w:p>
    <w:p w:rsidR="00346E91" w:rsidRDefault="00346E91">
      <w:pPr>
        <w:pStyle w:val="ListParagraph"/>
        <w:numPr>
          <w:ilvl w:val="0"/>
          <w:numId w:val="48"/>
        </w:numPr>
        <w:tabs>
          <w:tab w:val="left" w:pos="833"/>
        </w:tabs>
        <w:spacing w:line="245" w:lineRule="exact"/>
        <w:ind w:left="8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Поэлементный метод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расчета</w:t>
      </w:r>
    </w:p>
    <w:p w:rsidR="00346E91" w:rsidRDefault="00346E91">
      <w:pPr>
        <w:pStyle w:val="ListParagraph"/>
        <w:numPr>
          <w:ilvl w:val="0"/>
          <w:numId w:val="48"/>
        </w:numPr>
        <w:tabs>
          <w:tab w:val="left" w:pos="833"/>
        </w:tabs>
        <w:spacing w:line="245" w:lineRule="exact"/>
        <w:ind w:left="8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 сравнительной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единицы</w:t>
      </w:r>
    </w:p>
    <w:p w:rsidR="00346E91" w:rsidRDefault="00346E91">
      <w:pPr>
        <w:pStyle w:val="ListParagraph"/>
        <w:numPr>
          <w:ilvl w:val="0"/>
          <w:numId w:val="48"/>
        </w:numPr>
        <w:tabs>
          <w:tab w:val="left" w:pos="833"/>
        </w:tabs>
        <w:spacing w:line="242" w:lineRule="exact"/>
        <w:ind w:left="8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Индексный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метод</w:t>
      </w:r>
    </w:p>
    <w:p w:rsidR="00346E91" w:rsidRDefault="00346E91">
      <w:pPr>
        <w:pStyle w:val="BodyText"/>
        <w:ind w:left="112" w:right="101" w:firstLine="720"/>
        <w:jc w:val="both"/>
      </w:pPr>
      <w:r>
        <w:rPr>
          <w:i/>
        </w:rPr>
        <w:t xml:space="preserve">Метод количественного анализа </w:t>
      </w:r>
      <w:r>
        <w:t>заключается в составлении смет затрат на все виды работ,</w:t>
      </w:r>
      <w:r>
        <w:rPr>
          <w:spacing w:val="3"/>
        </w:rPr>
        <w:t xml:space="preserve"> </w:t>
      </w:r>
      <w:r>
        <w:t>необходимых для</w:t>
      </w:r>
      <w:r>
        <w:rPr>
          <w:spacing w:val="16"/>
        </w:rPr>
        <w:t xml:space="preserve"> </w:t>
      </w:r>
      <w:r>
        <w:t>строительства</w:t>
      </w:r>
      <w:r>
        <w:rPr>
          <w:spacing w:val="24"/>
        </w:rPr>
        <w:t xml:space="preserve"> </w:t>
      </w:r>
      <w:r>
        <w:t>отдельных</w:t>
      </w:r>
      <w:r>
        <w:rPr>
          <w:spacing w:val="17"/>
        </w:rPr>
        <w:t xml:space="preserve"> </w:t>
      </w:r>
      <w:r>
        <w:t>конструктивных</w:t>
      </w:r>
      <w:r>
        <w:rPr>
          <w:spacing w:val="17"/>
        </w:rPr>
        <w:t xml:space="preserve"> </w:t>
      </w:r>
      <w:r>
        <w:t>элементов</w:t>
      </w:r>
      <w:r>
        <w:rPr>
          <w:spacing w:val="18"/>
        </w:rPr>
        <w:t xml:space="preserve"> </w:t>
      </w:r>
      <w:r>
        <w:t>объекта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объекта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целом:</w:t>
      </w:r>
      <w:r>
        <w:rPr>
          <w:spacing w:val="19"/>
        </w:rPr>
        <w:t xml:space="preserve"> </w:t>
      </w:r>
      <w:r>
        <w:t>затраты</w:t>
      </w:r>
      <w:r>
        <w:rPr>
          <w:spacing w:val="16"/>
        </w:rPr>
        <w:t xml:space="preserve"> </w:t>
      </w:r>
      <w:r>
        <w:t>труда,</w:t>
      </w:r>
      <w:r>
        <w:rPr>
          <w:spacing w:val="20"/>
        </w:rPr>
        <w:t xml:space="preserve"> </w:t>
      </w:r>
      <w:r>
        <w:t>материалов, средств</w:t>
      </w:r>
      <w:r>
        <w:rPr>
          <w:spacing w:val="14"/>
        </w:rPr>
        <w:t xml:space="preserve"> </w:t>
      </w:r>
      <w:r>
        <w:t>механизации</w:t>
      </w:r>
      <w:r>
        <w:rPr>
          <w:spacing w:val="11"/>
        </w:rPr>
        <w:t xml:space="preserve"> </w:t>
      </w:r>
      <w:r>
        <w:t>работ.</w:t>
      </w:r>
      <w:r>
        <w:rPr>
          <w:spacing w:val="16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этим</w:t>
      </w:r>
      <w:r>
        <w:rPr>
          <w:spacing w:val="15"/>
        </w:rPr>
        <w:t xml:space="preserve"> </w:t>
      </w:r>
      <w:r>
        <w:t>затратам</w:t>
      </w:r>
      <w:r>
        <w:rPr>
          <w:spacing w:val="15"/>
        </w:rPr>
        <w:t xml:space="preserve"> </w:t>
      </w:r>
      <w:r>
        <w:t>необходимо</w:t>
      </w:r>
      <w:r>
        <w:rPr>
          <w:spacing w:val="9"/>
        </w:rPr>
        <w:t xml:space="preserve"> </w:t>
      </w:r>
      <w:r>
        <w:t>добавить</w:t>
      </w:r>
      <w:r>
        <w:rPr>
          <w:spacing w:val="13"/>
        </w:rPr>
        <w:t xml:space="preserve"> </w:t>
      </w:r>
      <w:r>
        <w:t>накладные</w:t>
      </w:r>
      <w:r>
        <w:rPr>
          <w:spacing w:val="11"/>
        </w:rPr>
        <w:t xml:space="preserve"> </w:t>
      </w:r>
      <w:r>
        <w:t>затраты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прибыль</w:t>
      </w:r>
      <w:r>
        <w:rPr>
          <w:spacing w:val="13"/>
        </w:rPr>
        <w:t xml:space="preserve"> </w:t>
      </w:r>
      <w:r>
        <w:t>застройщика,</w:t>
      </w:r>
      <w:r>
        <w:rPr>
          <w:spacing w:val="16"/>
        </w:rPr>
        <w:t xml:space="preserve"> </w:t>
      </w:r>
      <w:r>
        <w:t xml:space="preserve">а также затраты по проектированию, строительству, приобретению и монтажу </w:t>
      </w:r>
      <w:r>
        <w:rPr>
          <w:spacing w:val="-3"/>
        </w:rPr>
        <w:t xml:space="preserve">оборудования, </w:t>
      </w:r>
      <w:r>
        <w:t>необходимые</w:t>
      </w:r>
      <w:r>
        <w:rPr>
          <w:spacing w:val="48"/>
        </w:rPr>
        <w:t xml:space="preserve"> </w:t>
      </w:r>
      <w:r>
        <w:t>для воспроизводства оцениваемых</w:t>
      </w:r>
      <w:r>
        <w:rPr>
          <w:spacing w:val="2"/>
        </w:rPr>
        <w:t xml:space="preserve"> </w:t>
      </w:r>
      <w:r>
        <w:rPr>
          <w:spacing w:val="-3"/>
        </w:rPr>
        <w:t>улучшений.</w:t>
      </w:r>
    </w:p>
    <w:p w:rsidR="00346E91" w:rsidRDefault="00346E91">
      <w:pPr>
        <w:pStyle w:val="BodyText"/>
        <w:ind w:left="112" w:right="102" w:firstLine="48"/>
        <w:jc w:val="both"/>
      </w:pPr>
      <w:r>
        <w:t>Количественный анализ наиболее точный, но и наиболее трудоемкий. Для его применения требуются</w:t>
      </w:r>
      <w:r>
        <w:rPr>
          <w:spacing w:val="11"/>
        </w:rPr>
        <w:t xml:space="preserve"> </w:t>
      </w:r>
      <w:r>
        <w:t xml:space="preserve">высокая квалификация </w:t>
      </w:r>
      <w:r>
        <w:rPr>
          <w:spacing w:val="-3"/>
        </w:rPr>
        <w:t xml:space="preserve">оценщика </w:t>
      </w:r>
      <w:r>
        <w:t xml:space="preserve">и большой опыт в </w:t>
      </w:r>
      <w:r>
        <w:rPr>
          <w:spacing w:val="-3"/>
        </w:rPr>
        <w:t xml:space="preserve">составлении </w:t>
      </w:r>
      <w:r>
        <w:t>строительных</w:t>
      </w:r>
      <w:r>
        <w:rPr>
          <w:spacing w:val="28"/>
        </w:rPr>
        <w:t xml:space="preserve"> </w:t>
      </w:r>
      <w:r>
        <w:t>смет.</w:t>
      </w:r>
    </w:p>
    <w:p w:rsidR="00346E91" w:rsidRDefault="00346E91">
      <w:pPr>
        <w:pStyle w:val="BodyText"/>
        <w:spacing w:before="2" w:line="237" w:lineRule="auto"/>
        <w:ind w:left="112" w:right="102" w:firstLine="720"/>
        <w:jc w:val="both"/>
      </w:pPr>
      <w:r>
        <w:rPr>
          <w:i/>
        </w:rPr>
        <w:t xml:space="preserve">Поэлементный метод расчета </w:t>
      </w:r>
      <w:r>
        <w:t xml:space="preserve">представляет собой модификацию количественного метода, но </w:t>
      </w:r>
      <w:r>
        <w:rPr>
          <w:spacing w:val="-3"/>
        </w:rPr>
        <w:t>он</w:t>
      </w:r>
      <w:r>
        <w:rPr>
          <w:spacing w:val="35"/>
        </w:rPr>
        <w:t xml:space="preserve"> </w:t>
      </w:r>
      <w:r>
        <w:t>гораздо менее</w:t>
      </w:r>
      <w:r>
        <w:rPr>
          <w:spacing w:val="15"/>
        </w:rPr>
        <w:t xml:space="preserve"> </w:t>
      </w:r>
      <w:r>
        <w:t>трудоемок,</w:t>
      </w:r>
      <w:r>
        <w:rPr>
          <w:spacing w:val="21"/>
        </w:rPr>
        <w:t xml:space="preserve"> </w:t>
      </w:r>
      <w:r>
        <w:t>так</w:t>
      </w:r>
      <w:r>
        <w:rPr>
          <w:spacing w:val="17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основан</w:t>
      </w:r>
      <w:r>
        <w:rPr>
          <w:spacing w:val="16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использовании</w:t>
      </w:r>
      <w:r>
        <w:rPr>
          <w:spacing w:val="21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единичных,</w:t>
      </w:r>
      <w:r>
        <w:rPr>
          <w:spacing w:val="21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укрупненных</w:t>
      </w:r>
      <w:r>
        <w:rPr>
          <w:spacing w:val="18"/>
        </w:rPr>
        <w:t xml:space="preserve"> </w:t>
      </w:r>
      <w:r>
        <w:t>сметных</w:t>
      </w:r>
      <w:r>
        <w:rPr>
          <w:spacing w:val="18"/>
        </w:rPr>
        <w:t xml:space="preserve"> </w:t>
      </w:r>
      <w:r>
        <w:t>норм</w:t>
      </w:r>
      <w:r>
        <w:rPr>
          <w:spacing w:val="2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расценок.</w:t>
      </w:r>
      <w:r>
        <w:rPr>
          <w:spacing w:val="25"/>
        </w:rPr>
        <w:t xml:space="preserve"> </w:t>
      </w:r>
      <w:r>
        <w:t>В качестве единиц измерения стоимости принимают наиболее характерные показатели конструктивных элементов</w:t>
      </w:r>
      <w:r>
        <w:rPr>
          <w:spacing w:val="-6"/>
        </w:rPr>
        <w:t xml:space="preserve"> </w:t>
      </w:r>
      <w:r>
        <w:t xml:space="preserve">(1 </w:t>
      </w:r>
      <w:r>
        <w:rPr>
          <w:spacing w:val="-3"/>
        </w:rPr>
        <w:t xml:space="preserve">куб. </w:t>
      </w:r>
      <w:r>
        <w:t xml:space="preserve">м </w:t>
      </w:r>
      <w:r>
        <w:rPr>
          <w:spacing w:val="-3"/>
        </w:rPr>
        <w:t xml:space="preserve">кирпичной </w:t>
      </w:r>
      <w:r>
        <w:t xml:space="preserve">кладки, 1 </w:t>
      </w:r>
      <w:r>
        <w:rPr>
          <w:spacing w:val="-3"/>
        </w:rPr>
        <w:t xml:space="preserve">кв. </w:t>
      </w:r>
      <w:r>
        <w:t>м кровельных покрытий и</w:t>
      </w:r>
      <w:r>
        <w:rPr>
          <w:spacing w:val="33"/>
        </w:rPr>
        <w:t xml:space="preserve"> </w:t>
      </w:r>
      <w:r>
        <w:t>т.п.).</w:t>
      </w:r>
    </w:p>
    <w:p w:rsidR="00346E91" w:rsidRDefault="00346E91">
      <w:pPr>
        <w:pStyle w:val="BodyText"/>
        <w:spacing w:before="1"/>
        <w:ind w:left="112" w:right="101" w:firstLine="720"/>
        <w:jc w:val="both"/>
      </w:pPr>
      <w:r>
        <w:rPr>
          <w:i/>
        </w:rPr>
        <w:t xml:space="preserve">Метод сравнительной единицы </w:t>
      </w:r>
      <w:r>
        <w:rPr>
          <w:spacing w:val="-3"/>
        </w:rPr>
        <w:t xml:space="preserve">основан </w:t>
      </w:r>
      <w:r>
        <w:t>на сравнении стоимости единицы потребительских</w:t>
      </w:r>
      <w:r>
        <w:rPr>
          <w:spacing w:val="43"/>
        </w:rPr>
        <w:t xml:space="preserve"> </w:t>
      </w:r>
      <w:r>
        <w:t xml:space="preserve">свойств оцениваемого объекта со стоимостью аналогичной </w:t>
      </w:r>
      <w:r>
        <w:rPr>
          <w:spacing w:val="-3"/>
        </w:rPr>
        <w:t xml:space="preserve">единицы </w:t>
      </w:r>
      <w:r>
        <w:t xml:space="preserve">измерения подобного типового </w:t>
      </w:r>
      <w:r>
        <w:rPr>
          <w:spacing w:val="49"/>
        </w:rPr>
        <w:t xml:space="preserve"> </w:t>
      </w:r>
      <w:r>
        <w:t>сооружения. Сущность метода состоит в том, что для оцениваемого объекта подбирают объект-аналог, сходный с</w:t>
      </w:r>
      <w:r>
        <w:rPr>
          <w:spacing w:val="20"/>
        </w:rPr>
        <w:t xml:space="preserve"> </w:t>
      </w:r>
      <w:r>
        <w:t>оцениваемым по</w:t>
      </w:r>
      <w:r>
        <w:rPr>
          <w:spacing w:val="26"/>
        </w:rPr>
        <w:t xml:space="preserve"> </w:t>
      </w:r>
      <w:r>
        <w:t>конструкционным</w:t>
      </w:r>
      <w:r>
        <w:rPr>
          <w:spacing w:val="28"/>
        </w:rPr>
        <w:t xml:space="preserve"> </w:t>
      </w:r>
      <w:r>
        <w:t>характеристикам,</w:t>
      </w:r>
      <w:r>
        <w:rPr>
          <w:spacing w:val="28"/>
        </w:rPr>
        <w:t xml:space="preserve"> </w:t>
      </w:r>
      <w:r>
        <w:t>используемым</w:t>
      </w:r>
      <w:r>
        <w:rPr>
          <w:spacing w:val="28"/>
        </w:rPr>
        <w:t xml:space="preserve"> </w:t>
      </w:r>
      <w:r>
        <w:t>материалам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технологии</w:t>
      </w:r>
      <w:r>
        <w:rPr>
          <w:spacing w:val="28"/>
        </w:rPr>
        <w:t xml:space="preserve"> </w:t>
      </w:r>
      <w:r>
        <w:t>изготовления.</w:t>
      </w:r>
      <w:r>
        <w:rPr>
          <w:spacing w:val="28"/>
        </w:rPr>
        <w:t xml:space="preserve"> </w:t>
      </w:r>
      <w:r>
        <w:t>Затем</w:t>
      </w:r>
      <w:r>
        <w:rPr>
          <w:spacing w:val="28"/>
        </w:rPr>
        <w:t xml:space="preserve"> </w:t>
      </w:r>
      <w:r>
        <w:t xml:space="preserve">стоимость единицы измерения объекта-аналога (1 </w:t>
      </w:r>
      <w:r>
        <w:rPr>
          <w:spacing w:val="-3"/>
        </w:rPr>
        <w:t xml:space="preserve">куб. </w:t>
      </w:r>
      <w:r>
        <w:t xml:space="preserve">м, 1 </w:t>
      </w:r>
      <w:r>
        <w:rPr>
          <w:spacing w:val="-2"/>
        </w:rPr>
        <w:t xml:space="preserve">кв. </w:t>
      </w:r>
      <w:r>
        <w:t xml:space="preserve">м и пр.) </w:t>
      </w:r>
      <w:r>
        <w:rPr>
          <w:spacing w:val="-3"/>
        </w:rPr>
        <w:t xml:space="preserve">умножается </w:t>
      </w:r>
      <w:r>
        <w:t>на число единиц оцениваемого</w:t>
      </w:r>
      <w:r>
        <w:rPr>
          <w:spacing w:val="6"/>
        </w:rPr>
        <w:t xml:space="preserve"> </w:t>
      </w:r>
      <w:r>
        <w:t>объекта.</w:t>
      </w:r>
    </w:p>
    <w:p w:rsidR="00346E91" w:rsidRDefault="00346E91">
      <w:pPr>
        <w:pStyle w:val="BodyText"/>
        <w:spacing w:before="6" w:line="226" w:lineRule="exact"/>
        <w:ind w:left="112" w:right="104"/>
        <w:jc w:val="both"/>
      </w:pPr>
      <w:r>
        <w:t>Это</w:t>
      </w:r>
      <w:r>
        <w:rPr>
          <w:spacing w:val="19"/>
        </w:rPr>
        <w:t xml:space="preserve"> </w:t>
      </w:r>
      <w:r>
        <w:t>наиболее</w:t>
      </w:r>
      <w:r>
        <w:rPr>
          <w:spacing w:val="25"/>
        </w:rPr>
        <w:t xml:space="preserve"> </w:t>
      </w:r>
      <w:r>
        <w:t>простой</w:t>
      </w:r>
      <w:r>
        <w:rPr>
          <w:spacing w:val="26"/>
        </w:rPr>
        <w:t xml:space="preserve"> </w:t>
      </w:r>
      <w:r>
        <w:rPr>
          <w:spacing w:val="-2"/>
        </w:rPr>
        <w:t>способ</w:t>
      </w:r>
      <w:r>
        <w:rPr>
          <w:spacing w:val="26"/>
        </w:rPr>
        <w:t xml:space="preserve"> </w:t>
      </w:r>
      <w:r>
        <w:t>оценки</w:t>
      </w:r>
      <w:r>
        <w:rPr>
          <w:spacing w:val="26"/>
        </w:rPr>
        <w:t xml:space="preserve"> </w:t>
      </w:r>
      <w:r>
        <w:t>объекта</w:t>
      </w:r>
      <w:r>
        <w:rPr>
          <w:spacing w:val="25"/>
        </w:rPr>
        <w:t xml:space="preserve"> </w:t>
      </w:r>
      <w:r>
        <w:t>недвижимости</w:t>
      </w:r>
      <w:r>
        <w:rPr>
          <w:spacing w:val="2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широко</w:t>
      </w:r>
      <w:r>
        <w:rPr>
          <w:spacing w:val="19"/>
        </w:rPr>
        <w:t xml:space="preserve"> </w:t>
      </w:r>
      <w:r>
        <w:t>применяется</w:t>
      </w:r>
      <w:r>
        <w:rPr>
          <w:spacing w:val="27"/>
        </w:rPr>
        <w:t xml:space="preserve"> </w:t>
      </w:r>
      <w:r>
        <w:t>оценщиками,</w:t>
      </w:r>
      <w:r>
        <w:rPr>
          <w:spacing w:val="26"/>
        </w:rPr>
        <w:t xml:space="preserve"> </w:t>
      </w:r>
      <w:r>
        <w:t>особенно</w:t>
      </w:r>
      <w:r>
        <w:rPr>
          <w:spacing w:val="19"/>
        </w:rPr>
        <w:t xml:space="preserve"> </w:t>
      </w:r>
      <w:r>
        <w:t>при проведении переоценки основных фондов</w:t>
      </w:r>
      <w:r>
        <w:rPr>
          <w:spacing w:val="-31"/>
        </w:rPr>
        <w:t xml:space="preserve"> </w:t>
      </w:r>
      <w:r>
        <w:t>предприятий.</w:t>
      </w:r>
    </w:p>
    <w:p w:rsidR="00346E91" w:rsidRDefault="00346E91">
      <w:pPr>
        <w:pStyle w:val="BodyText"/>
        <w:ind w:left="112" w:right="106" w:firstLine="720"/>
        <w:jc w:val="both"/>
      </w:pPr>
      <w:r>
        <w:rPr>
          <w:i/>
        </w:rPr>
        <w:t xml:space="preserve">Индексный способ </w:t>
      </w:r>
      <w:r>
        <w:t>заключается в определении восстановительной стоимости оцениваемого объекта</w:t>
      </w:r>
      <w:r>
        <w:rPr>
          <w:spacing w:val="25"/>
        </w:rPr>
        <w:t xml:space="preserve"> </w:t>
      </w:r>
      <w:r>
        <w:t xml:space="preserve">путем </w:t>
      </w:r>
      <w:r>
        <w:rPr>
          <w:spacing w:val="-3"/>
        </w:rPr>
        <w:t xml:space="preserve">умножения </w:t>
      </w:r>
      <w:r>
        <w:t xml:space="preserve">балансовой стоимости на соответствующий индекс переоценки. </w:t>
      </w:r>
      <w:r>
        <w:rPr>
          <w:spacing w:val="-3"/>
        </w:rPr>
        <w:t xml:space="preserve">Индексы </w:t>
      </w:r>
      <w:r>
        <w:t>для переоценки</w:t>
      </w:r>
      <w:r>
        <w:rPr>
          <w:spacing w:val="1"/>
        </w:rPr>
        <w:t xml:space="preserve"> </w:t>
      </w:r>
      <w:r>
        <w:t xml:space="preserve">основных </w:t>
      </w:r>
      <w:r>
        <w:rPr>
          <w:spacing w:val="-3"/>
        </w:rPr>
        <w:t xml:space="preserve">фондов </w:t>
      </w:r>
      <w:r>
        <w:t>утверждаются Госкомстатом РФ и периодически публикуются в</w:t>
      </w:r>
      <w:r>
        <w:rPr>
          <w:spacing w:val="-10"/>
        </w:rPr>
        <w:t xml:space="preserve"> </w:t>
      </w:r>
      <w:r>
        <w:t>печати.</w:t>
      </w:r>
    </w:p>
    <w:p w:rsidR="00346E91" w:rsidRDefault="00346E91">
      <w:pPr>
        <w:spacing w:before="2"/>
        <w:rPr>
          <w:rFonts w:ascii="Times New Roman" w:hAnsi="Times New Roman"/>
          <w:sz w:val="27"/>
          <w:szCs w:val="27"/>
        </w:rPr>
      </w:pPr>
    </w:p>
    <w:p w:rsidR="00346E91" w:rsidRDefault="00346E91">
      <w:pPr>
        <w:pStyle w:val="BodyText"/>
        <w:ind w:left="112"/>
        <w:jc w:val="both"/>
      </w:pPr>
      <w:r>
        <w:rPr>
          <w:b/>
        </w:rPr>
        <w:t xml:space="preserve">Накопленный износ </w:t>
      </w:r>
      <w:r>
        <w:t xml:space="preserve">- </w:t>
      </w:r>
      <w:r>
        <w:rPr>
          <w:spacing w:val="-3"/>
        </w:rPr>
        <w:t xml:space="preserve">уменьшение </w:t>
      </w:r>
      <w:r>
        <w:t xml:space="preserve">восстановительной или заменяющей стоимости зданий и сооружений, </w:t>
      </w:r>
      <w:r>
        <w:rPr>
          <w:spacing w:val="8"/>
        </w:rPr>
        <w:t xml:space="preserve"> </w:t>
      </w:r>
      <w:r>
        <w:t>которое</w:t>
      </w:r>
    </w:p>
    <w:p w:rsidR="00346E91" w:rsidRDefault="00346E91">
      <w:pPr>
        <w:jc w:val="both"/>
        <w:sectPr w:rsidR="00346E91">
          <w:pgSz w:w="11900" w:h="16840"/>
          <w:pgMar w:top="1140" w:right="740" w:bottom="1060" w:left="1020" w:header="738" w:footer="864" w:gutter="0"/>
          <w:cols w:space="720"/>
        </w:sectPr>
      </w:pPr>
    </w:p>
    <w:p w:rsidR="00346E91" w:rsidRDefault="00346E91">
      <w:pPr>
        <w:pStyle w:val="BodyText"/>
        <w:spacing w:before="4"/>
        <w:ind w:left="112" w:right="126"/>
        <w:jc w:val="both"/>
      </w:pPr>
      <w:r>
        <w:t>может иметь место в результате физического износа, функционального и внешнего устаревания. Для</w:t>
      </w:r>
      <w:r>
        <w:rPr>
          <w:spacing w:val="3"/>
        </w:rPr>
        <w:t xml:space="preserve"> </w:t>
      </w:r>
      <w:r>
        <w:rPr>
          <w:spacing w:val="-3"/>
        </w:rPr>
        <w:t>определения</w:t>
      </w:r>
      <w:r>
        <w:t xml:space="preserve"> величины накопленного износа должны применяться следующие</w:t>
      </w:r>
      <w:r>
        <w:rPr>
          <w:spacing w:val="-33"/>
        </w:rPr>
        <w:t xml:space="preserve"> </w:t>
      </w:r>
      <w:r>
        <w:t>методы:</w:t>
      </w:r>
    </w:p>
    <w:p w:rsidR="00346E91" w:rsidRDefault="00346E91">
      <w:pPr>
        <w:pStyle w:val="ListParagraph"/>
        <w:numPr>
          <w:ilvl w:val="0"/>
          <w:numId w:val="48"/>
        </w:numPr>
        <w:tabs>
          <w:tab w:val="left" w:pos="833"/>
        </w:tabs>
        <w:ind w:left="832" w:right="1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метод сравнения продаж</w:t>
      </w:r>
      <w:r>
        <w:rPr>
          <w:rFonts w:ascii="Times New Roman" w:hAnsi="Times New Roman"/>
          <w:sz w:val="20"/>
        </w:rPr>
        <w:t>, где величина накопленного износа определяется как разница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между восстановительной или заменяющей стоимостью нового строительства, и стоимостью улучшений на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дату </w:t>
      </w:r>
      <w:r>
        <w:rPr>
          <w:rFonts w:ascii="Times New Roman" w:hAnsi="Times New Roman"/>
          <w:spacing w:val="-3"/>
          <w:sz w:val="20"/>
        </w:rPr>
        <w:t>оценки.</w:t>
      </w:r>
    </w:p>
    <w:p w:rsidR="00346E91" w:rsidRDefault="00346E91">
      <w:pPr>
        <w:pStyle w:val="ListParagraph"/>
        <w:numPr>
          <w:ilvl w:val="0"/>
          <w:numId w:val="48"/>
        </w:numPr>
        <w:tabs>
          <w:tab w:val="left" w:pos="833"/>
        </w:tabs>
        <w:spacing w:before="20" w:line="226" w:lineRule="exact"/>
        <w:ind w:left="832" w:right="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 xml:space="preserve">метод экономической жизни, </w:t>
      </w:r>
      <w:r>
        <w:rPr>
          <w:rFonts w:ascii="Times New Roman" w:hAnsi="Times New Roman"/>
          <w:sz w:val="20"/>
        </w:rPr>
        <w:t xml:space="preserve">где накопленный износ определяется как доля восстановительной или заменяющей стоимости, определяемая </w:t>
      </w:r>
      <w:r>
        <w:rPr>
          <w:rFonts w:ascii="Times New Roman" w:hAnsi="Times New Roman"/>
          <w:spacing w:val="-3"/>
          <w:sz w:val="20"/>
        </w:rPr>
        <w:t xml:space="preserve">отношением </w:t>
      </w:r>
      <w:r>
        <w:rPr>
          <w:rFonts w:ascii="Times New Roman" w:hAnsi="Times New Roman"/>
          <w:sz w:val="20"/>
        </w:rPr>
        <w:t xml:space="preserve">эффективного возраста к </w:t>
      </w:r>
      <w:r>
        <w:rPr>
          <w:rFonts w:ascii="Times New Roman" w:hAnsi="Times New Roman"/>
          <w:spacing w:val="-3"/>
          <w:sz w:val="20"/>
        </w:rPr>
        <w:t xml:space="preserve">общей </w:t>
      </w:r>
      <w:r>
        <w:rPr>
          <w:rFonts w:ascii="Times New Roman" w:hAnsi="Times New Roman"/>
          <w:sz w:val="20"/>
        </w:rPr>
        <w:t>экономической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жизни.</w:t>
      </w:r>
    </w:p>
    <w:p w:rsidR="00346E91" w:rsidRDefault="00346E91">
      <w:pPr>
        <w:pStyle w:val="ListParagraph"/>
        <w:numPr>
          <w:ilvl w:val="0"/>
          <w:numId w:val="48"/>
        </w:numPr>
        <w:tabs>
          <w:tab w:val="left" w:pos="833"/>
        </w:tabs>
        <w:ind w:left="832" w:right="1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модифицированный метод экономической жизни</w:t>
      </w:r>
      <w:r>
        <w:rPr>
          <w:rFonts w:ascii="Times New Roman" w:hAnsi="Times New Roman"/>
          <w:sz w:val="20"/>
        </w:rPr>
        <w:t xml:space="preserve">, где накопленный износ как долю 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восстановительной или заменяющей стоимости с </w:t>
      </w:r>
      <w:r>
        <w:rPr>
          <w:rFonts w:ascii="Times New Roman" w:hAnsi="Times New Roman"/>
          <w:spacing w:val="-3"/>
          <w:sz w:val="20"/>
        </w:rPr>
        <w:t xml:space="preserve">учетом </w:t>
      </w:r>
      <w:r>
        <w:rPr>
          <w:rFonts w:ascii="Times New Roman" w:hAnsi="Times New Roman"/>
          <w:sz w:val="20"/>
        </w:rPr>
        <w:t xml:space="preserve">исправимого физического износа, </w:t>
      </w:r>
      <w:r>
        <w:rPr>
          <w:rFonts w:ascii="Times New Roman" w:hAnsi="Times New Roman"/>
          <w:spacing w:val="-3"/>
          <w:sz w:val="20"/>
        </w:rPr>
        <w:t>определяемую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отношением эффективного возраста к </w:t>
      </w:r>
      <w:r>
        <w:rPr>
          <w:rFonts w:ascii="Times New Roman" w:hAnsi="Times New Roman"/>
          <w:spacing w:val="-3"/>
          <w:sz w:val="20"/>
        </w:rPr>
        <w:t xml:space="preserve">общей </w:t>
      </w:r>
      <w:r>
        <w:rPr>
          <w:rFonts w:ascii="Times New Roman" w:hAnsi="Times New Roman"/>
          <w:sz w:val="20"/>
        </w:rPr>
        <w:t>экономической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жизни.</w:t>
      </w:r>
    </w:p>
    <w:p w:rsidR="00346E91" w:rsidRDefault="00346E91">
      <w:pPr>
        <w:pStyle w:val="ListParagraph"/>
        <w:numPr>
          <w:ilvl w:val="0"/>
          <w:numId w:val="48"/>
        </w:numPr>
        <w:tabs>
          <w:tab w:val="left" w:pos="833"/>
        </w:tabs>
        <w:ind w:left="832" w:right="1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 xml:space="preserve">метод разбиения, </w:t>
      </w:r>
      <w:r>
        <w:rPr>
          <w:rFonts w:ascii="Times New Roman" w:hAnsi="Times New Roman"/>
          <w:sz w:val="20"/>
        </w:rPr>
        <w:t>где определяются физический износ, функциональное и внешнее устаревание.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Все вместе составляют совокупный износ. Физический износ и функциональное устаревание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подразделяются на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устранимый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износ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(отложенный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ремонт),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устранимое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устаревание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неустранимый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износ,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неустранимое устаревание.</w:t>
      </w:r>
    </w:p>
    <w:p w:rsidR="00346E91" w:rsidRDefault="00346E91">
      <w:pPr>
        <w:pStyle w:val="BodyText"/>
        <w:spacing w:before="103" w:line="237" w:lineRule="auto"/>
        <w:ind w:left="112" w:right="123" w:firstLine="240"/>
        <w:jc w:val="both"/>
      </w:pPr>
      <w:r>
        <w:t xml:space="preserve">Подход с точки зрения затрат наравне с другими подходами является обязательным для </w:t>
      </w:r>
      <w:r>
        <w:rPr>
          <w:spacing w:val="-3"/>
        </w:rPr>
        <w:t xml:space="preserve">оценки </w:t>
      </w:r>
      <w:r>
        <w:t>любого</w:t>
      </w:r>
      <w:r>
        <w:rPr>
          <w:spacing w:val="33"/>
        </w:rPr>
        <w:t xml:space="preserve"> </w:t>
      </w:r>
      <w:r>
        <w:rPr>
          <w:spacing w:val="-3"/>
        </w:rPr>
        <w:t>объекта</w:t>
      </w:r>
      <w:r>
        <w:t xml:space="preserve"> недвижимости и отказаться от него можно только при наличии объективных причин, не позволяющих</w:t>
      </w:r>
      <w:r>
        <w:rPr>
          <w:spacing w:val="23"/>
        </w:rPr>
        <w:t xml:space="preserve"> </w:t>
      </w:r>
      <w:r>
        <w:t>его использовать.</w:t>
      </w:r>
    </w:p>
    <w:p w:rsidR="00346E91" w:rsidRDefault="00346E91">
      <w:pPr>
        <w:pStyle w:val="BodyText"/>
        <w:spacing w:before="101"/>
        <w:ind w:left="112" w:right="121" w:firstLine="240"/>
        <w:jc w:val="both"/>
      </w:pPr>
      <w:r>
        <w:t>Каждый</w:t>
      </w:r>
      <w:r>
        <w:rPr>
          <w:spacing w:val="31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методов</w:t>
      </w:r>
      <w:r>
        <w:rPr>
          <w:spacing w:val="34"/>
        </w:rPr>
        <w:t xml:space="preserve"> </w:t>
      </w:r>
      <w:r>
        <w:t>определения</w:t>
      </w:r>
      <w:r>
        <w:rPr>
          <w:spacing w:val="31"/>
        </w:rPr>
        <w:t xml:space="preserve"> </w:t>
      </w:r>
      <w:r>
        <w:t>стоимости</w:t>
      </w:r>
      <w:r>
        <w:rPr>
          <w:spacing w:val="31"/>
        </w:rPr>
        <w:t xml:space="preserve"> </w:t>
      </w:r>
      <w:r>
        <w:t>нового</w:t>
      </w:r>
      <w:r>
        <w:rPr>
          <w:spacing w:val="33"/>
        </w:rPr>
        <w:t xml:space="preserve"> </w:t>
      </w:r>
      <w:r>
        <w:t>строительства</w:t>
      </w:r>
      <w:r>
        <w:rPr>
          <w:spacing w:val="34"/>
        </w:rPr>
        <w:t xml:space="preserve"> </w:t>
      </w:r>
      <w:r>
        <w:t>имеет</w:t>
      </w:r>
      <w:r>
        <w:rPr>
          <w:spacing w:val="36"/>
        </w:rPr>
        <w:t xml:space="preserve"> </w:t>
      </w:r>
      <w:r>
        <w:t>свои</w:t>
      </w:r>
      <w:r>
        <w:rPr>
          <w:spacing w:val="31"/>
        </w:rPr>
        <w:t xml:space="preserve"> </w:t>
      </w:r>
      <w:r>
        <w:t>варианты,</w:t>
      </w:r>
      <w:r>
        <w:rPr>
          <w:spacing w:val="35"/>
        </w:rPr>
        <w:t xml:space="preserve"> </w:t>
      </w:r>
      <w:r>
        <w:t>которые</w:t>
      </w:r>
      <w:r>
        <w:rPr>
          <w:spacing w:val="30"/>
        </w:rPr>
        <w:t xml:space="preserve"> </w:t>
      </w:r>
      <w:r>
        <w:t>зависят</w:t>
      </w:r>
      <w:r>
        <w:rPr>
          <w:spacing w:val="36"/>
        </w:rPr>
        <w:t xml:space="preserve"> </w:t>
      </w:r>
      <w:r>
        <w:t>от имеющейся исходной информации по оцениваемому объекту, самого объекта и цели оценки. В данной</w:t>
      </w:r>
      <w:r>
        <w:rPr>
          <w:spacing w:val="6"/>
        </w:rPr>
        <w:t xml:space="preserve"> </w:t>
      </w:r>
      <w:r>
        <w:t>оценке определяется восстановительная стоимость объектов, а ввиду того, что практически отсутствует</w:t>
      </w:r>
      <w:r>
        <w:rPr>
          <w:spacing w:val="17"/>
        </w:rPr>
        <w:t xml:space="preserve"> </w:t>
      </w:r>
      <w:r>
        <w:t>проектно-сметная документация на объекты, то для ее определения использован метод укрупненных показателей на</w:t>
      </w:r>
      <w:r>
        <w:rPr>
          <w:spacing w:val="21"/>
        </w:rPr>
        <w:t xml:space="preserve"> </w:t>
      </w:r>
      <w:r>
        <w:t xml:space="preserve">базе справочников УПВС и индексов пересчета в текущие </w:t>
      </w:r>
      <w:r>
        <w:rPr>
          <w:spacing w:val="-3"/>
        </w:rPr>
        <w:t xml:space="preserve">цены. </w:t>
      </w:r>
      <w:r>
        <w:t>Данный метод определения</w:t>
      </w:r>
      <w:r>
        <w:rPr>
          <w:spacing w:val="15"/>
        </w:rPr>
        <w:t xml:space="preserve"> </w:t>
      </w:r>
      <w:r>
        <w:t>восстановительной стоимости применен исходя из того, что в основном оцениваемые объекты представляют собой типовые здания</w:t>
      </w:r>
      <w:r>
        <w:rPr>
          <w:spacing w:val="25"/>
        </w:rPr>
        <w:t xml:space="preserve"> </w:t>
      </w:r>
      <w:r>
        <w:t xml:space="preserve">и сооружения, построенные в 70-е, 80-е годы. Основные </w:t>
      </w:r>
      <w:r>
        <w:rPr>
          <w:spacing w:val="-3"/>
        </w:rPr>
        <w:t xml:space="preserve">укрупненные </w:t>
      </w:r>
      <w:r>
        <w:t>показатели восстановительной</w:t>
      </w:r>
      <w:r>
        <w:rPr>
          <w:spacing w:val="-19"/>
        </w:rPr>
        <w:t xml:space="preserve"> </w:t>
      </w:r>
      <w:r>
        <w:t>стоимости соответствуют текущим нормам</w:t>
      </w:r>
      <w:r>
        <w:rPr>
          <w:spacing w:val="-20"/>
        </w:rPr>
        <w:t xml:space="preserve"> </w:t>
      </w:r>
      <w:r>
        <w:t>строительства.</w:t>
      </w:r>
    </w:p>
    <w:p w:rsidR="00346E91" w:rsidRDefault="00346E91">
      <w:pPr>
        <w:pStyle w:val="BodyText"/>
        <w:spacing w:before="101"/>
        <w:ind w:left="112" w:right="121"/>
        <w:jc w:val="both"/>
      </w:pPr>
      <w:r>
        <w:rPr>
          <w:b/>
        </w:rPr>
        <w:t xml:space="preserve">Сравнительный подход </w:t>
      </w:r>
      <w:r>
        <w:t xml:space="preserve">- совокупность методов оценки стоимости объекта </w:t>
      </w:r>
      <w:r>
        <w:rPr>
          <w:spacing w:val="-3"/>
        </w:rPr>
        <w:t xml:space="preserve">оценки, </w:t>
      </w:r>
      <w:r>
        <w:t>основанных на</w:t>
      </w:r>
      <w:r>
        <w:rPr>
          <w:spacing w:val="39"/>
        </w:rPr>
        <w:t xml:space="preserve"> </w:t>
      </w:r>
      <w:r>
        <w:t>сравнении объекта оценки с объектами - аналогами объекта оценки, в отношении которых имеется информация о</w:t>
      </w:r>
      <w:r>
        <w:rPr>
          <w:spacing w:val="29"/>
        </w:rPr>
        <w:t xml:space="preserve"> </w:t>
      </w:r>
      <w:r>
        <w:t>ценах. Объектом - аналогом объекта оценки для целей оценки признается объект, сходный объекту оценки по</w:t>
      </w:r>
      <w:r>
        <w:rPr>
          <w:spacing w:val="39"/>
        </w:rPr>
        <w:t xml:space="preserve"> </w:t>
      </w:r>
      <w:r>
        <w:t xml:space="preserve">основным экономическим, материальным, </w:t>
      </w:r>
      <w:r>
        <w:rPr>
          <w:spacing w:val="-3"/>
        </w:rPr>
        <w:t xml:space="preserve">техническим </w:t>
      </w:r>
      <w:r>
        <w:t xml:space="preserve">и </w:t>
      </w:r>
      <w:r>
        <w:rPr>
          <w:spacing w:val="-3"/>
        </w:rPr>
        <w:t xml:space="preserve">другим </w:t>
      </w:r>
      <w:r>
        <w:t xml:space="preserve">характеристикам, </w:t>
      </w:r>
      <w:r>
        <w:rPr>
          <w:spacing w:val="-3"/>
        </w:rPr>
        <w:t xml:space="preserve">определяющим </w:t>
      </w:r>
      <w:r>
        <w:t>его</w:t>
      </w:r>
      <w:r>
        <w:rPr>
          <w:spacing w:val="49"/>
        </w:rPr>
        <w:t xml:space="preserve"> </w:t>
      </w:r>
      <w:r>
        <w:t>стоимость.</w:t>
      </w:r>
    </w:p>
    <w:p w:rsidR="00346E91" w:rsidRDefault="00346E91">
      <w:pPr>
        <w:spacing w:before="3"/>
        <w:rPr>
          <w:rFonts w:ascii="Times New Roman" w:hAnsi="Times New Roman"/>
          <w:sz w:val="19"/>
          <w:szCs w:val="19"/>
        </w:rPr>
      </w:pPr>
    </w:p>
    <w:p w:rsidR="00346E91" w:rsidRDefault="00346E91">
      <w:pPr>
        <w:pStyle w:val="BodyText"/>
        <w:ind w:left="112"/>
        <w:jc w:val="both"/>
      </w:pPr>
      <w:r>
        <w:t xml:space="preserve">Основные методы </w:t>
      </w:r>
      <w:r>
        <w:rPr>
          <w:spacing w:val="-3"/>
        </w:rPr>
        <w:t xml:space="preserve">оценки </w:t>
      </w:r>
      <w:r>
        <w:t>в сравнительном</w:t>
      </w:r>
      <w:r>
        <w:rPr>
          <w:spacing w:val="-5"/>
        </w:rPr>
        <w:t xml:space="preserve"> </w:t>
      </w:r>
      <w:r>
        <w:t>подходе:</w:t>
      </w:r>
    </w:p>
    <w:p w:rsidR="00346E91" w:rsidRDefault="00346E91">
      <w:pPr>
        <w:pStyle w:val="ListParagraph"/>
        <w:numPr>
          <w:ilvl w:val="0"/>
          <w:numId w:val="48"/>
        </w:numPr>
        <w:tabs>
          <w:tab w:val="left" w:pos="833"/>
        </w:tabs>
        <w:spacing w:line="243" w:lineRule="exact"/>
        <w:ind w:left="832"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 сравнения продаж</w:t>
      </w:r>
    </w:p>
    <w:p w:rsidR="00346E91" w:rsidRDefault="00346E91">
      <w:pPr>
        <w:pStyle w:val="ListParagraph"/>
        <w:numPr>
          <w:ilvl w:val="0"/>
          <w:numId w:val="48"/>
        </w:numPr>
        <w:tabs>
          <w:tab w:val="left" w:pos="833"/>
        </w:tabs>
        <w:spacing w:line="242" w:lineRule="exact"/>
        <w:ind w:left="832"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 моделирования рыночного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ценообразования</w:t>
      </w:r>
    </w:p>
    <w:p w:rsidR="00346E91" w:rsidRDefault="00346E91">
      <w:pPr>
        <w:pStyle w:val="BodyText"/>
        <w:ind w:left="112" w:right="121" w:firstLine="720"/>
        <w:jc w:val="both"/>
      </w:pPr>
      <w:r>
        <w:t>Подход с точки зрения сопоставимых продаж наиболее действенен для объектов недвижимости,</w:t>
      </w:r>
      <w:r>
        <w:rPr>
          <w:spacing w:val="26"/>
        </w:rPr>
        <w:t xml:space="preserve"> </w:t>
      </w:r>
      <w:r>
        <w:rPr>
          <w:spacing w:val="3"/>
        </w:rPr>
        <w:t>по</w:t>
      </w:r>
      <w:r>
        <w:t xml:space="preserve"> которым имеется достаточное количество информации о недавних сделках купли – продажи. Каждая</w:t>
      </w:r>
      <w:r>
        <w:rPr>
          <w:spacing w:val="-19"/>
        </w:rPr>
        <w:t xml:space="preserve"> </w:t>
      </w:r>
      <w:r>
        <w:t>сопоставимая продажа сравнивается с оцениваемой недвижимостью. В цену сопоставимой продажи вносятся</w:t>
      </w:r>
      <w:r>
        <w:rPr>
          <w:spacing w:val="5"/>
        </w:rPr>
        <w:t xml:space="preserve"> </w:t>
      </w:r>
      <w:r>
        <w:t>поправки, отражающие существенные различия между ними. В оценочной практике принято выделять девять</w:t>
      </w:r>
      <w:r>
        <w:rPr>
          <w:spacing w:val="14"/>
        </w:rPr>
        <w:t xml:space="preserve"> </w:t>
      </w:r>
      <w:r>
        <w:t xml:space="preserve">основных элементов сравнения: права собственности, условия финансирования, </w:t>
      </w:r>
      <w:r>
        <w:rPr>
          <w:spacing w:val="-3"/>
        </w:rPr>
        <w:t xml:space="preserve">условия </w:t>
      </w:r>
      <w:r>
        <w:t>продажи, рыночные</w:t>
      </w:r>
      <w:r>
        <w:rPr>
          <w:spacing w:val="28"/>
        </w:rPr>
        <w:t xml:space="preserve"> </w:t>
      </w:r>
      <w:r>
        <w:t xml:space="preserve">условия, местоположение, физические характеристики. Часто требуется больше </w:t>
      </w:r>
      <w:r>
        <w:rPr>
          <w:spacing w:val="-3"/>
        </w:rPr>
        <w:t xml:space="preserve">одной </w:t>
      </w:r>
      <w:r>
        <w:t>поправки для учета различий</w:t>
      </w:r>
      <w:r>
        <w:rPr>
          <w:spacing w:val="1"/>
        </w:rPr>
        <w:t xml:space="preserve"> </w:t>
      </w:r>
      <w:r>
        <w:t>в физических характеристиках, например можно отнести доступ к объекту, экологические условия,</w:t>
      </w:r>
      <w:r>
        <w:rPr>
          <w:spacing w:val="48"/>
        </w:rPr>
        <w:t xml:space="preserve"> </w:t>
      </w:r>
      <w:r>
        <w:t>наличие телефона и</w:t>
      </w:r>
      <w:r>
        <w:rPr>
          <w:spacing w:val="-4"/>
        </w:rPr>
        <w:t xml:space="preserve"> </w:t>
      </w:r>
      <w:r>
        <w:t>др.</w:t>
      </w:r>
    </w:p>
    <w:p w:rsidR="00346E91" w:rsidRDefault="00346E91">
      <w:pPr>
        <w:pStyle w:val="BodyText"/>
        <w:ind w:left="112" w:right="125" w:firstLine="360"/>
      </w:pPr>
      <w:r>
        <w:t>В</w:t>
      </w:r>
      <w:r>
        <w:rPr>
          <w:spacing w:val="9"/>
        </w:rPr>
        <w:t xml:space="preserve"> </w:t>
      </w:r>
      <w:r>
        <w:t>любом</w:t>
      </w:r>
      <w:r>
        <w:rPr>
          <w:spacing w:val="15"/>
        </w:rPr>
        <w:t xml:space="preserve"> </w:t>
      </w:r>
      <w:r>
        <w:t>случае</w:t>
      </w:r>
      <w:r>
        <w:rPr>
          <w:spacing w:val="11"/>
        </w:rPr>
        <w:t xml:space="preserve"> </w:t>
      </w:r>
      <w:r>
        <w:t>данный</w:t>
      </w:r>
      <w:r>
        <w:rPr>
          <w:spacing w:val="11"/>
        </w:rPr>
        <w:t xml:space="preserve"> </w:t>
      </w:r>
      <w:r>
        <w:t>метод</w:t>
      </w:r>
      <w:r>
        <w:rPr>
          <w:spacing w:val="12"/>
        </w:rPr>
        <w:t xml:space="preserve"> </w:t>
      </w:r>
      <w:r>
        <w:t>предпочтителен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оценке</w:t>
      </w:r>
      <w:r>
        <w:rPr>
          <w:spacing w:val="11"/>
        </w:rPr>
        <w:t xml:space="preserve"> </w:t>
      </w:r>
      <w:r>
        <w:t>даже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имеющейся</w:t>
      </w:r>
      <w:r>
        <w:rPr>
          <w:spacing w:val="12"/>
        </w:rPr>
        <w:t xml:space="preserve"> </w:t>
      </w:r>
      <w:r>
        <w:t>малой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имеет больший весовой коэффициент при согласовании</w:t>
      </w:r>
      <w:r>
        <w:rPr>
          <w:spacing w:val="-23"/>
        </w:rPr>
        <w:t xml:space="preserve"> </w:t>
      </w:r>
      <w:r>
        <w:t>результатов.</w:t>
      </w:r>
    </w:p>
    <w:p w:rsidR="00346E91" w:rsidRDefault="00346E91">
      <w:pPr>
        <w:pStyle w:val="BodyText"/>
        <w:spacing w:before="2" w:line="237" w:lineRule="auto"/>
        <w:ind w:left="112" w:right="127" w:firstLine="360"/>
        <w:jc w:val="both"/>
      </w:pPr>
      <w:r>
        <w:t>Метод моделирования  рыночного ценообразования  требует весьма больших затрат ресурсов, применяется</w:t>
      </w:r>
      <w:r>
        <w:rPr>
          <w:spacing w:val="31"/>
        </w:rPr>
        <w:t xml:space="preserve"> </w:t>
      </w:r>
      <w:r>
        <w:t>он в</w:t>
      </w:r>
      <w:r>
        <w:rPr>
          <w:spacing w:val="42"/>
        </w:rPr>
        <w:t xml:space="preserve"> </w:t>
      </w:r>
      <w:r>
        <w:t>массовой</w:t>
      </w:r>
      <w:r>
        <w:rPr>
          <w:spacing w:val="49"/>
        </w:rPr>
        <w:t xml:space="preserve"> </w:t>
      </w:r>
      <w:r>
        <w:t>оценке</w:t>
      </w:r>
      <w:r>
        <w:rPr>
          <w:spacing w:val="43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целей</w:t>
      </w:r>
      <w:r>
        <w:rPr>
          <w:spacing w:val="40"/>
        </w:rPr>
        <w:t xml:space="preserve"> </w:t>
      </w:r>
      <w:r>
        <w:t>государственного</w:t>
      </w:r>
      <w:r>
        <w:rPr>
          <w:spacing w:val="42"/>
        </w:rPr>
        <w:t xml:space="preserve"> </w:t>
      </w:r>
      <w:r>
        <w:t>управления</w:t>
      </w:r>
      <w:r>
        <w:rPr>
          <w:spacing w:val="45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сдачи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аренду</w:t>
      </w:r>
      <w:r>
        <w:rPr>
          <w:spacing w:val="42"/>
        </w:rPr>
        <w:t xml:space="preserve"> </w:t>
      </w:r>
      <w:r>
        <w:t>государственного</w:t>
      </w:r>
      <w:r>
        <w:rPr>
          <w:spacing w:val="41"/>
        </w:rPr>
        <w:t xml:space="preserve"> </w:t>
      </w:r>
      <w:r>
        <w:t>имущества. предусматривает построение линейных или мультипликативных зависимостей путем статистической</w:t>
      </w:r>
      <w:r>
        <w:rPr>
          <w:spacing w:val="2"/>
        </w:rPr>
        <w:t xml:space="preserve"> </w:t>
      </w:r>
      <w:r>
        <w:t>обработки достаточно</w:t>
      </w:r>
      <w:r>
        <w:rPr>
          <w:spacing w:val="-7"/>
        </w:rPr>
        <w:t xml:space="preserve"> </w:t>
      </w:r>
      <w:r>
        <w:t>большого</w:t>
      </w:r>
      <w:r>
        <w:rPr>
          <w:spacing w:val="-7"/>
        </w:rPr>
        <w:t xml:space="preserve"> </w:t>
      </w:r>
      <w:r>
        <w:t>массива</w:t>
      </w:r>
      <w:r>
        <w:rPr>
          <w:spacing w:val="-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состоявшихся</w:t>
      </w:r>
      <w:r>
        <w:rPr>
          <w:spacing w:val="-4"/>
        </w:rPr>
        <w:t xml:space="preserve"> </w:t>
      </w:r>
      <w:r>
        <w:t>сделках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сравнения: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BodyText"/>
        <w:ind w:left="112" w:right="122"/>
        <w:jc w:val="both"/>
      </w:pPr>
      <w:r>
        <w:t>Метод</w:t>
      </w:r>
      <w:r>
        <w:rPr>
          <w:spacing w:val="17"/>
        </w:rPr>
        <w:t xml:space="preserve"> </w:t>
      </w:r>
      <w:r>
        <w:t>сравнения</w:t>
      </w:r>
      <w:r>
        <w:rPr>
          <w:spacing w:val="17"/>
        </w:rPr>
        <w:t xml:space="preserve"> </w:t>
      </w:r>
      <w:r>
        <w:t>продаж:</w:t>
      </w:r>
      <w:r>
        <w:rPr>
          <w:spacing w:val="20"/>
        </w:rPr>
        <w:t xml:space="preserve"> </w:t>
      </w:r>
      <w:r>
        <w:t>может</w:t>
      </w:r>
      <w:r>
        <w:rPr>
          <w:spacing w:val="17"/>
        </w:rPr>
        <w:t xml:space="preserve"> </w:t>
      </w:r>
      <w:r>
        <w:t>реализовываться</w:t>
      </w:r>
      <w:r>
        <w:rPr>
          <w:spacing w:val="16"/>
        </w:rPr>
        <w:t xml:space="preserve"> </w:t>
      </w:r>
      <w:r>
        <w:t>методами</w:t>
      </w:r>
      <w:r>
        <w:rPr>
          <w:spacing w:val="16"/>
        </w:rPr>
        <w:t xml:space="preserve"> </w:t>
      </w:r>
      <w:r>
        <w:t>количественного</w:t>
      </w:r>
      <w:r>
        <w:rPr>
          <w:spacing w:val="14"/>
        </w:rPr>
        <w:t xml:space="preserve"> </w:t>
      </w:r>
      <w:r>
        <w:t>анализа</w:t>
      </w:r>
      <w:r>
        <w:rPr>
          <w:spacing w:val="2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методами</w:t>
      </w:r>
      <w:r>
        <w:rPr>
          <w:spacing w:val="16"/>
        </w:rPr>
        <w:t xml:space="preserve"> </w:t>
      </w:r>
      <w:r>
        <w:t>качественного анализа.</w:t>
      </w:r>
    </w:p>
    <w:p w:rsidR="00346E91" w:rsidRDefault="00346E91">
      <w:pPr>
        <w:pStyle w:val="BodyText"/>
        <w:ind w:left="112"/>
        <w:jc w:val="both"/>
      </w:pPr>
      <w:r>
        <w:t>Методы количественного</w:t>
      </w:r>
      <w:r>
        <w:rPr>
          <w:spacing w:val="-15"/>
        </w:rPr>
        <w:t xml:space="preserve"> </w:t>
      </w:r>
      <w:r>
        <w:t>анализа:</w:t>
      </w:r>
    </w:p>
    <w:p w:rsidR="00346E91" w:rsidRDefault="00346E91">
      <w:pPr>
        <w:pStyle w:val="ListParagraph"/>
        <w:numPr>
          <w:ilvl w:val="0"/>
          <w:numId w:val="48"/>
        </w:numPr>
        <w:tabs>
          <w:tab w:val="left" w:pos="833"/>
        </w:tabs>
        <w:spacing w:line="245" w:lineRule="exact"/>
        <w:ind w:left="832"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 компенсационных корректировок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цен;</w:t>
      </w:r>
    </w:p>
    <w:p w:rsidR="00346E91" w:rsidRDefault="00346E91">
      <w:pPr>
        <w:pStyle w:val="ListParagraph"/>
        <w:numPr>
          <w:ilvl w:val="0"/>
          <w:numId w:val="48"/>
        </w:numPr>
        <w:tabs>
          <w:tab w:val="left" w:pos="833"/>
        </w:tabs>
        <w:spacing w:line="245" w:lineRule="exact"/>
        <w:ind w:left="832"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 факторного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анализа.</w:t>
      </w:r>
    </w:p>
    <w:p w:rsidR="00346E91" w:rsidRDefault="00346E91">
      <w:pPr>
        <w:pStyle w:val="BodyText"/>
        <w:ind w:left="112"/>
        <w:jc w:val="both"/>
      </w:pPr>
      <w:r>
        <w:t xml:space="preserve">Методы качественного анализа включают </w:t>
      </w:r>
      <w:r>
        <w:rPr>
          <w:spacing w:val="-3"/>
        </w:rPr>
        <w:t>следующие</w:t>
      </w:r>
      <w:r>
        <w:rPr>
          <w:spacing w:val="-1"/>
        </w:rPr>
        <w:t xml:space="preserve"> </w:t>
      </w:r>
      <w:r>
        <w:t>техники:</w:t>
      </w:r>
    </w:p>
    <w:p w:rsidR="00346E91" w:rsidRDefault="00346E91">
      <w:pPr>
        <w:pStyle w:val="ListParagraph"/>
        <w:numPr>
          <w:ilvl w:val="0"/>
          <w:numId w:val="48"/>
        </w:numPr>
        <w:tabs>
          <w:tab w:val="left" w:pos="833"/>
        </w:tabs>
        <w:spacing w:line="243" w:lineRule="exact"/>
        <w:ind w:left="832"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 качественного сравнения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цен;</w:t>
      </w:r>
    </w:p>
    <w:p w:rsidR="00346E91" w:rsidRDefault="00346E91">
      <w:pPr>
        <w:pStyle w:val="ListParagraph"/>
        <w:numPr>
          <w:ilvl w:val="0"/>
          <w:numId w:val="48"/>
        </w:numPr>
        <w:tabs>
          <w:tab w:val="left" w:pos="833"/>
        </w:tabs>
        <w:spacing w:before="14" w:line="230" w:lineRule="exact"/>
        <w:ind w:right="5446"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 квалиметрического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моделирования. Методы моделирования рыночного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Times New Roman" w:hAnsi="Times New Roman"/>
          <w:sz w:val="20"/>
        </w:rPr>
        <w:t>ценообразования:</w:t>
      </w:r>
    </w:p>
    <w:p w:rsidR="00346E91" w:rsidRDefault="00346E91">
      <w:pPr>
        <w:pStyle w:val="ListParagraph"/>
        <w:numPr>
          <w:ilvl w:val="0"/>
          <w:numId w:val="48"/>
        </w:numPr>
        <w:tabs>
          <w:tab w:val="left" w:pos="833"/>
        </w:tabs>
        <w:spacing w:line="243" w:lineRule="exact"/>
        <w:ind w:left="832"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Методы корреляционно – регрессионного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анализа</w:t>
      </w:r>
    </w:p>
    <w:p w:rsidR="00346E91" w:rsidRDefault="00346E91">
      <w:pPr>
        <w:pStyle w:val="ListParagraph"/>
        <w:numPr>
          <w:ilvl w:val="0"/>
          <w:numId w:val="48"/>
        </w:numPr>
        <w:tabs>
          <w:tab w:val="left" w:pos="833"/>
        </w:tabs>
        <w:spacing w:line="245" w:lineRule="exact"/>
        <w:ind w:left="832"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 Монте-Карло</w:t>
      </w:r>
    </w:p>
    <w:p w:rsidR="00346E91" w:rsidRDefault="00346E91">
      <w:pPr>
        <w:pStyle w:val="ListParagraph"/>
        <w:numPr>
          <w:ilvl w:val="0"/>
          <w:numId w:val="48"/>
        </w:numPr>
        <w:tabs>
          <w:tab w:val="left" w:pos="833"/>
        </w:tabs>
        <w:ind w:left="832"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 имитационного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моделирования</w:t>
      </w:r>
    </w:p>
    <w:p w:rsidR="00346E91" w:rsidRDefault="00346E91">
      <w:pPr>
        <w:rPr>
          <w:rFonts w:ascii="Times New Roman" w:hAnsi="Times New Roman"/>
          <w:sz w:val="20"/>
          <w:szCs w:val="20"/>
        </w:rPr>
        <w:sectPr w:rsidR="00346E91">
          <w:pgSz w:w="11900" w:h="16840"/>
          <w:pgMar w:top="1140" w:right="720" w:bottom="1060" w:left="1020" w:header="738" w:footer="864" w:gutter="0"/>
          <w:cols w:space="720"/>
        </w:sectPr>
      </w:pPr>
    </w:p>
    <w:p w:rsidR="00346E91" w:rsidRDefault="00346E91">
      <w:pPr>
        <w:pStyle w:val="ListParagraph"/>
        <w:numPr>
          <w:ilvl w:val="0"/>
          <w:numId w:val="48"/>
        </w:numPr>
        <w:tabs>
          <w:tab w:val="left" w:pos="833"/>
        </w:tabs>
        <w:spacing w:before="4"/>
        <w:ind w:left="832" w:right="1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Методы статистические (метод экстраполяции данных временных рядов, метод декомпозиции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временных рядов, метод сглаживания временных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рядов)</w:t>
      </w:r>
    </w:p>
    <w:p w:rsidR="00346E91" w:rsidRDefault="00346E91">
      <w:pPr>
        <w:pStyle w:val="ListParagraph"/>
        <w:numPr>
          <w:ilvl w:val="0"/>
          <w:numId w:val="48"/>
        </w:numPr>
        <w:tabs>
          <w:tab w:val="left" w:pos="833"/>
        </w:tabs>
        <w:ind w:left="832" w:right="1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Методы матричной алгебры (метод анализа иерархий, метод расчета корректирующих поправок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 помощью решения системы </w:t>
      </w:r>
      <w:r>
        <w:rPr>
          <w:rFonts w:ascii="Times New Roman" w:hAnsi="Times New Roman"/>
          <w:spacing w:val="-3"/>
          <w:sz w:val="20"/>
        </w:rPr>
        <w:t xml:space="preserve">линейных </w:t>
      </w:r>
      <w:r>
        <w:rPr>
          <w:rFonts w:ascii="Times New Roman" w:hAnsi="Times New Roman"/>
          <w:sz w:val="20"/>
        </w:rPr>
        <w:t>уравнений, метод расчета весовых коэффициентов на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основе</w:t>
      </w:r>
      <w:r>
        <w:rPr>
          <w:rFonts w:ascii="Times New Roman" w:hAnsi="Times New Roman"/>
          <w:sz w:val="20"/>
        </w:rPr>
        <w:t xml:space="preserve"> нормированных расстояний, метод расчета весовых коэффициентов на </w:t>
      </w:r>
      <w:r>
        <w:rPr>
          <w:rFonts w:ascii="Times New Roman" w:hAnsi="Times New Roman"/>
          <w:spacing w:val="-3"/>
          <w:sz w:val="20"/>
        </w:rPr>
        <w:t xml:space="preserve">основе </w:t>
      </w:r>
      <w:r>
        <w:rPr>
          <w:rFonts w:ascii="Times New Roman" w:hAnsi="Times New Roman"/>
          <w:sz w:val="20"/>
        </w:rPr>
        <w:t>попарного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сравнения объектов-аналогов),</w:t>
      </w:r>
    </w:p>
    <w:p w:rsidR="00346E91" w:rsidRDefault="00346E91">
      <w:pPr>
        <w:pStyle w:val="ListParagraph"/>
        <w:numPr>
          <w:ilvl w:val="0"/>
          <w:numId w:val="48"/>
        </w:numPr>
        <w:tabs>
          <w:tab w:val="left" w:pos="833"/>
        </w:tabs>
        <w:spacing w:line="241" w:lineRule="exact"/>
        <w:ind w:left="8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Математические методы (метод параллельных </w:t>
      </w:r>
      <w:r>
        <w:rPr>
          <w:rFonts w:ascii="Times New Roman" w:hAnsi="Times New Roman"/>
          <w:spacing w:val="-3"/>
          <w:sz w:val="20"/>
        </w:rPr>
        <w:t xml:space="preserve">сечений, </w:t>
      </w:r>
      <w:r>
        <w:rPr>
          <w:rFonts w:ascii="Times New Roman" w:hAnsi="Times New Roman"/>
          <w:sz w:val="20"/>
        </w:rPr>
        <w:t>метод последовательных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сечений)</w:t>
      </w:r>
    </w:p>
    <w:p w:rsidR="00346E91" w:rsidRDefault="00346E91">
      <w:pPr>
        <w:pStyle w:val="BodyText"/>
        <w:spacing w:before="115"/>
        <w:ind w:left="112"/>
        <w:jc w:val="both"/>
      </w:pPr>
      <w:r>
        <w:t>Алгоритм метода сравнения</w:t>
      </w:r>
      <w:r>
        <w:rPr>
          <w:spacing w:val="-18"/>
        </w:rPr>
        <w:t xml:space="preserve"> </w:t>
      </w:r>
      <w:r>
        <w:t>продаж</w:t>
      </w:r>
    </w:p>
    <w:p w:rsidR="00346E91" w:rsidRDefault="00346E91">
      <w:pPr>
        <w:pStyle w:val="BodyText"/>
        <w:ind w:left="112" w:right="105"/>
        <w:jc w:val="both"/>
      </w:pPr>
      <w:r>
        <w:t>1.На первом этапе осуществляется исследование рынка недвижимости с целью выявления набора</w:t>
      </w:r>
      <w:r>
        <w:rPr>
          <w:spacing w:val="4"/>
        </w:rPr>
        <w:t xml:space="preserve"> </w:t>
      </w:r>
      <w:r>
        <w:t>факторов, характеристики</w:t>
      </w:r>
      <w:r>
        <w:rPr>
          <w:spacing w:val="22"/>
        </w:rPr>
        <w:t xml:space="preserve"> </w:t>
      </w:r>
      <w:r>
        <w:t>которых</w:t>
      </w:r>
      <w:r>
        <w:rPr>
          <w:spacing w:val="19"/>
        </w:rPr>
        <w:t xml:space="preserve"> </w:t>
      </w:r>
      <w:r>
        <w:t>могут</w:t>
      </w:r>
      <w:r>
        <w:rPr>
          <w:spacing w:val="18"/>
        </w:rPr>
        <w:t xml:space="preserve"> </w:t>
      </w:r>
      <w:r>
        <w:t>(могли</w:t>
      </w:r>
      <w:r>
        <w:rPr>
          <w:spacing w:val="17"/>
        </w:rPr>
        <w:t xml:space="preserve"> </w:t>
      </w:r>
      <w:r>
        <w:t>бы)</w:t>
      </w:r>
      <w:r>
        <w:rPr>
          <w:spacing w:val="24"/>
        </w:rPr>
        <w:t xml:space="preserve"> </w:t>
      </w:r>
      <w:r>
        <w:t>оказать</w:t>
      </w:r>
      <w:r>
        <w:rPr>
          <w:spacing w:val="19"/>
        </w:rPr>
        <w:t xml:space="preserve"> </w:t>
      </w:r>
      <w:r>
        <w:t>влияние</w:t>
      </w:r>
      <w:r>
        <w:rPr>
          <w:spacing w:val="16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цену</w:t>
      </w:r>
      <w:r>
        <w:rPr>
          <w:spacing w:val="20"/>
        </w:rPr>
        <w:t xml:space="preserve"> </w:t>
      </w:r>
      <w:r>
        <w:t>сделки</w:t>
      </w:r>
      <w:r>
        <w:rPr>
          <w:spacing w:val="17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объектом</w:t>
      </w:r>
      <w:r>
        <w:rPr>
          <w:spacing w:val="21"/>
        </w:rPr>
        <w:t xml:space="preserve"> </w:t>
      </w:r>
      <w:r>
        <w:t>недвижимости.</w:t>
      </w:r>
      <w:r>
        <w:rPr>
          <w:spacing w:val="22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 xml:space="preserve">этом </w:t>
      </w:r>
      <w:r>
        <w:rPr>
          <w:spacing w:val="-3"/>
        </w:rPr>
        <w:t xml:space="preserve">имеется </w:t>
      </w:r>
      <w:r>
        <w:t xml:space="preserve">в </w:t>
      </w:r>
      <w:r>
        <w:rPr>
          <w:spacing w:val="-3"/>
        </w:rPr>
        <w:t xml:space="preserve">виду, </w:t>
      </w:r>
      <w:r>
        <w:t>что различие в величинах этих характеристик приводит при прочих равных условиях</w:t>
      </w:r>
      <w:r>
        <w:rPr>
          <w:spacing w:val="46"/>
        </w:rPr>
        <w:t xml:space="preserve"> </w:t>
      </w:r>
      <w:r>
        <w:t>к подлежащему корректировке различию в ценах  сравниваемых</w:t>
      </w:r>
      <w:r>
        <w:rPr>
          <w:spacing w:val="-14"/>
        </w:rPr>
        <w:t xml:space="preserve"> </w:t>
      </w:r>
      <w:r>
        <w:rPr>
          <w:spacing w:val="-3"/>
        </w:rPr>
        <w:t>сделок.</w:t>
      </w:r>
    </w:p>
    <w:p w:rsidR="00346E91" w:rsidRDefault="00346E91">
      <w:pPr>
        <w:pStyle w:val="BodyText"/>
        <w:ind w:left="112" w:right="102"/>
        <w:jc w:val="both"/>
      </w:pPr>
      <w:r>
        <w:t xml:space="preserve">2. Далее для отобранного набора элементов сравнения осуществляется выбор </w:t>
      </w:r>
      <w:r>
        <w:rPr>
          <w:spacing w:val="-2"/>
        </w:rPr>
        <w:t xml:space="preserve">удельных </w:t>
      </w:r>
      <w:r>
        <w:t>единиц сравнения,</w:t>
      </w:r>
      <w:r>
        <w:rPr>
          <w:spacing w:val="42"/>
        </w:rPr>
        <w:t xml:space="preserve"> </w:t>
      </w:r>
      <w:r>
        <w:t xml:space="preserve">в качестве которых могут использоваться </w:t>
      </w:r>
      <w:r>
        <w:rPr>
          <w:spacing w:val="-3"/>
        </w:rPr>
        <w:t xml:space="preserve">цены </w:t>
      </w:r>
      <w:r>
        <w:t>на единицу измерения количества ценообразующего фактора</w:t>
      </w:r>
      <w:r>
        <w:rPr>
          <w:spacing w:val="43"/>
        </w:rPr>
        <w:t xml:space="preserve"> </w:t>
      </w:r>
      <w:r>
        <w:t>для объектов</w:t>
      </w:r>
      <w:r>
        <w:rPr>
          <w:spacing w:val="19"/>
        </w:rPr>
        <w:t xml:space="preserve"> </w:t>
      </w:r>
      <w:r>
        <w:t>сравнения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объекта</w:t>
      </w:r>
      <w:r>
        <w:rPr>
          <w:spacing w:val="20"/>
        </w:rPr>
        <w:t xml:space="preserve"> </w:t>
      </w:r>
      <w:r>
        <w:t>оценки</w:t>
      </w:r>
      <w:r>
        <w:rPr>
          <w:spacing w:val="3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всем</w:t>
      </w:r>
      <w:r>
        <w:rPr>
          <w:spacing w:val="20"/>
        </w:rPr>
        <w:t xml:space="preserve"> </w:t>
      </w:r>
      <w:r>
        <w:t>элементам</w:t>
      </w:r>
      <w:r>
        <w:rPr>
          <w:spacing w:val="16"/>
        </w:rPr>
        <w:t xml:space="preserve"> </w:t>
      </w:r>
      <w:r>
        <w:t>сравнения.</w:t>
      </w:r>
      <w:r>
        <w:rPr>
          <w:spacing w:val="4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  <w:r>
        <w:rPr>
          <w:spacing w:val="19"/>
        </w:rPr>
        <w:t xml:space="preserve"> </w:t>
      </w:r>
      <w:r>
        <w:rPr>
          <w:spacing w:val="-2"/>
        </w:rPr>
        <w:t>учитывается,</w:t>
      </w:r>
      <w:r>
        <w:rPr>
          <w:spacing w:val="20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 xml:space="preserve">использование удельных характеристик (удельных цен) не приводит к устранению зависимости этих характеристик </w:t>
      </w:r>
      <w:r>
        <w:rPr>
          <w:spacing w:val="-3"/>
        </w:rPr>
        <w:t>от</w:t>
      </w:r>
      <w:r>
        <w:rPr>
          <w:spacing w:val="39"/>
        </w:rPr>
        <w:t xml:space="preserve"> </w:t>
      </w:r>
      <w:r>
        <w:t>общего количества</w:t>
      </w:r>
      <w:r>
        <w:rPr>
          <w:spacing w:val="-2"/>
        </w:rPr>
        <w:t xml:space="preserve"> </w:t>
      </w:r>
      <w:r>
        <w:t>ценообразующего</w:t>
      </w:r>
      <w:r>
        <w:rPr>
          <w:spacing w:val="-7"/>
        </w:rPr>
        <w:t xml:space="preserve"> </w:t>
      </w:r>
      <w:r>
        <w:t>фактора,</w:t>
      </w:r>
      <w:r>
        <w:rPr>
          <w:spacing w:val="-2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существенно</w:t>
      </w:r>
      <w:r>
        <w:rPr>
          <w:spacing w:val="-7"/>
        </w:rPr>
        <w:t xml:space="preserve"> </w:t>
      </w:r>
      <w:r>
        <w:t>ослабляет</w:t>
      </w:r>
      <w:r>
        <w:rPr>
          <w:spacing w:val="-5"/>
        </w:rPr>
        <w:t xml:space="preserve"> </w:t>
      </w:r>
      <w:r>
        <w:t>эту</w:t>
      </w:r>
      <w:r>
        <w:rPr>
          <w:spacing w:val="-12"/>
        </w:rPr>
        <w:t xml:space="preserve"> </w:t>
      </w:r>
      <w:r>
        <w:t>зависимость.</w:t>
      </w:r>
    </w:p>
    <w:p w:rsidR="00346E91" w:rsidRDefault="00346E91">
      <w:pPr>
        <w:pStyle w:val="BodyText"/>
        <w:ind w:left="112" w:right="103"/>
        <w:jc w:val="both"/>
      </w:pPr>
      <w:r>
        <w:t xml:space="preserve">3.Из базы рыночных данных выбираются сведения о сделках или предложениях сделок по объектам, </w:t>
      </w:r>
      <w:r>
        <w:rPr>
          <w:spacing w:val="22"/>
        </w:rPr>
        <w:t xml:space="preserve"> </w:t>
      </w:r>
      <w:r>
        <w:t xml:space="preserve">которые </w:t>
      </w:r>
      <w:r>
        <w:rPr>
          <w:spacing w:val="-3"/>
        </w:rPr>
        <w:t xml:space="preserve">могут </w:t>
      </w:r>
      <w:r>
        <w:t>быть использованы в качестве объектов сравнения (объектов-аналогов) для объекта оценки. По каждому</w:t>
      </w:r>
      <w:r>
        <w:rPr>
          <w:spacing w:val="-20"/>
        </w:rPr>
        <w:t xml:space="preserve"> </w:t>
      </w:r>
      <w:r>
        <w:t>из отобранных объектов сравнения проводится сбор дополнительной информации для выявления</w:t>
      </w:r>
      <w:r>
        <w:rPr>
          <w:spacing w:val="20"/>
        </w:rPr>
        <w:t xml:space="preserve"> </w:t>
      </w:r>
      <w:r>
        <w:t>возможного влияния  на цену сделки факторов, не указанных в базе</w:t>
      </w:r>
      <w:r>
        <w:rPr>
          <w:spacing w:val="-27"/>
        </w:rPr>
        <w:t xml:space="preserve"> </w:t>
      </w:r>
      <w:r>
        <w:t>данных.</w:t>
      </w:r>
    </w:p>
    <w:p w:rsidR="00346E91" w:rsidRDefault="00346E91">
      <w:pPr>
        <w:pStyle w:val="ListParagraph"/>
        <w:numPr>
          <w:ilvl w:val="0"/>
          <w:numId w:val="46"/>
        </w:numPr>
        <w:tabs>
          <w:tab w:val="left" w:pos="319"/>
        </w:tabs>
        <w:ind w:right="105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Данные о сделках с объектами аналогами обрабатываются с целью определения цены, по которой объекты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были бы проданы, если бы </w:t>
      </w:r>
      <w:r>
        <w:rPr>
          <w:rFonts w:ascii="Times New Roman" w:hAnsi="Times New Roman"/>
          <w:spacing w:val="-3"/>
          <w:sz w:val="20"/>
        </w:rPr>
        <w:t xml:space="preserve">они </w:t>
      </w:r>
      <w:r>
        <w:rPr>
          <w:rFonts w:ascii="Times New Roman" w:hAnsi="Times New Roman"/>
          <w:sz w:val="20"/>
        </w:rPr>
        <w:t>обладали характеристиками объекта оценки и продавались бы на рынке на дату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>оценки. Собственно обработка данных осуществляется различными методами, отличающимися алгоритмом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 инструментами сравнительного подхода. При этом </w:t>
      </w:r>
      <w:r>
        <w:rPr>
          <w:rFonts w:ascii="Times New Roman" w:hAnsi="Times New Roman"/>
          <w:spacing w:val="-3"/>
          <w:sz w:val="20"/>
        </w:rPr>
        <w:t xml:space="preserve">определяются </w:t>
      </w:r>
      <w:r>
        <w:rPr>
          <w:rFonts w:ascii="Times New Roman" w:hAnsi="Times New Roman"/>
          <w:sz w:val="20"/>
        </w:rPr>
        <w:t xml:space="preserve">и вносятся в </w:t>
      </w:r>
      <w:r>
        <w:rPr>
          <w:rFonts w:ascii="Times New Roman" w:hAnsi="Times New Roman"/>
          <w:spacing w:val="-3"/>
          <w:sz w:val="20"/>
        </w:rPr>
        <w:t xml:space="preserve">цены </w:t>
      </w:r>
      <w:r>
        <w:rPr>
          <w:rFonts w:ascii="Times New Roman" w:hAnsi="Times New Roman"/>
          <w:sz w:val="20"/>
        </w:rPr>
        <w:t>сделок поправки по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всем элементам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сравнения.</w:t>
      </w:r>
    </w:p>
    <w:p w:rsidR="00346E91" w:rsidRDefault="00346E91">
      <w:pPr>
        <w:pStyle w:val="ListParagraph"/>
        <w:numPr>
          <w:ilvl w:val="0"/>
          <w:numId w:val="46"/>
        </w:numPr>
        <w:tabs>
          <w:tab w:val="left" w:pos="344"/>
        </w:tabs>
        <w:ind w:right="105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Завершается процедура </w:t>
      </w:r>
      <w:r>
        <w:rPr>
          <w:rFonts w:ascii="Times New Roman" w:hAnsi="Times New Roman"/>
          <w:spacing w:val="-3"/>
          <w:sz w:val="20"/>
        </w:rPr>
        <w:t xml:space="preserve">оценки </w:t>
      </w:r>
      <w:r>
        <w:rPr>
          <w:rFonts w:ascii="Times New Roman" w:hAnsi="Times New Roman"/>
          <w:sz w:val="20"/>
        </w:rPr>
        <w:t xml:space="preserve">согласованием скорректированных </w:t>
      </w:r>
      <w:r>
        <w:rPr>
          <w:rFonts w:ascii="Times New Roman" w:hAnsi="Times New Roman"/>
          <w:spacing w:val="-3"/>
          <w:sz w:val="20"/>
        </w:rPr>
        <w:t xml:space="preserve">цен </w:t>
      </w:r>
      <w:r>
        <w:rPr>
          <w:rFonts w:ascii="Times New Roman" w:hAnsi="Times New Roman"/>
          <w:sz w:val="20"/>
        </w:rPr>
        <w:t>сделок по всем объектам-аналогам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 </w:t>
      </w:r>
      <w:r>
        <w:rPr>
          <w:rFonts w:ascii="Times New Roman" w:hAnsi="Times New Roman"/>
          <w:spacing w:val="-3"/>
          <w:sz w:val="20"/>
        </w:rPr>
        <w:t xml:space="preserve">получением </w:t>
      </w:r>
      <w:r>
        <w:rPr>
          <w:rFonts w:ascii="Times New Roman" w:hAnsi="Times New Roman"/>
          <w:sz w:val="20"/>
        </w:rPr>
        <w:t>итогового заключения о рыночной стоимости объекта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оценки.</w:t>
      </w:r>
    </w:p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BodyText"/>
        <w:spacing w:before="116" w:line="364" w:lineRule="auto"/>
        <w:ind w:left="352" w:right="4043"/>
      </w:pPr>
      <w:r>
        <w:t xml:space="preserve">Для </w:t>
      </w:r>
      <w:r>
        <w:rPr>
          <w:spacing w:val="-3"/>
        </w:rPr>
        <w:t xml:space="preserve">данного </w:t>
      </w:r>
      <w:r>
        <w:t>метода модель оценки имеет следующий общий</w:t>
      </w:r>
      <w:r>
        <w:rPr>
          <w:spacing w:val="-3"/>
        </w:rPr>
        <w:t xml:space="preserve"> </w:t>
      </w:r>
      <w:r>
        <w:t>вид: V = f</w:t>
      </w:r>
      <w:r>
        <w:rPr>
          <w:spacing w:val="-7"/>
        </w:rPr>
        <w:t xml:space="preserve"> </w:t>
      </w:r>
      <w:r>
        <w:t>(X</w:t>
      </w:r>
      <w:r>
        <w:rPr>
          <w:position w:val="-2"/>
          <w:sz w:val="13"/>
        </w:rPr>
        <w:t>1</w:t>
      </w:r>
      <w:r>
        <w:t>,X</w:t>
      </w:r>
      <w:r>
        <w:rPr>
          <w:position w:val="-2"/>
          <w:sz w:val="13"/>
        </w:rPr>
        <w:t>2</w:t>
      </w:r>
      <w:r>
        <w:t>,...,X</w:t>
      </w:r>
      <w:r>
        <w:rPr>
          <w:position w:val="-2"/>
          <w:sz w:val="13"/>
        </w:rPr>
        <w:t>n</w:t>
      </w:r>
      <w:r>
        <w:t>),</w:t>
      </w:r>
    </w:p>
    <w:p w:rsidR="00346E91" w:rsidRDefault="00346E91">
      <w:pPr>
        <w:pStyle w:val="BodyText"/>
        <w:spacing w:line="213" w:lineRule="exact"/>
        <w:ind w:left="352"/>
      </w:pPr>
      <w:r>
        <w:t xml:space="preserve">где V - </w:t>
      </w:r>
      <w:r>
        <w:rPr>
          <w:spacing w:val="-3"/>
        </w:rPr>
        <w:t xml:space="preserve">оценка </w:t>
      </w:r>
      <w:r>
        <w:t>рыночной</w:t>
      </w:r>
      <w:r>
        <w:rPr>
          <w:spacing w:val="7"/>
        </w:rPr>
        <w:t xml:space="preserve"> </w:t>
      </w:r>
      <w:r>
        <w:t>стоимости</w:t>
      </w:r>
    </w:p>
    <w:p w:rsidR="00346E91" w:rsidRDefault="00346E91">
      <w:pPr>
        <w:pStyle w:val="BodyText"/>
        <w:spacing w:before="120" w:line="238" w:lineRule="exact"/>
        <w:ind w:left="352"/>
      </w:pPr>
      <w:r>
        <w:t>(X</w:t>
      </w:r>
      <w:r>
        <w:rPr>
          <w:position w:val="-2"/>
          <w:sz w:val="13"/>
        </w:rPr>
        <w:t>1</w:t>
      </w:r>
      <w:r>
        <w:t>...X</w:t>
      </w:r>
      <w:r>
        <w:rPr>
          <w:position w:val="-2"/>
          <w:sz w:val="13"/>
        </w:rPr>
        <w:t>n</w:t>
      </w:r>
      <w:r>
        <w:t xml:space="preserve">) - характеристики объекта недвижимости (например - площадь здания, тип </w:t>
      </w:r>
      <w:r>
        <w:rPr>
          <w:spacing w:val="-3"/>
        </w:rPr>
        <w:t xml:space="preserve">стен </w:t>
      </w:r>
      <w:r>
        <w:t>и</w:t>
      </w:r>
      <w:r>
        <w:rPr>
          <w:spacing w:val="-21"/>
        </w:rPr>
        <w:t xml:space="preserve"> </w:t>
      </w:r>
      <w:r>
        <w:t>т.д.)</w:t>
      </w:r>
    </w:p>
    <w:p w:rsidR="00346E91" w:rsidRDefault="00346E91">
      <w:pPr>
        <w:pStyle w:val="BodyText"/>
        <w:ind w:left="112" w:right="98"/>
        <w:jc w:val="both"/>
      </w:pPr>
      <w:r>
        <w:t xml:space="preserve">Поправки разделяются на поправки в </w:t>
      </w:r>
      <w:r>
        <w:rPr>
          <w:spacing w:val="-3"/>
        </w:rPr>
        <w:t xml:space="preserve">денежном </w:t>
      </w:r>
      <w:r>
        <w:t>выражении и процентные поправки. Процентные</w:t>
      </w:r>
      <w:r>
        <w:rPr>
          <w:spacing w:val="33"/>
        </w:rPr>
        <w:t xml:space="preserve"> </w:t>
      </w:r>
      <w:r>
        <w:t xml:space="preserve">поправки вносятся последовательным </w:t>
      </w:r>
      <w:r>
        <w:rPr>
          <w:spacing w:val="-3"/>
        </w:rPr>
        <w:t xml:space="preserve">умножением </w:t>
      </w:r>
      <w:r>
        <w:t xml:space="preserve">или кумулятивным </w:t>
      </w:r>
      <w:r>
        <w:rPr>
          <w:spacing w:val="-3"/>
        </w:rPr>
        <w:t xml:space="preserve">умножением. </w:t>
      </w:r>
      <w:r>
        <w:t>Поправки могут быть по</w:t>
      </w:r>
      <w:r>
        <w:rPr>
          <w:spacing w:val="33"/>
        </w:rPr>
        <w:t xml:space="preserve"> </w:t>
      </w:r>
      <w:r>
        <w:t xml:space="preserve">составу имущественных прав, </w:t>
      </w:r>
      <w:r>
        <w:rPr>
          <w:spacing w:val="-3"/>
        </w:rPr>
        <w:t xml:space="preserve">условиям </w:t>
      </w:r>
      <w:r>
        <w:t xml:space="preserve">финансирования и продажи, времени, </w:t>
      </w:r>
      <w:r>
        <w:rPr>
          <w:spacing w:val="-3"/>
        </w:rPr>
        <w:t>местоположению,</w:t>
      </w:r>
      <w:r>
        <w:rPr>
          <w:spacing w:val="4"/>
        </w:rPr>
        <w:t xml:space="preserve"> </w:t>
      </w:r>
      <w:r>
        <w:t xml:space="preserve">техническим характеристикам. Поправки </w:t>
      </w:r>
      <w:r>
        <w:rPr>
          <w:spacing w:val="-3"/>
        </w:rPr>
        <w:t xml:space="preserve">могут </w:t>
      </w:r>
      <w:r>
        <w:t>рассчитываться на основе статистических данным с помощью</w:t>
      </w:r>
      <w:r>
        <w:rPr>
          <w:spacing w:val="44"/>
        </w:rPr>
        <w:t xml:space="preserve"> </w:t>
      </w:r>
      <w:r>
        <w:t>регрессионного анализа.</w:t>
      </w:r>
    </w:p>
    <w:p w:rsidR="00346E91" w:rsidRDefault="00346E91">
      <w:pPr>
        <w:pStyle w:val="BodyText"/>
        <w:ind w:left="112" w:firstLine="720"/>
      </w:pPr>
      <w:r>
        <w:t>Подход с точки зрения сопоставимых продаж в целом представляет собой наиболее</w:t>
      </w:r>
      <w:r>
        <w:rPr>
          <w:spacing w:val="11"/>
        </w:rPr>
        <w:t xml:space="preserve"> </w:t>
      </w:r>
      <w:r>
        <w:t>предпочтительный метод оценки рыночной стоимости</w:t>
      </w:r>
      <w:r>
        <w:rPr>
          <w:spacing w:val="-24"/>
        </w:rPr>
        <w:t xml:space="preserve"> </w:t>
      </w:r>
      <w:r>
        <w:t>недвижимости.</w:t>
      </w:r>
    </w:p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BodyText"/>
        <w:spacing w:before="121"/>
        <w:ind w:left="112" w:right="103"/>
        <w:jc w:val="both"/>
      </w:pPr>
      <w:r>
        <w:rPr>
          <w:b/>
        </w:rPr>
        <w:t xml:space="preserve">Доходный подход </w:t>
      </w:r>
      <w:r>
        <w:t>совокупность методов оценки стоимости объекта оценки, основанных на</w:t>
      </w:r>
      <w:r>
        <w:rPr>
          <w:spacing w:val="33"/>
        </w:rPr>
        <w:t xml:space="preserve"> </w:t>
      </w:r>
      <w:r>
        <w:t>определении ожидаемых</w:t>
      </w:r>
      <w:r>
        <w:rPr>
          <w:spacing w:val="41"/>
        </w:rPr>
        <w:t xml:space="preserve"> </w:t>
      </w:r>
      <w:r>
        <w:t>доходов</w:t>
      </w:r>
      <w:r>
        <w:rPr>
          <w:spacing w:val="42"/>
        </w:rPr>
        <w:t xml:space="preserve"> </w:t>
      </w:r>
      <w:r>
        <w:rPr>
          <w:spacing w:val="-3"/>
        </w:rPr>
        <w:t>от</w:t>
      </w:r>
      <w:r>
        <w:rPr>
          <w:spacing w:val="40"/>
        </w:rPr>
        <w:t xml:space="preserve"> </w:t>
      </w:r>
      <w:r>
        <w:t>использования</w:t>
      </w:r>
      <w:r>
        <w:rPr>
          <w:spacing w:val="45"/>
        </w:rPr>
        <w:t xml:space="preserve"> </w:t>
      </w:r>
      <w:r>
        <w:t>объекта</w:t>
      </w:r>
      <w:r>
        <w:rPr>
          <w:spacing w:val="43"/>
        </w:rPr>
        <w:t xml:space="preserve"> </w:t>
      </w:r>
      <w:r>
        <w:t>оценки</w:t>
      </w:r>
      <w:r>
        <w:rPr>
          <w:spacing w:val="44"/>
        </w:rPr>
        <w:t xml:space="preserve"> </w:t>
      </w:r>
      <w:r>
        <w:t>Этот</w:t>
      </w:r>
      <w:r>
        <w:rPr>
          <w:spacing w:val="40"/>
        </w:rPr>
        <w:t xml:space="preserve"> </w:t>
      </w:r>
      <w:r>
        <w:t>доход</w:t>
      </w:r>
      <w:r>
        <w:rPr>
          <w:spacing w:val="40"/>
        </w:rPr>
        <w:t xml:space="preserve"> </w:t>
      </w:r>
      <w:r>
        <w:t>пересчитывается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оценочную</w:t>
      </w:r>
      <w:r>
        <w:rPr>
          <w:spacing w:val="40"/>
        </w:rPr>
        <w:t xml:space="preserve"> </w:t>
      </w:r>
      <w:r>
        <w:t>стоимость</w:t>
      </w:r>
      <w:r>
        <w:rPr>
          <w:spacing w:val="46"/>
        </w:rPr>
        <w:t xml:space="preserve"> </w:t>
      </w:r>
      <w:r>
        <w:t>с применением ставки капитализации или дисконтирования денежного потока. Применяют метод</w:t>
      </w:r>
      <w:r>
        <w:rPr>
          <w:spacing w:val="7"/>
        </w:rPr>
        <w:t xml:space="preserve"> </w:t>
      </w:r>
      <w:r>
        <w:t>капитализации доходов  и метод дисконтирования денежных</w:t>
      </w:r>
      <w:r>
        <w:rPr>
          <w:spacing w:val="-26"/>
        </w:rPr>
        <w:t xml:space="preserve"> </w:t>
      </w:r>
      <w:r>
        <w:t>потоков.</w:t>
      </w:r>
    </w:p>
    <w:p w:rsidR="00346E91" w:rsidRDefault="00346E91">
      <w:pPr>
        <w:pStyle w:val="BodyText"/>
        <w:ind w:left="165"/>
        <w:jc w:val="both"/>
      </w:pPr>
      <w:r>
        <w:rPr>
          <w:spacing w:val="-3"/>
        </w:rPr>
        <w:t xml:space="preserve">Методы </w:t>
      </w:r>
      <w:r>
        <w:t>доходного</w:t>
      </w:r>
      <w:r>
        <w:rPr>
          <w:spacing w:val="5"/>
        </w:rPr>
        <w:t xml:space="preserve"> </w:t>
      </w:r>
      <w:r>
        <w:t>подхода:</w:t>
      </w:r>
    </w:p>
    <w:p w:rsidR="00346E91" w:rsidRDefault="00346E91">
      <w:pPr>
        <w:pStyle w:val="ListParagraph"/>
        <w:numPr>
          <w:ilvl w:val="1"/>
          <w:numId w:val="46"/>
        </w:numPr>
        <w:tabs>
          <w:tab w:val="left" w:pos="833"/>
        </w:tabs>
        <w:spacing w:line="245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 прямой капитализации</w:t>
      </w:r>
    </w:p>
    <w:p w:rsidR="00346E91" w:rsidRDefault="00346E91">
      <w:pPr>
        <w:pStyle w:val="ListParagraph"/>
        <w:numPr>
          <w:ilvl w:val="1"/>
          <w:numId w:val="46"/>
        </w:numPr>
        <w:tabs>
          <w:tab w:val="left" w:pos="833"/>
        </w:tabs>
        <w:spacing w:line="245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 дисконтирования денежных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потоков</w:t>
      </w:r>
    </w:p>
    <w:p w:rsidR="00346E91" w:rsidRDefault="00346E91">
      <w:pPr>
        <w:pStyle w:val="BodyText"/>
        <w:ind w:left="112"/>
        <w:jc w:val="both"/>
      </w:pPr>
      <w:r>
        <w:t>Метод прямой капитализации может быть реализован</w:t>
      </w:r>
      <w:r>
        <w:rPr>
          <w:spacing w:val="-27"/>
        </w:rPr>
        <w:t xml:space="preserve"> </w:t>
      </w:r>
      <w:r>
        <w:t>методами:</w:t>
      </w:r>
    </w:p>
    <w:p w:rsidR="00346E91" w:rsidRDefault="00346E91">
      <w:pPr>
        <w:pStyle w:val="ListParagraph"/>
        <w:numPr>
          <w:ilvl w:val="1"/>
          <w:numId w:val="46"/>
        </w:numPr>
        <w:tabs>
          <w:tab w:val="left" w:pos="833"/>
        </w:tabs>
        <w:spacing w:line="243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 мультипликаторов валового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дохода</w:t>
      </w:r>
    </w:p>
    <w:p w:rsidR="00346E91" w:rsidRDefault="00346E91">
      <w:pPr>
        <w:pStyle w:val="ListParagraph"/>
        <w:numPr>
          <w:ilvl w:val="1"/>
          <w:numId w:val="46"/>
        </w:numPr>
        <w:tabs>
          <w:tab w:val="left" w:pos="833"/>
        </w:tabs>
        <w:spacing w:line="24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 коэффициентов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капитализации</w:t>
      </w:r>
    </w:p>
    <w:p w:rsidR="00346E91" w:rsidRDefault="00346E91">
      <w:pPr>
        <w:pStyle w:val="ListParagraph"/>
        <w:numPr>
          <w:ilvl w:val="1"/>
          <w:numId w:val="46"/>
        </w:numPr>
        <w:tabs>
          <w:tab w:val="left" w:pos="833"/>
        </w:tabs>
        <w:spacing w:line="245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 остатка</w:t>
      </w:r>
    </w:p>
    <w:p w:rsidR="00346E91" w:rsidRDefault="00346E91">
      <w:pPr>
        <w:pStyle w:val="BodyText"/>
        <w:ind w:left="112"/>
        <w:jc w:val="both"/>
      </w:pPr>
      <w:r>
        <w:t xml:space="preserve">Метод дисконтирования денежных </w:t>
      </w:r>
      <w:r>
        <w:rPr>
          <w:spacing w:val="-3"/>
        </w:rPr>
        <w:t xml:space="preserve">потоков  </w:t>
      </w:r>
      <w:r>
        <w:t>реализуется следующими</w:t>
      </w:r>
      <w:r>
        <w:rPr>
          <w:spacing w:val="-13"/>
        </w:rPr>
        <w:t xml:space="preserve"> </w:t>
      </w:r>
      <w:r>
        <w:t>методами</w:t>
      </w:r>
    </w:p>
    <w:p w:rsidR="00346E91" w:rsidRDefault="00346E91">
      <w:pPr>
        <w:pStyle w:val="ListParagraph"/>
        <w:numPr>
          <w:ilvl w:val="1"/>
          <w:numId w:val="46"/>
        </w:numPr>
        <w:tabs>
          <w:tab w:val="left" w:pos="833"/>
        </w:tabs>
        <w:spacing w:line="245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 непосредственного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дисконтирования</w:t>
      </w:r>
    </w:p>
    <w:p w:rsidR="00346E91" w:rsidRDefault="00346E91">
      <w:pPr>
        <w:pStyle w:val="ListParagraph"/>
        <w:numPr>
          <w:ilvl w:val="1"/>
          <w:numId w:val="46"/>
        </w:numPr>
        <w:tabs>
          <w:tab w:val="left" w:pos="833"/>
        </w:tabs>
        <w:spacing w:line="245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Модельный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метод</w:t>
      </w:r>
    </w:p>
    <w:p w:rsidR="00346E91" w:rsidRDefault="00346E91">
      <w:pPr>
        <w:pStyle w:val="ListParagraph"/>
        <w:numPr>
          <w:ilvl w:val="1"/>
          <w:numId w:val="46"/>
        </w:numPr>
        <w:tabs>
          <w:tab w:val="left" w:pos="83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 ипотечно-инвестиционного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анализа</w:t>
      </w:r>
    </w:p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BodyText"/>
        <w:ind w:left="112" w:right="4319"/>
      </w:pPr>
      <w:r>
        <w:rPr>
          <w:u w:val="single" w:color="000000"/>
        </w:rPr>
        <w:t>Последовательность оценки в рамках доходного</w:t>
      </w:r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подхода</w:t>
      </w:r>
      <w:r>
        <w:t xml:space="preserve"> Применяя доходный подход к оценке, </w:t>
      </w:r>
      <w:r>
        <w:rPr>
          <w:spacing w:val="-3"/>
        </w:rPr>
        <w:t>оценщик</w:t>
      </w:r>
      <w:r>
        <w:rPr>
          <w:spacing w:val="-8"/>
        </w:rPr>
        <w:t xml:space="preserve"> </w:t>
      </w:r>
      <w:r>
        <w:t>должен:</w:t>
      </w:r>
    </w:p>
    <w:p w:rsidR="00346E91" w:rsidRDefault="00346E91">
      <w:pPr>
        <w:sectPr w:rsidR="00346E91">
          <w:pgSz w:w="11900" w:h="16840"/>
          <w:pgMar w:top="1140" w:right="740" w:bottom="1060" w:left="1020" w:header="738" w:footer="864" w:gutter="0"/>
          <w:cols w:space="720"/>
        </w:sectPr>
      </w:pPr>
    </w:p>
    <w:p w:rsidR="00346E91" w:rsidRDefault="00346E91">
      <w:pPr>
        <w:pStyle w:val="ListParagraph"/>
        <w:numPr>
          <w:ilvl w:val="1"/>
          <w:numId w:val="46"/>
        </w:numPr>
        <w:tabs>
          <w:tab w:val="left" w:pos="833"/>
        </w:tabs>
        <w:spacing w:before="4"/>
        <w:ind w:right="1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а) </w:t>
      </w:r>
      <w:r>
        <w:rPr>
          <w:rFonts w:ascii="Times New Roman" w:hAnsi="Times New Roman"/>
          <w:spacing w:val="-3"/>
          <w:sz w:val="20"/>
        </w:rPr>
        <w:t xml:space="preserve">установить </w:t>
      </w:r>
      <w:r>
        <w:rPr>
          <w:rFonts w:ascii="Times New Roman" w:hAnsi="Times New Roman"/>
          <w:sz w:val="20"/>
        </w:rPr>
        <w:t xml:space="preserve">период прогнозирования. </w:t>
      </w:r>
      <w:r>
        <w:rPr>
          <w:rFonts w:ascii="Times New Roman" w:hAnsi="Times New Roman"/>
          <w:spacing w:val="-3"/>
          <w:sz w:val="20"/>
        </w:rPr>
        <w:t xml:space="preserve">Под </w:t>
      </w:r>
      <w:r>
        <w:rPr>
          <w:rFonts w:ascii="Times New Roman" w:hAnsi="Times New Roman"/>
          <w:sz w:val="20"/>
        </w:rPr>
        <w:t xml:space="preserve">периодом прогнозирования понимается период в </w:t>
      </w:r>
      <w:r>
        <w:rPr>
          <w:rFonts w:ascii="Times New Roman" w:hAnsi="Times New Roman"/>
          <w:spacing w:val="-3"/>
          <w:sz w:val="20"/>
        </w:rPr>
        <w:t>будущем,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на который </w:t>
      </w:r>
      <w:r>
        <w:rPr>
          <w:rFonts w:ascii="Times New Roman" w:hAnsi="Times New Roman"/>
          <w:spacing w:val="-3"/>
          <w:sz w:val="20"/>
        </w:rPr>
        <w:t xml:space="preserve">от </w:t>
      </w:r>
      <w:r>
        <w:rPr>
          <w:rFonts w:ascii="Times New Roman" w:hAnsi="Times New Roman"/>
          <w:sz w:val="20"/>
        </w:rPr>
        <w:t>даты оценки производится прогнозирование количественных характеристик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факторов, влияющих на величину будущих доходов;</w:t>
      </w:r>
    </w:p>
    <w:p w:rsidR="00346E91" w:rsidRDefault="00346E91">
      <w:pPr>
        <w:pStyle w:val="ListParagraph"/>
        <w:numPr>
          <w:ilvl w:val="1"/>
          <w:numId w:val="46"/>
        </w:numPr>
        <w:tabs>
          <w:tab w:val="left" w:pos="833"/>
        </w:tabs>
        <w:ind w:right="1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б) исследовать способность объекта оценки приносить поток доходов в течение периода прогнозирования, а также сделать заключение о способности объекта приносить поток доходов в период после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периода прогнозирования;</w:t>
      </w:r>
    </w:p>
    <w:p w:rsidR="00346E91" w:rsidRDefault="00346E91">
      <w:pPr>
        <w:pStyle w:val="ListParagraph"/>
        <w:numPr>
          <w:ilvl w:val="1"/>
          <w:numId w:val="46"/>
        </w:numPr>
        <w:tabs>
          <w:tab w:val="left" w:pos="833"/>
        </w:tabs>
        <w:ind w:right="10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в)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определить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ставку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дисконтирования,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отражающую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доходность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вложений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сопоставимые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объектом </w:t>
      </w:r>
      <w:r>
        <w:rPr>
          <w:rFonts w:ascii="Times New Roman" w:hAnsi="Times New Roman"/>
          <w:spacing w:val="-3"/>
          <w:sz w:val="20"/>
        </w:rPr>
        <w:t xml:space="preserve">оценки </w:t>
      </w:r>
      <w:r>
        <w:rPr>
          <w:rFonts w:ascii="Times New Roman" w:hAnsi="Times New Roman"/>
          <w:sz w:val="20"/>
        </w:rPr>
        <w:t xml:space="preserve">по уровню риска объекты инвестирования, </w:t>
      </w:r>
      <w:r>
        <w:rPr>
          <w:rFonts w:ascii="Times New Roman" w:hAnsi="Times New Roman"/>
          <w:spacing w:val="-3"/>
          <w:sz w:val="20"/>
        </w:rPr>
        <w:t xml:space="preserve">используемую </w:t>
      </w:r>
      <w:r>
        <w:rPr>
          <w:rFonts w:ascii="Times New Roman" w:hAnsi="Times New Roman"/>
          <w:sz w:val="20"/>
        </w:rPr>
        <w:t>для приведения будущих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потоков доходов к дате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оценки;</w:t>
      </w:r>
    </w:p>
    <w:p w:rsidR="00346E91" w:rsidRDefault="00346E91">
      <w:pPr>
        <w:pStyle w:val="ListParagraph"/>
        <w:numPr>
          <w:ilvl w:val="1"/>
          <w:numId w:val="46"/>
        </w:numPr>
        <w:tabs>
          <w:tab w:val="left" w:pos="833"/>
        </w:tabs>
        <w:ind w:right="1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г) осуществить процедуру приведения потока ожидаемых </w:t>
      </w:r>
      <w:r>
        <w:rPr>
          <w:rFonts w:ascii="Times New Roman" w:hAnsi="Times New Roman"/>
          <w:spacing w:val="-3"/>
          <w:sz w:val="20"/>
        </w:rPr>
        <w:t xml:space="preserve">доходов </w:t>
      </w:r>
      <w:r>
        <w:rPr>
          <w:rFonts w:ascii="Times New Roman" w:hAnsi="Times New Roman"/>
          <w:sz w:val="20"/>
        </w:rPr>
        <w:t>в период прогнозирования, а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также доходов после периода прогнозирования в </w:t>
      </w:r>
      <w:r>
        <w:rPr>
          <w:rFonts w:ascii="Times New Roman" w:hAnsi="Times New Roman"/>
          <w:spacing w:val="-3"/>
          <w:sz w:val="20"/>
        </w:rPr>
        <w:t xml:space="preserve">стоимость </w:t>
      </w:r>
      <w:r>
        <w:rPr>
          <w:rFonts w:ascii="Times New Roman" w:hAnsi="Times New Roman"/>
          <w:sz w:val="20"/>
        </w:rPr>
        <w:t>на дату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оценки.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BodyText"/>
        <w:ind w:left="112" w:firstLine="720"/>
      </w:pPr>
      <w:r>
        <w:rPr>
          <w:u w:val="single" w:color="000000"/>
        </w:rPr>
        <w:t xml:space="preserve">Метод капитализации доходов (прямой капитализации) </w:t>
      </w:r>
      <w:r>
        <w:t>позволяет на основании данных о доходе и</w:t>
      </w:r>
      <w:r>
        <w:rPr>
          <w:spacing w:val="47"/>
        </w:rPr>
        <w:t xml:space="preserve"> </w:t>
      </w:r>
      <w:r>
        <w:t xml:space="preserve">ставки капитализации на момент </w:t>
      </w:r>
      <w:r>
        <w:rPr>
          <w:spacing w:val="-3"/>
        </w:rPr>
        <w:t xml:space="preserve">оценки </w:t>
      </w:r>
      <w:r>
        <w:t>или перспективу сделать вывод о стоимости</w:t>
      </w:r>
      <w:r>
        <w:rPr>
          <w:spacing w:val="-19"/>
        </w:rPr>
        <w:t xml:space="preserve"> </w:t>
      </w:r>
      <w:r>
        <w:t>объекта.</w:t>
      </w:r>
    </w:p>
    <w:p w:rsidR="00346E91" w:rsidRDefault="00346E91">
      <w:pPr>
        <w:pStyle w:val="BodyText"/>
        <w:ind w:left="112"/>
        <w:jc w:val="both"/>
      </w:pPr>
      <w:r>
        <w:t xml:space="preserve">Общая </w:t>
      </w:r>
      <w:r>
        <w:rPr>
          <w:spacing w:val="-3"/>
        </w:rPr>
        <w:t xml:space="preserve">формула </w:t>
      </w:r>
      <w:r>
        <w:t xml:space="preserve">капитализации </w:t>
      </w:r>
      <w:r>
        <w:rPr>
          <w:spacing w:val="-3"/>
        </w:rPr>
        <w:t xml:space="preserve">дохода </w:t>
      </w:r>
      <w:r>
        <w:t>выглядит следующим</w:t>
      </w:r>
      <w:r>
        <w:rPr>
          <w:spacing w:val="25"/>
        </w:rPr>
        <w:t xml:space="preserve"> </w:t>
      </w:r>
      <w:r>
        <w:t>образом:</w:t>
      </w:r>
    </w:p>
    <w:p w:rsidR="00346E91" w:rsidRDefault="00346E91">
      <w:pPr>
        <w:ind w:left="1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V = I / R,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где:</w:t>
      </w:r>
    </w:p>
    <w:p w:rsidR="00346E91" w:rsidRDefault="00346E91">
      <w:pPr>
        <w:pStyle w:val="BodyText"/>
        <w:ind w:left="112"/>
        <w:jc w:val="both"/>
      </w:pPr>
      <w:r>
        <w:rPr>
          <w:b/>
          <w:bCs/>
        </w:rPr>
        <w:t xml:space="preserve">V </w:t>
      </w:r>
      <w:r>
        <w:t xml:space="preserve">– </w:t>
      </w:r>
      <w:r>
        <w:rPr>
          <w:spacing w:val="-3"/>
        </w:rPr>
        <w:t>текущая</w:t>
      </w:r>
      <w:r>
        <w:rPr>
          <w:spacing w:val="35"/>
        </w:rPr>
        <w:t xml:space="preserve"> </w:t>
      </w:r>
      <w:r>
        <w:rPr>
          <w:spacing w:val="-3"/>
        </w:rPr>
        <w:t>стоимость;</w:t>
      </w:r>
    </w:p>
    <w:p w:rsidR="00346E91" w:rsidRDefault="00346E91">
      <w:pPr>
        <w:pStyle w:val="BodyText"/>
        <w:spacing w:line="228" w:lineRule="exact"/>
        <w:ind w:left="112"/>
        <w:jc w:val="both"/>
      </w:pPr>
      <w:r>
        <w:rPr>
          <w:b/>
          <w:bCs/>
        </w:rPr>
        <w:t xml:space="preserve">I </w:t>
      </w:r>
      <w:r>
        <w:t>–</w:t>
      </w:r>
      <w:r>
        <w:rPr>
          <w:spacing w:val="12"/>
        </w:rPr>
        <w:t xml:space="preserve"> </w:t>
      </w:r>
      <w:r>
        <w:rPr>
          <w:spacing w:val="-3"/>
        </w:rPr>
        <w:t>доход;</w:t>
      </w:r>
    </w:p>
    <w:p w:rsidR="00346E91" w:rsidRDefault="00346E91">
      <w:pPr>
        <w:pStyle w:val="BodyText"/>
        <w:spacing w:line="228" w:lineRule="exact"/>
        <w:ind w:left="112"/>
        <w:jc w:val="both"/>
      </w:pPr>
      <w:r>
        <w:rPr>
          <w:b/>
          <w:bCs/>
        </w:rPr>
        <w:t xml:space="preserve">R </w:t>
      </w:r>
      <w:r>
        <w:t>– общая ставка</w:t>
      </w:r>
      <w:r>
        <w:rPr>
          <w:spacing w:val="-13"/>
        </w:rPr>
        <w:t xml:space="preserve"> </w:t>
      </w:r>
      <w:r>
        <w:t>капитализации;</w:t>
      </w:r>
    </w:p>
    <w:p w:rsidR="00346E91" w:rsidRDefault="00346E91">
      <w:pPr>
        <w:pStyle w:val="BodyText"/>
        <w:spacing w:before="120"/>
        <w:ind w:left="112"/>
        <w:jc w:val="both"/>
      </w:pPr>
      <w:r>
        <w:t>Последовательность оценки методом капитализации</w:t>
      </w:r>
      <w:r>
        <w:rPr>
          <w:spacing w:val="-31"/>
        </w:rPr>
        <w:t xml:space="preserve"> </w:t>
      </w:r>
      <w:r>
        <w:t>доходов:</w:t>
      </w:r>
    </w:p>
    <w:p w:rsidR="00346E91" w:rsidRDefault="00346E91">
      <w:pPr>
        <w:pStyle w:val="ListParagraph"/>
        <w:numPr>
          <w:ilvl w:val="0"/>
          <w:numId w:val="45"/>
        </w:numPr>
        <w:tabs>
          <w:tab w:val="left" w:pos="833"/>
        </w:tabs>
        <w:ind w:right="481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Определяется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ожидаемый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доход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всех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источников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для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определения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потенциального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валового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дохода (ПВД) и </w:t>
      </w:r>
      <w:r>
        <w:rPr>
          <w:rFonts w:ascii="Times New Roman" w:hAnsi="Times New Roman"/>
          <w:spacing w:val="-2"/>
          <w:sz w:val="20"/>
          <w:szCs w:val="20"/>
        </w:rPr>
        <w:t xml:space="preserve">определяются </w:t>
      </w:r>
      <w:r>
        <w:rPr>
          <w:rFonts w:ascii="Times New Roman" w:hAnsi="Times New Roman"/>
          <w:sz w:val="20"/>
          <w:szCs w:val="20"/>
        </w:rPr>
        <w:t xml:space="preserve">возможные потери </w:t>
      </w:r>
      <w:r>
        <w:rPr>
          <w:rFonts w:ascii="Times New Roman" w:hAnsi="Times New Roman"/>
          <w:spacing w:val="-3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простоя помещения и потери при сборе арендной платы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 эффективный валовый доход (ЭВД);</w:t>
      </w:r>
    </w:p>
    <w:p w:rsidR="00346E91" w:rsidRDefault="00346E91">
      <w:pPr>
        <w:pStyle w:val="ListParagraph"/>
        <w:numPr>
          <w:ilvl w:val="0"/>
          <w:numId w:val="45"/>
        </w:numPr>
        <w:tabs>
          <w:tab w:val="left" w:pos="833"/>
        </w:tabs>
        <w:ind w:right="189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Определяются операционные расходы до вычета налогов и </w:t>
      </w:r>
      <w:r>
        <w:rPr>
          <w:rFonts w:ascii="Times New Roman" w:hAnsi="Times New Roman"/>
          <w:spacing w:val="-3"/>
          <w:sz w:val="20"/>
        </w:rPr>
        <w:t xml:space="preserve">процентов </w:t>
      </w:r>
      <w:r>
        <w:rPr>
          <w:rFonts w:ascii="Times New Roman" w:hAnsi="Times New Roman"/>
          <w:sz w:val="20"/>
        </w:rPr>
        <w:t>по кредиту, которые вычитаются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из ЭВД;</w:t>
      </w:r>
    </w:p>
    <w:p w:rsidR="00346E91" w:rsidRDefault="00346E91">
      <w:pPr>
        <w:pStyle w:val="ListParagraph"/>
        <w:numPr>
          <w:ilvl w:val="0"/>
          <w:numId w:val="45"/>
        </w:numPr>
        <w:tabs>
          <w:tab w:val="left" w:pos="833"/>
        </w:tabs>
        <w:ind w:left="8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Определяется ставка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капитализации;</w:t>
      </w:r>
    </w:p>
    <w:p w:rsidR="00346E91" w:rsidRDefault="00346E91">
      <w:pPr>
        <w:pStyle w:val="ListParagraph"/>
        <w:numPr>
          <w:ilvl w:val="0"/>
          <w:numId w:val="45"/>
        </w:numPr>
        <w:tabs>
          <w:tab w:val="left" w:pos="833"/>
        </w:tabs>
        <w:ind w:left="8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Рассчитывается текущая стоимость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объекта.</w:t>
      </w:r>
    </w:p>
    <w:p w:rsidR="00346E91" w:rsidRDefault="00346E91">
      <w:pPr>
        <w:pStyle w:val="BodyText"/>
        <w:spacing w:before="120"/>
        <w:ind w:left="112"/>
        <w:jc w:val="both"/>
      </w:pPr>
      <w:r>
        <w:t>Ставка капитализации определяется несколькими</w:t>
      </w:r>
      <w:r>
        <w:rPr>
          <w:spacing w:val="-27"/>
        </w:rPr>
        <w:t xml:space="preserve"> </w:t>
      </w:r>
      <w:r>
        <w:t>способами:</w:t>
      </w:r>
    </w:p>
    <w:p w:rsidR="00346E91" w:rsidRDefault="00346E91">
      <w:pPr>
        <w:pStyle w:val="BodyText"/>
        <w:spacing w:before="120" w:line="228" w:lineRule="exact"/>
        <w:ind w:left="112"/>
        <w:jc w:val="both"/>
      </w:pPr>
      <w:r>
        <w:t>Модели,</w:t>
      </w:r>
      <w:r>
        <w:rPr>
          <w:spacing w:val="-2"/>
        </w:rPr>
        <w:t xml:space="preserve"> </w:t>
      </w:r>
      <w:r>
        <w:t>основанные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существовании</w:t>
      </w:r>
      <w:r>
        <w:rPr>
          <w:spacing w:val="-6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ставкой</w:t>
      </w:r>
      <w:r>
        <w:rPr>
          <w:spacing w:val="-6"/>
        </w:rPr>
        <w:t xml:space="preserve"> </w:t>
      </w:r>
      <w:r>
        <w:t>дисконтирования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коэффициентом</w:t>
      </w:r>
      <w:r>
        <w:rPr>
          <w:spacing w:val="-2"/>
        </w:rPr>
        <w:t xml:space="preserve"> </w:t>
      </w:r>
      <w:r>
        <w:t>капитализации</w:t>
      </w:r>
    </w:p>
    <w:p w:rsidR="00346E91" w:rsidRDefault="00346E91">
      <w:pPr>
        <w:pStyle w:val="ListParagraph"/>
        <w:numPr>
          <w:ilvl w:val="1"/>
          <w:numId w:val="45"/>
        </w:numPr>
        <w:tabs>
          <w:tab w:val="left" w:pos="833"/>
        </w:tabs>
        <w:spacing w:line="243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по методу Элвуда (модифицированный метод связанных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инвестиций);</w:t>
      </w:r>
    </w:p>
    <w:p w:rsidR="00346E91" w:rsidRDefault="00346E91">
      <w:pPr>
        <w:pStyle w:val="ListParagraph"/>
        <w:numPr>
          <w:ilvl w:val="1"/>
          <w:numId w:val="45"/>
        </w:numPr>
        <w:tabs>
          <w:tab w:val="left" w:pos="833"/>
        </w:tabs>
        <w:spacing w:line="245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Модель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Гордона</w:t>
      </w:r>
    </w:p>
    <w:p w:rsidR="00346E91" w:rsidRDefault="00346E91">
      <w:pPr>
        <w:pStyle w:val="ListParagraph"/>
        <w:numPr>
          <w:ilvl w:val="1"/>
          <w:numId w:val="45"/>
        </w:numPr>
        <w:tabs>
          <w:tab w:val="left" w:pos="833"/>
        </w:tabs>
        <w:spacing w:line="245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Модель с </w:t>
      </w:r>
      <w:r>
        <w:rPr>
          <w:rFonts w:ascii="Times New Roman" w:hAnsi="Times New Roman"/>
          <w:spacing w:val="-3"/>
          <w:sz w:val="20"/>
        </w:rPr>
        <w:t xml:space="preserve">учетом </w:t>
      </w:r>
      <w:r>
        <w:rPr>
          <w:rFonts w:ascii="Times New Roman" w:hAnsi="Times New Roman"/>
          <w:sz w:val="20"/>
        </w:rPr>
        <w:t>метода Ринга (прямолинейного возврата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капитала)</w:t>
      </w:r>
    </w:p>
    <w:p w:rsidR="00346E91" w:rsidRDefault="00346E91">
      <w:pPr>
        <w:pStyle w:val="ListParagraph"/>
        <w:numPr>
          <w:ilvl w:val="1"/>
          <w:numId w:val="45"/>
        </w:numPr>
        <w:tabs>
          <w:tab w:val="left" w:pos="833"/>
        </w:tabs>
        <w:spacing w:line="245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Модель с </w:t>
      </w:r>
      <w:r>
        <w:rPr>
          <w:rFonts w:ascii="Times New Roman" w:hAnsi="Times New Roman"/>
          <w:spacing w:val="-3"/>
          <w:sz w:val="20"/>
          <w:szCs w:val="20"/>
        </w:rPr>
        <w:t xml:space="preserve">учетом </w:t>
      </w:r>
      <w:r>
        <w:rPr>
          <w:rFonts w:ascii="Times New Roman" w:hAnsi="Times New Roman"/>
          <w:sz w:val="20"/>
          <w:szCs w:val="20"/>
        </w:rPr>
        <w:t xml:space="preserve">метода </w:t>
      </w:r>
      <w:r>
        <w:rPr>
          <w:rFonts w:ascii="Times New Roman" w:hAnsi="Times New Roman"/>
          <w:spacing w:val="-3"/>
          <w:sz w:val="20"/>
          <w:szCs w:val="20"/>
        </w:rPr>
        <w:t xml:space="preserve">Инвуда </w:t>
      </w:r>
      <w:r>
        <w:rPr>
          <w:rFonts w:ascii="Times New Roman" w:hAnsi="Times New Roman"/>
          <w:sz w:val="20"/>
          <w:szCs w:val="20"/>
        </w:rPr>
        <w:t>(равномерно – аннуитетное возмещение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капитала)</w:t>
      </w:r>
    </w:p>
    <w:p w:rsidR="00346E91" w:rsidRDefault="00346E91">
      <w:pPr>
        <w:pStyle w:val="ListParagraph"/>
        <w:numPr>
          <w:ilvl w:val="1"/>
          <w:numId w:val="45"/>
        </w:numPr>
        <w:tabs>
          <w:tab w:val="left" w:pos="833"/>
        </w:tabs>
        <w:spacing w:line="245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Модель c </w:t>
      </w:r>
      <w:r>
        <w:rPr>
          <w:rFonts w:ascii="Times New Roman" w:hAnsi="Times New Roman"/>
          <w:spacing w:val="-3"/>
          <w:sz w:val="20"/>
        </w:rPr>
        <w:t xml:space="preserve">учетом </w:t>
      </w:r>
      <w:r>
        <w:rPr>
          <w:rFonts w:ascii="Times New Roman" w:hAnsi="Times New Roman"/>
          <w:sz w:val="20"/>
        </w:rPr>
        <w:t>метода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Хоскольда</w:t>
      </w:r>
    </w:p>
    <w:p w:rsidR="00346E91" w:rsidRDefault="00346E91">
      <w:pPr>
        <w:pStyle w:val="ListParagraph"/>
        <w:numPr>
          <w:ilvl w:val="1"/>
          <w:numId w:val="45"/>
        </w:numPr>
        <w:tabs>
          <w:tab w:val="left" w:pos="83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Модель с </w:t>
      </w:r>
      <w:r>
        <w:rPr>
          <w:rFonts w:ascii="Times New Roman" w:hAnsi="Times New Roman"/>
          <w:spacing w:val="-3"/>
          <w:sz w:val="20"/>
        </w:rPr>
        <w:t xml:space="preserve">учетом повышения </w:t>
      </w:r>
      <w:r>
        <w:rPr>
          <w:rFonts w:ascii="Times New Roman" w:hAnsi="Times New Roman"/>
          <w:sz w:val="20"/>
        </w:rPr>
        <w:t>стоимости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капитала</w:t>
      </w:r>
    </w:p>
    <w:p w:rsidR="00346E91" w:rsidRDefault="00346E91">
      <w:pPr>
        <w:pStyle w:val="BodyText"/>
        <w:spacing w:before="119"/>
        <w:ind w:left="112"/>
        <w:jc w:val="both"/>
      </w:pPr>
      <w:r>
        <w:t>Модели (методы), основанные на рыночных</w:t>
      </w:r>
      <w:r>
        <w:rPr>
          <w:spacing w:val="-23"/>
        </w:rPr>
        <w:t xml:space="preserve"> </w:t>
      </w:r>
      <w:r>
        <w:t>данных</w:t>
      </w:r>
    </w:p>
    <w:p w:rsidR="00346E91" w:rsidRDefault="00346E91">
      <w:pPr>
        <w:pStyle w:val="ListParagraph"/>
        <w:numPr>
          <w:ilvl w:val="1"/>
          <w:numId w:val="45"/>
        </w:numPr>
        <w:tabs>
          <w:tab w:val="left" w:pos="833"/>
        </w:tabs>
        <w:spacing w:line="245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Модель – мультипликатор прибыли</w:t>
      </w:r>
    </w:p>
    <w:p w:rsidR="00346E91" w:rsidRDefault="00346E91">
      <w:pPr>
        <w:pStyle w:val="ListParagraph"/>
        <w:numPr>
          <w:ilvl w:val="1"/>
          <w:numId w:val="45"/>
        </w:numPr>
        <w:tabs>
          <w:tab w:val="left" w:pos="83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Балансовая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модель</w:t>
      </w:r>
    </w:p>
    <w:p w:rsidR="00346E91" w:rsidRDefault="00346E91">
      <w:pPr>
        <w:pStyle w:val="BodyText"/>
        <w:spacing w:before="119"/>
        <w:ind w:left="112"/>
        <w:jc w:val="both"/>
      </w:pPr>
      <w:r>
        <w:t xml:space="preserve">Методы, основанные на анализе </w:t>
      </w:r>
      <w:r>
        <w:rPr>
          <w:spacing w:val="-3"/>
        </w:rPr>
        <w:t>данных</w:t>
      </w:r>
      <w:r>
        <w:rPr>
          <w:spacing w:val="2"/>
        </w:rPr>
        <w:t xml:space="preserve"> </w:t>
      </w:r>
      <w:r>
        <w:t>рынка</w:t>
      </w:r>
    </w:p>
    <w:p w:rsidR="00346E91" w:rsidRDefault="00346E91">
      <w:pPr>
        <w:pStyle w:val="ListParagraph"/>
        <w:numPr>
          <w:ilvl w:val="1"/>
          <w:numId w:val="45"/>
        </w:numPr>
        <w:tabs>
          <w:tab w:val="left" w:pos="833"/>
        </w:tabs>
        <w:spacing w:line="243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 рыночного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анализа</w:t>
      </w:r>
    </w:p>
    <w:p w:rsidR="00346E91" w:rsidRDefault="00346E91">
      <w:pPr>
        <w:pStyle w:val="ListParagraph"/>
        <w:numPr>
          <w:ilvl w:val="1"/>
          <w:numId w:val="45"/>
        </w:numPr>
        <w:tabs>
          <w:tab w:val="left" w:pos="833"/>
        </w:tabs>
        <w:spacing w:line="24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 выделения</w:t>
      </w:r>
    </w:p>
    <w:p w:rsidR="00346E91" w:rsidRDefault="00346E91">
      <w:pPr>
        <w:pStyle w:val="ListParagraph"/>
        <w:numPr>
          <w:ilvl w:val="1"/>
          <w:numId w:val="45"/>
        </w:numPr>
        <w:tabs>
          <w:tab w:val="left" w:pos="83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 мониторинга</w:t>
      </w:r>
    </w:p>
    <w:p w:rsidR="00346E91" w:rsidRDefault="00346E91">
      <w:pPr>
        <w:pStyle w:val="BodyText"/>
        <w:spacing w:before="119"/>
        <w:ind w:left="112" w:right="98"/>
        <w:jc w:val="both"/>
      </w:pPr>
      <w:r>
        <w:t xml:space="preserve">Разновидностью модели прямой капитализации является </w:t>
      </w:r>
      <w:r>
        <w:rPr>
          <w:spacing w:val="-3"/>
        </w:rPr>
        <w:t xml:space="preserve">оценка </w:t>
      </w:r>
      <w:r>
        <w:t>стоимости на основе валового дохода</w:t>
      </w:r>
      <w:r>
        <w:rPr>
          <w:spacing w:val="14"/>
        </w:rPr>
        <w:t xml:space="preserve"> </w:t>
      </w:r>
      <w:r>
        <w:t xml:space="preserve">и коэффициента валового дохода или мультипликатор валового дохода (GIM). </w:t>
      </w:r>
      <w:r>
        <w:rPr>
          <w:spacing w:val="-3"/>
        </w:rPr>
        <w:t xml:space="preserve">Используется, </w:t>
      </w:r>
      <w:r>
        <w:t xml:space="preserve">когда </w:t>
      </w:r>
      <w:r>
        <w:rPr>
          <w:spacing w:val="-3"/>
        </w:rPr>
        <w:t>нет</w:t>
      </w:r>
      <w:r>
        <w:rPr>
          <w:spacing w:val="34"/>
        </w:rPr>
        <w:t xml:space="preserve"> </w:t>
      </w:r>
      <w:r>
        <w:t xml:space="preserve">достоверных данных </w:t>
      </w:r>
      <w:r>
        <w:rPr>
          <w:spacing w:val="-3"/>
        </w:rPr>
        <w:t xml:space="preserve">об </w:t>
      </w:r>
      <w:r>
        <w:t>операционных расходах. В целом ставка капитализации должна соответствовать реальным</w:t>
      </w:r>
      <w:r>
        <w:rPr>
          <w:spacing w:val="-7"/>
        </w:rPr>
        <w:t xml:space="preserve"> </w:t>
      </w:r>
      <w:r>
        <w:rPr>
          <w:spacing w:val="-3"/>
        </w:rPr>
        <w:t>условия</w:t>
      </w:r>
      <w:r>
        <w:t xml:space="preserve"> рынка. Подлежащие оценке объекты в должны соответствовать аналогам, по которым определяются ставки</w:t>
      </w:r>
      <w:r>
        <w:rPr>
          <w:spacing w:val="35"/>
        </w:rPr>
        <w:t xml:space="preserve"> </w:t>
      </w:r>
      <w:r>
        <w:t>или коэффициенты капитализации. Различия между ними необходимо корректировать путем внесения</w:t>
      </w:r>
      <w:r>
        <w:rPr>
          <w:spacing w:val="29"/>
        </w:rPr>
        <w:t xml:space="preserve"> </w:t>
      </w:r>
      <w:r>
        <w:t>поправок. Поправки</w:t>
      </w:r>
      <w:r>
        <w:rPr>
          <w:spacing w:val="12"/>
        </w:rPr>
        <w:t xml:space="preserve"> </w:t>
      </w:r>
      <w:r>
        <w:t>могут</w:t>
      </w:r>
      <w:r>
        <w:rPr>
          <w:spacing w:val="18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уровню</w:t>
      </w:r>
      <w:r>
        <w:rPr>
          <w:spacing w:val="18"/>
        </w:rPr>
        <w:t xml:space="preserve"> </w:t>
      </w:r>
      <w:r>
        <w:t>расходов,</w:t>
      </w:r>
      <w:r>
        <w:rPr>
          <w:spacing w:val="17"/>
        </w:rPr>
        <w:t xml:space="preserve"> </w:t>
      </w:r>
      <w:r>
        <w:t>риску,</w:t>
      </w:r>
      <w:r>
        <w:rPr>
          <w:spacing w:val="21"/>
        </w:rPr>
        <w:t xml:space="preserve"> </w:t>
      </w:r>
      <w:r>
        <w:t>остаточному</w:t>
      </w:r>
      <w:r>
        <w:rPr>
          <w:spacing w:val="10"/>
        </w:rPr>
        <w:t xml:space="preserve"> </w:t>
      </w:r>
      <w:r>
        <w:t>сроку</w:t>
      </w:r>
      <w:r>
        <w:rPr>
          <w:spacing w:val="15"/>
        </w:rPr>
        <w:t xml:space="preserve"> </w:t>
      </w:r>
      <w:r>
        <w:rPr>
          <w:spacing w:val="-3"/>
        </w:rPr>
        <w:t>службы</w:t>
      </w:r>
      <w:r>
        <w:rPr>
          <w:spacing w:val="22"/>
        </w:rPr>
        <w:t xml:space="preserve"> </w:t>
      </w:r>
      <w:r>
        <w:t>объектов,</w:t>
      </w:r>
      <w:r>
        <w:rPr>
          <w:spacing w:val="15"/>
        </w:rPr>
        <w:t xml:space="preserve"> </w:t>
      </w:r>
      <w:r>
        <w:t>дате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условиям</w:t>
      </w:r>
      <w:r>
        <w:rPr>
          <w:spacing w:val="20"/>
        </w:rPr>
        <w:t xml:space="preserve"> </w:t>
      </w:r>
      <w:r>
        <w:t xml:space="preserve">сделки. Опосредованно вероятные значения </w:t>
      </w:r>
      <w:r>
        <w:rPr>
          <w:spacing w:val="-3"/>
        </w:rPr>
        <w:t xml:space="preserve">цен </w:t>
      </w:r>
      <w:r>
        <w:t>предложений аналогов объектов на рынке и арендных ставок</w:t>
      </w:r>
      <w:r>
        <w:rPr>
          <w:spacing w:val="29"/>
        </w:rPr>
        <w:t xml:space="preserve"> </w:t>
      </w:r>
      <w:r>
        <w:t>уже учитывают все факторы риска. Поэтому проведение корректировки самого коэффициента валового дохода</w:t>
      </w:r>
      <w:r>
        <w:rPr>
          <w:spacing w:val="15"/>
        </w:rPr>
        <w:t xml:space="preserve"> </w:t>
      </w:r>
      <w:r>
        <w:t>не требуется.</w:t>
      </w:r>
    </w:p>
    <w:p w:rsidR="00346E91" w:rsidRDefault="00346E91">
      <w:pPr>
        <w:pStyle w:val="BodyText"/>
        <w:spacing w:before="115"/>
        <w:ind w:left="112" w:right="100"/>
        <w:jc w:val="both"/>
      </w:pPr>
      <w:r>
        <w:rPr>
          <w:u w:val="single" w:color="000000"/>
        </w:rPr>
        <w:t xml:space="preserve">Метод дисконтирования денежных потоков </w:t>
      </w:r>
      <w:r>
        <w:t>применяется для приведения будущего потока доходов и</w:t>
      </w:r>
      <w:r>
        <w:rPr>
          <w:spacing w:val="22"/>
        </w:rPr>
        <w:t xml:space="preserve"> </w:t>
      </w:r>
      <w:r>
        <w:t xml:space="preserve">затрат, распределенных во времени, к одному моменту для получения текущей стоимости денежного потока </w:t>
      </w:r>
      <w:r>
        <w:rPr>
          <w:spacing w:val="13"/>
        </w:rPr>
        <w:t xml:space="preserve"> </w:t>
      </w:r>
      <w:r>
        <w:t>как стоимости доходного</w:t>
      </w:r>
      <w:r>
        <w:rPr>
          <w:spacing w:val="-15"/>
        </w:rPr>
        <w:t xml:space="preserve"> </w:t>
      </w:r>
      <w:r>
        <w:t>объекта.</w:t>
      </w:r>
    </w:p>
    <w:p w:rsidR="00346E91" w:rsidRDefault="00346E91">
      <w:pPr>
        <w:pStyle w:val="BodyText"/>
        <w:spacing w:before="120"/>
        <w:ind w:left="112" w:right="105"/>
        <w:jc w:val="both"/>
      </w:pPr>
      <w:r>
        <w:t>Определение рыночной стоимости предприятия методом дисконтированного денежного потока</w:t>
      </w:r>
      <w:r>
        <w:rPr>
          <w:spacing w:val="11"/>
        </w:rPr>
        <w:t xml:space="preserve"> </w:t>
      </w:r>
      <w:r>
        <w:t xml:space="preserve">осуществляется </w:t>
      </w:r>
      <w:r>
        <w:rPr>
          <w:spacing w:val="-3"/>
        </w:rPr>
        <w:t xml:space="preserve">путем </w:t>
      </w:r>
      <w:r>
        <w:t>последовательного выполнения основных этапов. Как правило, на практике соблюдается</w:t>
      </w:r>
      <w:r>
        <w:rPr>
          <w:spacing w:val="48"/>
        </w:rPr>
        <w:t xml:space="preserve"> </w:t>
      </w:r>
      <w:r>
        <w:t xml:space="preserve">следующая </w:t>
      </w:r>
      <w:r>
        <w:rPr>
          <w:spacing w:val="-2"/>
        </w:rPr>
        <w:t>последовательность</w:t>
      </w:r>
      <w:r>
        <w:rPr>
          <w:spacing w:val="36"/>
        </w:rPr>
        <w:t xml:space="preserve"> </w:t>
      </w:r>
      <w:r>
        <w:rPr>
          <w:spacing w:val="-2"/>
        </w:rPr>
        <w:t>действий:</w:t>
      </w:r>
    </w:p>
    <w:p w:rsidR="00346E91" w:rsidRDefault="00346E91">
      <w:pPr>
        <w:pStyle w:val="ListParagraph"/>
        <w:numPr>
          <w:ilvl w:val="1"/>
          <w:numId w:val="45"/>
        </w:numPr>
        <w:tabs>
          <w:tab w:val="left" w:pos="83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Определение длительности прогнозного периода, а также выбор вида денежного потока, который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будет</w:t>
      </w:r>
    </w:p>
    <w:p w:rsidR="00346E91" w:rsidRDefault="00346E91">
      <w:pPr>
        <w:rPr>
          <w:rFonts w:ascii="Times New Roman" w:hAnsi="Times New Roman"/>
          <w:sz w:val="20"/>
          <w:szCs w:val="20"/>
        </w:rPr>
        <w:sectPr w:rsidR="00346E91">
          <w:pgSz w:w="11900" w:h="16840"/>
          <w:pgMar w:top="1140" w:right="740" w:bottom="1060" w:left="1020" w:header="738" w:footer="864" w:gutter="0"/>
          <w:cols w:space="720"/>
        </w:sectPr>
      </w:pPr>
    </w:p>
    <w:p w:rsidR="00346E91" w:rsidRDefault="00346E91">
      <w:pPr>
        <w:pStyle w:val="BodyText"/>
        <w:spacing w:before="4"/>
        <w:ind w:left="952" w:right="267"/>
      </w:pPr>
      <w:r>
        <w:t xml:space="preserve">использоваться в качестве базы </w:t>
      </w:r>
      <w:r>
        <w:rPr>
          <w:spacing w:val="-3"/>
        </w:rPr>
        <w:t>для</w:t>
      </w:r>
      <w:r>
        <w:rPr>
          <w:spacing w:val="7"/>
        </w:rPr>
        <w:t xml:space="preserve"> </w:t>
      </w:r>
      <w:r>
        <w:rPr>
          <w:spacing w:val="-3"/>
        </w:rPr>
        <w:t>оценки.</w:t>
      </w:r>
    </w:p>
    <w:p w:rsidR="00346E91" w:rsidRDefault="00346E91">
      <w:pPr>
        <w:pStyle w:val="ListParagraph"/>
        <w:numPr>
          <w:ilvl w:val="2"/>
          <w:numId w:val="45"/>
        </w:numPr>
        <w:tabs>
          <w:tab w:val="left" w:pos="953"/>
        </w:tabs>
        <w:spacing w:line="245" w:lineRule="exact"/>
        <w:ind w:right="2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Анализ и прогнозирование валовых доходов, расходов и инвестиций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предприятия.</w:t>
      </w:r>
    </w:p>
    <w:p w:rsidR="00346E91" w:rsidRDefault="00346E91">
      <w:pPr>
        <w:pStyle w:val="ListParagraph"/>
        <w:numPr>
          <w:ilvl w:val="2"/>
          <w:numId w:val="45"/>
        </w:numPr>
        <w:tabs>
          <w:tab w:val="left" w:pos="953"/>
        </w:tabs>
        <w:spacing w:line="245" w:lineRule="exact"/>
        <w:ind w:right="2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Определение ставки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дисконта.</w:t>
      </w:r>
    </w:p>
    <w:p w:rsidR="00346E91" w:rsidRDefault="00346E91">
      <w:pPr>
        <w:pStyle w:val="ListParagraph"/>
        <w:numPr>
          <w:ilvl w:val="2"/>
          <w:numId w:val="45"/>
        </w:numPr>
        <w:tabs>
          <w:tab w:val="left" w:pos="953"/>
        </w:tabs>
        <w:spacing w:line="245" w:lineRule="exact"/>
        <w:ind w:right="2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Расчет денежного </w:t>
      </w:r>
      <w:r>
        <w:rPr>
          <w:rFonts w:ascii="Times New Roman" w:hAnsi="Times New Roman"/>
          <w:spacing w:val="-3"/>
          <w:sz w:val="20"/>
        </w:rPr>
        <w:t xml:space="preserve">потока </w:t>
      </w:r>
      <w:r>
        <w:rPr>
          <w:rFonts w:ascii="Times New Roman" w:hAnsi="Times New Roman"/>
          <w:sz w:val="20"/>
        </w:rPr>
        <w:t>для прогнозного и постпрогнозного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периодов.</w:t>
      </w:r>
    </w:p>
    <w:p w:rsidR="00346E91" w:rsidRDefault="00346E91">
      <w:pPr>
        <w:pStyle w:val="ListParagraph"/>
        <w:numPr>
          <w:ilvl w:val="2"/>
          <w:numId w:val="45"/>
        </w:numPr>
        <w:tabs>
          <w:tab w:val="left" w:pos="953"/>
        </w:tabs>
        <w:spacing w:line="245" w:lineRule="exact"/>
        <w:ind w:right="2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Расчет текущей стоимости будущих денежных потоков в прогнозном и постпрогнозном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периоде.</w:t>
      </w:r>
    </w:p>
    <w:p w:rsidR="00346E91" w:rsidRDefault="00346E91">
      <w:pPr>
        <w:pStyle w:val="ListParagraph"/>
        <w:numPr>
          <w:ilvl w:val="2"/>
          <w:numId w:val="45"/>
        </w:numPr>
        <w:tabs>
          <w:tab w:val="left" w:pos="953"/>
        </w:tabs>
        <w:ind w:right="2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Внесение заключительных поправок.</w:t>
      </w:r>
    </w:p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spacing w:before="7"/>
        <w:rPr>
          <w:rFonts w:ascii="Times New Roman" w:hAnsi="Times New Roman"/>
          <w:sz w:val="19"/>
          <w:szCs w:val="19"/>
        </w:rPr>
      </w:pPr>
    </w:p>
    <w:p w:rsidR="00346E91" w:rsidRDefault="00346E91">
      <w:pPr>
        <w:pStyle w:val="ListParagraph"/>
        <w:numPr>
          <w:ilvl w:val="1"/>
          <w:numId w:val="49"/>
        </w:numPr>
        <w:tabs>
          <w:tab w:val="left" w:pos="535"/>
        </w:tabs>
        <w:ind w:left="535" w:right="2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ПОСЛЕДОВАТЕЛЬНОСТЬ ОПРЕДЕЛЕНИЯ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СТОИМОСТИ</w:t>
      </w:r>
    </w:p>
    <w:p w:rsidR="00346E91" w:rsidRDefault="00346E91">
      <w:pPr>
        <w:pStyle w:val="BodyText"/>
        <w:ind w:left="588" w:right="267"/>
      </w:pPr>
      <w:r>
        <w:t xml:space="preserve">В ходе выполнения оценочного задания работа </w:t>
      </w:r>
      <w:r>
        <w:rPr>
          <w:spacing w:val="-2"/>
        </w:rPr>
        <w:t xml:space="preserve">велась </w:t>
      </w:r>
      <w:r>
        <w:t xml:space="preserve">по </w:t>
      </w:r>
      <w:r>
        <w:rPr>
          <w:spacing w:val="-3"/>
        </w:rPr>
        <w:t>следующим основным</w:t>
      </w:r>
      <w:r>
        <w:rPr>
          <w:spacing w:val="29"/>
        </w:rPr>
        <w:t xml:space="preserve"> </w:t>
      </w:r>
      <w:r>
        <w:t>направлениям:</w:t>
      </w:r>
    </w:p>
    <w:p w:rsidR="00346E91" w:rsidRDefault="00346E91">
      <w:pPr>
        <w:pStyle w:val="BodyText"/>
        <w:ind w:left="588" w:right="2773"/>
      </w:pPr>
      <w:r>
        <w:rPr>
          <w:rFonts w:ascii="Arial" w:hAnsi="Arial"/>
          <w:sz w:val="19"/>
        </w:rPr>
        <w:t>а</w:t>
      </w:r>
      <w:r>
        <w:t xml:space="preserve">) заключение договора на проведение </w:t>
      </w:r>
      <w:r>
        <w:rPr>
          <w:spacing w:val="-3"/>
        </w:rPr>
        <w:t xml:space="preserve">оценки, </w:t>
      </w:r>
      <w:r>
        <w:t>включающего задание на</w:t>
      </w:r>
      <w:r>
        <w:rPr>
          <w:spacing w:val="6"/>
        </w:rPr>
        <w:t xml:space="preserve"> </w:t>
      </w:r>
      <w:r>
        <w:rPr>
          <w:spacing w:val="-3"/>
        </w:rPr>
        <w:t>оценку;</w:t>
      </w:r>
      <w:r>
        <w:t xml:space="preserve"> б) </w:t>
      </w:r>
      <w:r>
        <w:rPr>
          <w:spacing w:val="-3"/>
        </w:rPr>
        <w:t xml:space="preserve">сбор </w:t>
      </w:r>
      <w:r>
        <w:t xml:space="preserve">и анализ информации, </w:t>
      </w:r>
      <w:r>
        <w:rPr>
          <w:spacing w:val="-3"/>
        </w:rPr>
        <w:t xml:space="preserve">необходимой </w:t>
      </w:r>
      <w:r>
        <w:t>для проведения</w:t>
      </w:r>
      <w:r>
        <w:rPr>
          <w:spacing w:val="18"/>
        </w:rPr>
        <w:t xml:space="preserve"> </w:t>
      </w:r>
      <w:r>
        <w:t>оценки;</w:t>
      </w:r>
    </w:p>
    <w:p w:rsidR="00346E91" w:rsidRDefault="00346E91">
      <w:pPr>
        <w:pStyle w:val="BodyText"/>
        <w:ind w:left="588" w:right="267"/>
      </w:pPr>
      <w:r>
        <w:t xml:space="preserve">в) </w:t>
      </w:r>
      <w:r>
        <w:rPr>
          <w:spacing w:val="-3"/>
        </w:rPr>
        <w:t xml:space="preserve">применение </w:t>
      </w:r>
      <w:r>
        <w:t xml:space="preserve">подходов к </w:t>
      </w:r>
      <w:r>
        <w:rPr>
          <w:spacing w:val="-3"/>
        </w:rPr>
        <w:t xml:space="preserve">оценке, </w:t>
      </w:r>
      <w:r>
        <w:t xml:space="preserve">включая выбор методов </w:t>
      </w:r>
      <w:r>
        <w:rPr>
          <w:spacing w:val="-3"/>
        </w:rPr>
        <w:t xml:space="preserve">оценки </w:t>
      </w:r>
      <w:r>
        <w:t>и осуществление необходимых</w:t>
      </w:r>
      <w:r>
        <w:rPr>
          <w:spacing w:val="27"/>
        </w:rPr>
        <w:t xml:space="preserve"> </w:t>
      </w:r>
      <w:r>
        <w:t>расчетов;</w:t>
      </w:r>
    </w:p>
    <w:p w:rsidR="00346E91" w:rsidRDefault="00346E91">
      <w:pPr>
        <w:pStyle w:val="BodyText"/>
        <w:ind w:right="267" w:firstLine="355"/>
      </w:pPr>
      <w:r>
        <w:t>г) согласование (обобщение) результатов применения подходов к оценке и определение итоговой</w:t>
      </w:r>
      <w:r>
        <w:rPr>
          <w:spacing w:val="12"/>
        </w:rPr>
        <w:t xml:space="preserve"> </w:t>
      </w:r>
      <w:r>
        <w:t>величины стоимости объекта</w:t>
      </w:r>
      <w:r>
        <w:rPr>
          <w:spacing w:val="4"/>
        </w:rPr>
        <w:t xml:space="preserve"> </w:t>
      </w:r>
      <w:r>
        <w:rPr>
          <w:spacing w:val="-3"/>
        </w:rPr>
        <w:t>оценки;</w:t>
      </w:r>
    </w:p>
    <w:p w:rsidR="00346E91" w:rsidRDefault="00346E91">
      <w:pPr>
        <w:pStyle w:val="BodyText"/>
        <w:ind w:left="588" w:right="267"/>
      </w:pPr>
      <w:r>
        <w:t xml:space="preserve">д) составление отчета </w:t>
      </w:r>
      <w:r>
        <w:rPr>
          <w:spacing w:val="-3"/>
        </w:rPr>
        <w:t>об</w:t>
      </w:r>
      <w:r>
        <w:rPr>
          <w:spacing w:val="-14"/>
        </w:rPr>
        <w:t xml:space="preserve"> </w:t>
      </w:r>
      <w:r>
        <w:t>оценке.</w:t>
      </w:r>
    </w:p>
    <w:p w:rsidR="00346E91" w:rsidRDefault="00346E91">
      <w:pPr>
        <w:spacing w:before="8"/>
        <w:rPr>
          <w:rFonts w:ascii="Times New Roman" w:hAnsi="Times New Roman"/>
          <w:sz w:val="19"/>
          <w:szCs w:val="19"/>
        </w:rPr>
      </w:pPr>
    </w:p>
    <w:p w:rsidR="00346E91" w:rsidRDefault="00346E91">
      <w:pPr>
        <w:pStyle w:val="ListParagraph"/>
        <w:numPr>
          <w:ilvl w:val="1"/>
          <w:numId w:val="49"/>
        </w:numPr>
        <w:tabs>
          <w:tab w:val="left" w:pos="535"/>
        </w:tabs>
        <w:ind w:left="535" w:right="2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ИСТОЧНИКИ</w:t>
      </w:r>
      <w:r>
        <w:rPr>
          <w:rFonts w:ascii="Times New Roman" w:hAnsi="Times New Roman"/>
          <w:i/>
          <w:spacing w:val="4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ИНФОРМАЦИИ</w:t>
      </w:r>
    </w:p>
    <w:p w:rsidR="00346E91" w:rsidRDefault="00346E91">
      <w:pPr>
        <w:pStyle w:val="Heading5"/>
        <w:numPr>
          <w:ilvl w:val="2"/>
          <w:numId w:val="44"/>
        </w:numPr>
        <w:tabs>
          <w:tab w:val="left" w:pos="684"/>
        </w:tabs>
        <w:spacing w:before="5" w:line="228" w:lineRule="exact"/>
        <w:ind w:right="267" w:firstLine="0"/>
        <w:rPr>
          <w:b w:val="0"/>
          <w:bCs w:val="0"/>
          <w:i w:val="0"/>
        </w:rPr>
      </w:pPr>
      <w:r>
        <w:t>Перечень использованных данных с указанием источников их</w:t>
      </w:r>
      <w:r>
        <w:rPr>
          <w:spacing w:val="-2"/>
        </w:rPr>
        <w:t xml:space="preserve"> </w:t>
      </w:r>
      <w:r>
        <w:t>получения</w:t>
      </w:r>
    </w:p>
    <w:p w:rsidR="00346E91" w:rsidRDefault="00346E91">
      <w:pPr>
        <w:pStyle w:val="BodyText"/>
        <w:spacing w:line="228" w:lineRule="exact"/>
        <w:ind w:right="267"/>
      </w:pPr>
      <w:r>
        <w:t xml:space="preserve">Для </w:t>
      </w:r>
      <w:r>
        <w:rPr>
          <w:spacing w:val="-3"/>
        </w:rPr>
        <w:t xml:space="preserve">проведения </w:t>
      </w:r>
      <w:r>
        <w:t xml:space="preserve">оценки Заказчиком были предоставлены </w:t>
      </w:r>
      <w:r>
        <w:rPr>
          <w:spacing w:val="-3"/>
        </w:rPr>
        <w:t>следующие</w:t>
      </w:r>
      <w:r>
        <w:rPr>
          <w:spacing w:val="21"/>
        </w:rPr>
        <w:t xml:space="preserve"> </w:t>
      </w:r>
      <w:r>
        <w:t>документы:</w:t>
      </w:r>
    </w:p>
    <w:p w:rsidR="00346E91" w:rsidRDefault="00346E91">
      <w:pPr>
        <w:pStyle w:val="BodyText"/>
        <w:spacing w:before="120"/>
        <w:ind w:right="267"/>
      </w:pPr>
      <w:r>
        <w:rPr>
          <w:sz w:val="18"/>
          <w:szCs w:val="18"/>
        </w:rPr>
        <w:t xml:space="preserve">Таблица №8 </w:t>
      </w:r>
      <w:r>
        <w:rPr>
          <w:spacing w:val="-3"/>
        </w:rPr>
        <w:t xml:space="preserve">Перечень </w:t>
      </w:r>
      <w:r>
        <w:t>использованных данных и источников</w:t>
      </w:r>
      <w:r>
        <w:rPr>
          <w:spacing w:val="-2"/>
        </w:rPr>
        <w:t xml:space="preserve"> </w:t>
      </w:r>
      <w:r>
        <w:t>получения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1"/>
        <w:gridCol w:w="1992"/>
        <w:gridCol w:w="7723"/>
      </w:tblGrid>
      <w:tr w:rsidR="00346E91" w:rsidRPr="00261AFB">
        <w:trPr>
          <w:trHeight w:hRule="exact" w:val="42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92" w:firstLine="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628" w:right="103" w:hanging="51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Наименование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раздела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 данных</w:t>
            </w:r>
          </w:p>
        </w:tc>
        <w:tc>
          <w:tcPr>
            <w:tcW w:w="7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13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Наименование источника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получения</w:t>
            </w:r>
            <w:r w:rsidRPr="00261AFB"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данных</w:t>
            </w:r>
          </w:p>
        </w:tc>
      </w:tr>
      <w:tr w:rsidR="00346E91" w:rsidRPr="00261AFB">
        <w:trPr>
          <w:trHeight w:hRule="exact" w:val="226"/>
        </w:trPr>
        <w:tc>
          <w:tcPr>
            <w:tcW w:w="10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b/>
                <w:sz w:val="18"/>
              </w:rPr>
              <w:t>Аналитическая</w:t>
            </w:r>
            <w:r w:rsidRPr="00261AFB"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z w:val="18"/>
              </w:rPr>
              <w:t>часть</w:t>
            </w:r>
          </w:p>
        </w:tc>
      </w:tr>
      <w:tr w:rsidR="00346E91" w:rsidRPr="00261AFB">
        <w:trPr>
          <w:trHeight w:hRule="exact" w:val="125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8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8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Макроэкономический</w:t>
            </w:r>
            <w:r w:rsidRPr="00261AFB"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 отраслевой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анализ</w:t>
            </w:r>
          </w:p>
        </w:tc>
        <w:tc>
          <w:tcPr>
            <w:tcW w:w="7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numPr>
                <w:ilvl w:val="0"/>
                <w:numId w:val="43"/>
              </w:numPr>
              <w:tabs>
                <w:tab w:val="left" w:pos="207"/>
              </w:tabs>
              <w:spacing w:line="202" w:lineRule="exact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Министерство экономического развития и торговли РФ</w:t>
            </w:r>
            <w:r w:rsidRPr="00261AFB">
              <w:rPr>
                <w:rFonts w:ascii="Times New Roman" w:hAnsi="Times New Roman"/>
                <w:spacing w:val="-17"/>
                <w:sz w:val="18"/>
              </w:rPr>
              <w:t xml:space="preserve"> </w:t>
            </w:r>
            <w:hyperlink r:id="rId11">
              <w:r w:rsidRPr="00261AFB"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http://www.economy.gov.ru/</w:t>
              </w:r>
            </w:hyperlink>
          </w:p>
          <w:p w:rsidR="00346E91" w:rsidRDefault="00346E91">
            <w:pPr>
              <w:pStyle w:val="TableParagraph"/>
              <w:numPr>
                <w:ilvl w:val="0"/>
                <w:numId w:val="43"/>
              </w:numPr>
              <w:tabs>
                <w:tab w:val="left" w:pos="207"/>
              </w:tabs>
              <w:ind w:right="1960" w:firstLine="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Госкомстат РФ. Каталог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экономической </w:t>
            </w:r>
            <w:r w:rsidRPr="00261AFB">
              <w:rPr>
                <w:rFonts w:ascii="Times New Roman" w:hAnsi="Times New Roman"/>
                <w:sz w:val="18"/>
              </w:rPr>
              <w:t>и статистической</w:t>
            </w:r>
            <w:r w:rsidRPr="00261AFB"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информации.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hyperlink r:id="rId12">
              <w:r w:rsidRPr="00261AFB"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http://www.gks.ru/catalog/default.asp</w:t>
              </w:r>
            </w:hyperlink>
          </w:p>
          <w:p w:rsidR="00346E91" w:rsidRDefault="00346E91">
            <w:pPr>
              <w:pStyle w:val="TableParagraph"/>
              <w:numPr>
                <w:ilvl w:val="0"/>
                <w:numId w:val="43"/>
              </w:numPr>
              <w:tabs>
                <w:tab w:val="left" w:pos="207"/>
              </w:tabs>
              <w:spacing w:line="206" w:lineRule="exact"/>
              <w:ind w:left="20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Центральный банк РФ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hyperlink r:id="rId13">
              <w:r w:rsidRPr="00261AFB"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http://www.</w:t>
              </w:r>
              <w:r w:rsidRPr="00261AFB">
                <w:rPr>
                  <w:rFonts w:ascii="Times New Roman" w:hAnsi="Times New Roman"/>
                  <w:sz w:val="18"/>
                </w:rPr>
                <w:t>cbr.ru</w:t>
              </w:r>
            </w:hyperlink>
          </w:p>
          <w:p w:rsidR="00346E91" w:rsidRDefault="00346E91">
            <w:pPr>
              <w:pStyle w:val="TableParagraph"/>
              <w:numPr>
                <w:ilvl w:val="0"/>
                <w:numId w:val="43"/>
              </w:numPr>
              <w:tabs>
                <w:tab w:val="left" w:pos="207"/>
              </w:tabs>
              <w:spacing w:line="206" w:lineRule="exact"/>
              <w:ind w:left="20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сайт Администрации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Кировской </w:t>
            </w:r>
            <w:r w:rsidRPr="00261AFB">
              <w:rPr>
                <w:rFonts w:ascii="Times New Roman" w:hAnsi="Times New Roman"/>
                <w:sz w:val="18"/>
              </w:rPr>
              <w:t>области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hyperlink r:id="rId14">
              <w:r w:rsidRPr="00261AFB"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http://gov-vyatka.ru</w:t>
              </w:r>
            </w:hyperlink>
          </w:p>
          <w:p w:rsidR="00346E91" w:rsidRDefault="00346E91">
            <w:pPr>
              <w:pStyle w:val="TableParagraph"/>
              <w:numPr>
                <w:ilvl w:val="0"/>
                <w:numId w:val="43"/>
              </w:numPr>
              <w:tabs>
                <w:tab w:val="left" w:pos="207"/>
              </w:tabs>
              <w:spacing w:line="207" w:lineRule="exact"/>
              <w:ind w:left="20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Кировский областной комитет государственной статистики</w:t>
            </w:r>
            <w:r w:rsidRPr="00261AFB"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hyperlink r:id="rId15">
              <w:r w:rsidRPr="00261AFB"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http://kks.kirov.ru</w:t>
              </w:r>
            </w:hyperlink>
          </w:p>
        </w:tc>
      </w:tr>
      <w:tr w:rsidR="00346E91" w:rsidRPr="00261AFB">
        <w:trPr>
          <w:trHeight w:hRule="exact" w:val="330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8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2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Анализ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рынка</w:t>
            </w:r>
          </w:p>
        </w:tc>
        <w:tc>
          <w:tcPr>
            <w:tcW w:w="7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91"/>
              <w:ind w:left="100" w:right="9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Основные сайты по рынку недвижимости РФ: </w:t>
            </w:r>
            <w:hyperlink r:id="rId16">
              <w:r w:rsidRPr="00261AFB">
                <w:rPr>
                  <w:rFonts w:ascii="Times New Roman" w:hAnsi="Times New Roman"/>
                  <w:sz w:val="18"/>
                  <w:u w:val="single" w:color="000000"/>
                </w:rPr>
                <w:t>http://www.orsn.ru/index.php</w:t>
              </w:r>
              <w:r w:rsidRPr="00261AFB">
                <w:rPr>
                  <w:rFonts w:ascii="Times New Roman" w:hAnsi="Times New Roman"/>
                  <w:spacing w:val="28"/>
                  <w:sz w:val="18"/>
                  <w:u w:val="single" w:color="000000"/>
                </w:rPr>
                <w:t xml:space="preserve"> </w:t>
              </w:r>
            </w:hyperlink>
            <w:r w:rsidRPr="00261AFB">
              <w:rPr>
                <w:rFonts w:ascii="Times New Roman" w:hAnsi="Times New Roman"/>
                <w:sz w:val="18"/>
              </w:rPr>
              <w:t>(объединённый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российский сервер недвижимости), </w:t>
            </w:r>
            <w:hyperlink r:id="rId17">
              <w:r w:rsidRPr="00261AFB">
                <w:rPr>
                  <w:rFonts w:ascii="Times New Roman" w:hAnsi="Times New Roman"/>
                  <w:sz w:val="18"/>
                  <w:u w:val="single" w:color="000000"/>
                </w:rPr>
                <w:t xml:space="preserve">http://www.realty.ru </w:t>
              </w:r>
            </w:hyperlink>
            <w:r w:rsidRPr="00261AFB">
              <w:rPr>
                <w:rFonts w:ascii="Times New Roman" w:hAnsi="Times New Roman"/>
                <w:sz w:val="18"/>
              </w:rPr>
              <w:t>(недвижимость в</w:t>
            </w:r>
            <w:r w:rsidRPr="00261AFB"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России),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hyperlink r:id="rId18">
              <w:r w:rsidRPr="00261AFB">
                <w:rPr>
                  <w:rFonts w:ascii="Times New Roman" w:hAnsi="Times New Roman"/>
                  <w:sz w:val="18"/>
                  <w:u w:val="single" w:color="000000"/>
                </w:rPr>
                <w:t xml:space="preserve">http://www.russianrealty.ru </w:t>
              </w:r>
            </w:hyperlink>
            <w:r w:rsidRPr="00261AFB">
              <w:rPr>
                <w:rFonts w:ascii="Times New Roman" w:hAnsi="Times New Roman"/>
                <w:sz w:val="18"/>
              </w:rPr>
              <w:t xml:space="preserve">(Интернет-портал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«Русская </w:t>
            </w:r>
            <w:r w:rsidRPr="00261AFB">
              <w:rPr>
                <w:rFonts w:ascii="Times New Roman" w:hAnsi="Times New Roman"/>
                <w:sz w:val="18"/>
              </w:rPr>
              <w:t>недвижимость»),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hyperlink r:id="rId19">
              <w:r w:rsidRPr="00261AFB">
                <w:rPr>
                  <w:rFonts w:ascii="Times New Roman" w:hAnsi="Times New Roman"/>
                  <w:sz w:val="18"/>
                  <w:u w:val="single" w:color="000000"/>
                </w:rPr>
                <w:t>http://www.m-2.ru</w:t>
              </w:r>
            </w:hyperlink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(еженедельник</w:t>
            </w:r>
            <w:r w:rsidRPr="00261AFB"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«КВМ-недвижимость»);</w:t>
            </w:r>
            <w:r w:rsidRPr="00261AFB"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hyperlink r:id="rId20">
              <w:r w:rsidRPr="00261AFB">
                <w:rPr>
                  <w:rFonts w:ascii="Times New Roman" w:hAnsi="Times New Roman"/>
                  <w:sz w:val="18"/>
                  <w:u w:val="single" w:color="000000"/>
                </w:rPr>
                <w:t>http://www.rway.ru</w:t>
              </w:r>
              <w:r w:rsidRPr="00261AFB">
                <w:rPr>
                  <w:rFonts w:ascii="Times New Roman" w:hAnsi="Times New Roman"/>
                  <w:spacing w:val="12"/>
                  <w:sz w:val="18"/>
                  <w:u w:val="single" w:color="000000"/>
                </w:rPr>
                <w:t xml:space="preserve"> </w:t>
              </w:r>
            </w:hyperlink>
            <w:r w:rsidRPr="00261AFB">
              <w:rPr>
                <w:rFonts w:ascii="Times New Roman" w:hAnsi="Times New Roman"/>
                <w:sz w:val="18"/>
              </w:rPr>
              <w:t>(электронная</w:t>
            </w:r>
            <w:r w:rsidRPr="00261AFB"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версия</w:t>
            </w:r>
            <w:r w:rsidRPr="00261AFB"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издания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Информационно-аналитического агентства недвижимости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«RWAY»);</w:t>
            </w:r>
            <w:r w:rsidRPr="00261AFB"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hyperlink r:id="rId21">
              <w:r w:rsidRPr="00261AFB">
                <w:rPr>
                  <w:rFonts w:ascii="Times New Roman" w:hAnsi="Times New Roman"/>
                  <w:sz w:val="18"/>
                  <w:u w:val="single" w:color="000000"/>
                </w:rPr>
                <w:t>http://www.appartment.ru</w:t>
              </w:r>
            </w:hyperlink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(недвижимость для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всех)</w:t>
            </w:r>
          </w:p>
          <w:p w:rsidR="00346E91" w:rsidRDefault="00346E91">
            <w:pPr>
              <w:pStyle w:val="TableParagraph"/>
              <w:numPr>
                <w:ilvl w:val="0"/>
                <w:numId w:val="42"/>
              </w:numPr>
              <w:tabs>
                <w:tab w:val="left" w:pos="240"/>
              </w:tabs>
              <w:spacing w:before="95"/>
              <w:ind w:right="90" w:firstLine="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информационные сайты: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«Из рук </w:t>
            </w:r>
            <w:r w:rsidRPr="00261AFB">
              <w:rPr>
                <w:rFonts w:ascii="Times New Roman" w:hAnsi="Times New Roman"/>
                <w:sz w:val="18"/>
              </w:rPr>
              <w:t>в руки»</w:t>
            </w:r>
            <w:r w:rsidRPr="00261AFB"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hyperlink r:id="rId22">
              <w:r w:rsidRPr="00261AFB"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http://www.irr.ru/building-machines/equipment/trade-</w:t>
              </w:r>
            </w:hyperlink>
            <w:r w:rsidRPr="00261AFB">
              <w:rPr>
                <w:rFonts w:ascii="Times New Roman" w:hAnsi="Times New Roman"/>
                <w:color w:val="0000FF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color w:val="0000FF"/>
                <w:sz w:val="18"/>
                <w:u w:val="single" w:color="0000FF"/>
              </w:rPr>
              <w:t>services</w:t>
            </w:r>
            <w:r w:rsidRPr="00261AFB">
              <w:rPr>
                <w:rFonts w:ascii="Times New Roman" w:hAnsi="Times New Roman"/>
                <w:sz w:val="18"/>
              </w:rPr>
              <w:t xml:space="preserve">;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«Народные </w:t>
            </w:r>
            <w:r w:rsidRPr="00261AFB">
              <w:rPr>
                <w:rFonts w:ascii="Times New Roman" w:hAnsi="Times New Roman"/>
                <w:sz w:val="18"/>
              </w:rPr>
              <w:t>страницы»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hyperlink r:id="rId23">
              <w:r w:rsidRPr="00261AFB"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http://www.stranicy.ru/</w:t>
              </w:r>
            </w:hyperlink>
          </w:p>
          <w:p w:rsidR="00346E91" w:rsidRDefault="00346E91">
            <w:pPr>
              <w:pStyle w:val="TableParagraph"/>
              <w:numPr>
                <w:ilvl w:val="0"/>
                <w:numId w:val="42"/>
              </w:numPr>
              <w:tabs>
                <w:tab w:val="left" w:pos="240"/>
              </w:tabs>
              <w:spacing w:before="4" w:line="207" w:lineRule="exact"/>
              <w:ind w:left="239" w:hanging="1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сайты агентств недвижимости г. Кирова: ООО «Валькирия» </w:t>
            </w:r>
            <w:hyperlink r:id="rId24">
              <w:r w:rsidRPr="00261AFB"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www.valkiria.biz.ru</w:t>
              </w:r>
              <w:r w:rsidRPr="00261AFB">
                <w:rPr>
                  <w:rFonts w:ascii="Times New Roman" w:hAnsi="Times New Roman"/>
                  <w:sz w:val="18"/>
                </w:rPr>
                <w:t>.</w:t>
              </w:r>
            </w:hyperlink>
            <w:r w:rsidRPr="00261AFB"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ООО</w:t>
            </w:r>
          </w:p>
          <w:p w:rsidR="00346E91" w:rsidRDefault="00346E91">
            <w:pPr>
              <w:pStyle w:val="TableParagraph"/>
              <w:tabs>
                <w:tab w:val="left" w:pos="782"/>
                <w:tab w:val="left" w:pos="2108"/>
                <w:tab w:val="left" w:pos="3561"/>
                <w:tab w:val="left" w:pos="5327"/>
                <w:tab w:val="left" w:pos="5952"/>
              </w:tabs>
              <w:ind w:left="100" w:right="56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«Сеть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ab/>
              <w:t>коммерческой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ab/>
            </w:r>
            <w:r w:rsidRPr="00261AFB">
              <w:rPr>
                <w:rFonts w:ascii="Times New Roman" w:hAnsi="Times New Roman"/>
                <w:spacing w:val="-1"/>
                <w:sz w:val="18"/>
              </w:rPr>
              <w:t>недвижимости»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ab/>
            </w:r>
            <w:hyperlink r:id="rId25">
              <w:r w:rsidRPr="00261AFB">
                <w:rPr>
                  <w:rFonts w:ascii="Times New Roman" w:hAnsi="Times New Roman"/>
                  <w:color w:val="0000FF"/>
                  <w:spacing w:val="-2"/>
                  <w:sz w:val="18"/>
                  <w:u w:val="single" w:color="0000FF"/>
                </w:rPr>
                <w:t>www.invest.kirov.ru</w:t>
              </w:r>
              <w:r w:rsidRPr="00261AFB">
                <w:rPr>
                  <w:rFonts w:ascii="Times New Roman" w:hAnsi="Times New Roman"/>
                  <w:spacing w:val="-2"/>
                  <w:sz w:val="18"/>
                </w:rPr>
                <w:t>,</w:t>
              </w:r>
            </w:hyperlink>
            <w:r w:rsidRPr="00261AFB">
              <w:rPr>
                <w:rFonts w:ascii="Times New Roman" w:hAnsi="Times New Roman"/>
                <w:spacing w:val="-2"/>
                <w:sz w:val="18"/>
              </w:rPr>
              <w:tab/>
              <w:t>ООО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ab/>
            </w:r>
            <w:r w:rsidRPr="00261AFB">
              <w:rPr>
                <w:rFonts w:ascii="Times New Roman" w:hAnsi="Times New Roman"/>
                <w:spacing w:val="-3"/>
                <w:sz w:val="18"/>
              </w:rPr>
              <w:t>«Коммерческая</w:t>
            </w:r>
            <w:r w:rsidRPr="00261AFB">
              <w:rPr>
                <w:rFonts w:ascii="Times New Roman" w:hAnsi="Times New Roman"/>
                <w:spacing w:val="-1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недвижимость»</w:t>
            </w:r>
            <w:r w:rsidRPr="00261AFB">
              <w:rPr>
                <w:rFonts w:ascii="Times New Roman" w:hAnsi="Times New Roman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hyperlink r:id="rId26">
              <w:r w:rsidRPr="00261AFB">
                <w:rPr>
                  <w:rFonts w:ascii="Times New Roman" w:hAnsi="Times New Roman"/>
                  <w:color w:val="0000FF"/>
                  <w:spacing w:val="-2"/>
                  <w:sz w:val="18"/>
                  <w:u w:val="single" w:color="0000FF"/>
                </w:rPr>
                <w:t>http://cominvest.kirov.ru</w:t>
              </w:r>
              <w:r w:rsidRPr="00261AFB">
                <w:rPr>
                  <w:rFonts w:ascii="Times New Roman" w:hAnsi="Times New Roman"/>
                  <w:spacing w:val="-2"/>
                  <w:sz w:val="18"/>
                </w:rPr>
                <w:t>,</w:t>
              </w:r>
            </w:hyperlink>
          </w:p>
          <w:p w:rsidR="00346E91" w:rsidRDefault="00346E91">
            <w:pPr>
              <w:pStyle w:val="TableParagraph"/>
              <w:numPr>
                <w:ilvl w:val="0"/>
                <w:numId w:val="42"/>
              </w:numPr>
              <w:tabs>
                <w:tab w:val="left" w:pos="288"/>
              </w:tabs>
              <w:ind w:right="559" w:firstLine="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сайты по недвижимости Кировской области: </w:t>
            </w:r>
            <w:r w:rsidRPr="00261AFB">
              <w:rPr>
                <w:rFonts w:ascii="Times New Roman" w:hAnsi="Times New Roman"/>
                <w:color w:val="0000FF"/>
                <w:sz w:val="18"/>
                <w:u w:val="single" w:color="0000FF"/>
              </w:rPr>
              <w:t>www.Dom43.com</w:t>
            </w:r>
            <w:r w:rsidRPr="00261AFB">
              <w:rPr>
                <w:rFonts w:ascii="Times New Roman" w:hAnsi="Times New Roman"/>
                <w:sz w:val="18"/>
              </w:rPr>
              <w:t>; Народный</w:t>
            </w:r>
            <w:r w:rsidRPr="00261AFB"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портал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недвижимости </w:t>
            </w:r>
            <w:hyperlink r:id="rId27">
              <w:r w:rsidRPr="00261AFB"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www.nppn.ru</w:t>
              </w:r>
            </w:hyperlink>
          </w:p>
          <w:p w:rsidR="00346E91" w:rsidRDefault="00346E91">
            <w:pPr>
              <w:pStyle w:val="TableParagraph"/>
              <w:numPr>
                <w:ilvl w:val="0"/>
                <w:numId w:val="42"/>
              </w:numPr>
              <w:tabs>
                <w:tab w:val="left" w:pos="207"/>
              </w:tabs>
              <w:spacing w:line="206" w:lineRule="exact"/>
              <w:ind w:left="206" w:hanging="10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Тендеры в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Кировской </w:t>
            </w:r>
            <w:r w:rsidRPr="00261AFB">
              <w:rPr>
                <w:rFonts w:ascii="Times New Roman" w:hAnsi="Times New Roman"/>
                <w:sz w:val="18"/>
              </w:rPr>
              <w:t>области</w:t>
            </w:r>
            <w:r w:rsidRPr="00261AFB"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hyperlink r:id="rId28">
              <w:r w:rsidRPr="00261AFB"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http://www.zakazykirov.ru/index.php?tendershow=200</w:t>
              </w:r>
              <w:r w:rsidRPr="00261AFB">
                <w:rPr>
                  <w:rFonts w:ascii="Times New Roman" w:hAnsi="Times New Roman"/>
                  <w:sz w:val="18"/>
                </w:rPr>
                <w:t>8</w:t>
              </w:r>
            </w:hyperlink>
          </w:p>
          <w:p w:rsidR="00346E91" w:rsidRDefault="00346E91">
            <w:pPr>
              <w:pStyle w:val="TableParagraph"/>
              <w:numPr>
                <w:ilvl w:val="0"/>
                <w:numId w:val="42"/>
              </w:numPr>
              <w:tabs>
                <w:tab w:val="left" w:pos="207"/>
              </w:tabs>
              <w:spacing w:line="207" w:lineRule="exact"/>
              <w:ind w:left="206" w:hanging="10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информационные вестники: газеты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«Из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рук </w:t>
            </w:r>
            <w:r w:rsidRPr="00261AFB">
              <w:rPr>
                <w:rFonts w:ascii="Times New Roman" w:hAnsi="Times New Roman"/>
                <w:sz w:val="18"/>
              </w:rPr>
              <w:t xml:space="preserve">в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руки», </w:t>
            </w:r>
            <w:r w:rsidRPr="00261AFB">
              <w:rPr>
                <w:rFonts w:ascii="Times New Roman" w:hAnsi="Times New Roman"/>
                <w:sz w:val="18"/>
              </w:rPr>
              <w:t>«Народные</w:t>
            </w:r>
            <w:r w:rsidRPr="00261AFB"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страницы».-</w:t>
            </w:r>
          </w:p>
        </w:tc>
      </w:tr>
      <w:tr w:rsidR="00346E91" w:rsidRPr="00261AFB">
        <w:trPr>
          <w:trHeight w:hRule="exact" w:val="226"/>
        </w:trPr>
        <w:tc>
          <w:tcPr>
            <w:tcW w:w="10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right="4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b/>
                <w:sz w:val="18"/>
              </w:rPr>
              <w:t>Расчетная</w:t>
            </w:r>
            <w:r w:rsidRPr="00261AFB"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z w:val="18"/>
              </w:rPr>
              <w:t>часть</w:t>
            </w:r>
          </w:p>
        </w:tc>
      </w:tr>
      <w:tr w:rsidR="00346E91" w:rsidRPr="00261AFB">
        <w:trPr>
          <w:trHeight w:hRule="exact" w:val="840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8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3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65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Оценка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объекта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недвижимости</w:t>
            </w:r>
          </w:p>
        </w:tc>
        <w:tc>
          <w:tcPr>
            <w:tcW w:w="7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574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- Данные сети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Интернет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hyperlink r:id="rId29">
              <w:r w:rsidRPr="00261AFB"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www.valkiria.biz</w:t>
              </w:r>
              <w:r w:rsidRPr="00261AFB">
                <w:rPr>
                  <w:rFonts w:ascii="Times New Roman" w:hAnsi="Times New Roman"/>
                  <w:color w:val="0000FF"/>
                  <w:spacing w:val="-43"/>
                  <w:sz w:val="18"/>
                  <w:u w:val="single" w:color="0000FF"/>
                </w:rPr>
                <w:t xml:space="preserve"> </w:t>
              </w:r>
            </w:hyperlink>
            <w:hyperlink r:id="rId30">
              <w:r w:rsidRPr="00261AFB"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www.dom43.ru</w:t>
              </w:r>
            </w:hyperlink>
            <w:r w:rsidRPr="00261AFB">
              <w:rPr>
                <w:rFonts w:ascii="Times New Roman" w:hAnsi="Times New Roman"/>
                <w:color w:val="0000FF"/>
                <w:w w:val="101"/>
                <w:sz w:val="18"/>
              </w:rPr>
              <w:t xml:space="preserve"> </w:t>
            </w:r>
            <w:hyperlink r:id="rId31">
              <w:r w:rsidRPr="00261AFB"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www.investor.kirov.ru</w:t>
              </w:r>
            </w:hyperlink>
          </w:p>
        </w:tc>
      </w:tr>
    </w:tbl>
    <w:p w:rsidR="00346E91" w:rsidRDefault="00346E91">
      <w:pPr>
        <w:spacing w:before="11"/>
        <w:rPr>
          <w:rFonts w:ascii="Times New Roman" w:hAnsi="Times New Roman"/>
          <w:sz w:val="13"/>
          <w:szCs w:val="13"/>
        </w:rPr>
      </w:pPr>
    </w:p>
    <w:p w:rsidR="00346E91" w:rsidRDefault="00346E91">
      <w:pPr>
        <w:pStyle w:val="Heading5"/>
        <w:numPr>
          <w:ilvl w:val="2"/>
          <w:numId w:val="44"/>
        </w:numPr>
        <w:tabs>
          <w:tab w:val="left" w:pos="684"/>
        </w:tabs>
        <w:spacing w:before="75"/>
        <w:ind w:right="489" w:firstLine="0"/>
        <w:rPr>
          <w:b w:val="0"/>
          <w:bCs w:val="0"/>
          <w:i w:val="0"/>
        </w:rPr>
      </w:pPr>
      <w:r>
        <w:t>Перечень документов, используемых оценщиком и устанавливающих количественные и</w:t>
      </w:r>
      <w:r>
        <w:rPr>
          <w:spacing w:val="-36"/>
        </w:rPr>
        <w:t xml:space="preserve"> </w:t>
      </w:r>
      <w:r>
        <w:t>качественные характеристики объекта</w:t>
      </w:r>
      <w:r>
        <w:rPr>
          <w:spacing w:val="-2"/>
        </w:rPr>
        <w:t xml:space="preserve"> </w:t>
      </w:r>
      <w:r>
        <w:t>оценки</w:t>
      </w:r>
    </w:p>
    <w:p w:rsidR="00346E91" w:rsidRDefault="00346E91">
      <w:pPr>
        <w:spacing w:before="8"/>
        <w:rPr>
          <w:rFonts w:ascii="Times New Roman" w:hAnsi="Times New Roman"/>
          <w:b/>
          <w:bCs/>
          <w:i/>
          <w:sz w:val="19"/>
          <w:szCs w:val="19"/>
        </w:rPr>
      </w:pPr>
    </w:p>
    <w:p w:rsidR="00346E91" w:rsidRDefault="00346E91">
      <w:pPr>
        <w:pStyle w:val="BodyText"/>
        <w:ind w:left="660" w:right="267"/>
      </w:pPr>
      <w:r>
        <w:t xml:space="preserve">Заказчиком </w:t>
      </w:r>
      <w:r>
        <w:rPr>
          <w:spacing w:val="-3"/>
        </w:rPr>
        <w:t xml:space="preserve">оценки </w:t>
      </w:r>
      <w:r>
        <w:t>были представлены следующие</w:t>
      </w:r>
      <w:r>
        <w:rPr>
          <w:spacing w:val="-5"/>
        </w:rPr>
        <w:t xml:space="preserve"> </w:t>
      </w:r>
      <w:r>
        <w:t>данные</w:t>
      </w:r>
    </w:p>
    <w:p w:rsidR="00346E91" w:rsidRDefault="00346E91">
      <w:pPr>
        <w:pStyle w:val="BodyText"/>
        <w:ind w:left="660" w:right="576"/>
      </w:pPr>
      <w:r>
        <w:t xml:space="preserve">Выписка из реестра объектов муниципальной собственности города Кирова </w:t>
      </w:r>
      <w:r>
        <w:rPr>
          <w:spacing w:val="-3"/>
        </w:rPr>
        <w:t xml:space="preserve">от </w:t>
      </w:r>
      <w:r>
        <w:t>01.07.2010</w:t>
      </w:r>
      <w:r>
        <w:rPr>
          <w:spacing w:val="-19"/>
        </w:rPr>
        <w:t xml:space="preserve"> </w:t>
      </w:r>
      <w:r>
        <w:t>года Технический паспорт  на  объект</w:t>
      </w:r>
      <w:r>
        <w:rPr>
          <w:spacing w:val="-19"/>
        </w:rPr>
        <w:t xml:space="preserve"> </w:t>
      </w:r>
      <w:r>
        <w:t>оценки</w:t>
      </w:r>
    </w:p>
    <w:p w:rsidR="00346E91" w:rsidRDefault="00346E91">
      <w:pPr>
        <w:pStyle w:val="BodyText"/>
        <w:ind w:left="660" w:right="267"/>
      </w:pPr>
      <w:r>
        <w:t>Задание на</w:t>
      </w:r>
      <w:r>
        <w:rPr>
          <w:spacing w:val="10"/>
        </w:rPr>
        <w:t xml:space="preserve"> </w:t>
      </w:r>
      <w:r>
        <w:rPr>
          <w:spacing w:val="-3"/>
        </w:rPr>
        <w:t>оценку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Heading5"/>
        <w:numPr>
          <w:ilvl w:val="2"/>
          <w:numId w:val="41"/>
        </w:numPr>
        <w:tabs>
          <w:tab w:val="left" w:pos="737"/>
        </w:tabs>
        <w:spacing w:line="228" w:lineRule="exact"/>
        <w:ind w:right="267"/>
        <w:rPr>
          <w:b w:val="0"/>
          <w:bCs w:val="0"/>
          <w:i w:val="0"/>
        </w:rPr>
      </w:pPr>
      <w:r>
        <w:t>Иные сведения, которые необходимы для полного и недвусмысленного толкования результатов</w:t>
      </w:r>
      <w:r>
        <w:rPr>
          <w:spacing w:val="-19"/>
        </w:rPr>
        <w:t xml:space="preserve"> </w:t>
      </w:r>
      <w:r>
        <w:t>оценки</w:t>
      </w:r>
    </w:p>
    <w:p w:rsidR="00346E91" w:rsidRDefault="00346E91">
      <w:pPr>
        <w:pStyle w:val="ListParagraph"/>
        <w:numPr>
          <w:ilvl w:val="3"/>
          <w:numId w:val="41"/>
        </w:numPr>
        <w:tabs>
          <w:tab w:val="left" w:pos="953"/>
        </w:tabs>
        <w:spacing w:line="243" w:lineRule="exact"/>
        <w:ind w:right="2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Перечень оцениваемого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имущества</w:t>
      </w:r>
    </w:p>
    <w:p w:rsidR="00346E91" w:rsidRDefault="00346E91">
      <w:pPr>
        <w:pStyle w:val="ListParagraph"/>
        <w:numPr>
          <w:ilvl w:val="3"/>
          <w:numId w:val="41"/>
        </w:numPr>
        <w:tabs>
          <w:tab w:val="left" w:pos="953"/>
        </w:tabs>
        <w:ind w:right="2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Фотографии оцениваемого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имущества</w:t>
      </w:r>
    </w:p>
    <w:p w:rsidR="00346E91" w:rsidRDefault="00346E91">
      <w:pPr>
        <w:rPr>
          <w:rFonts w:ascii="Times New Roman" w:hAnsi="Times New Roman"/>
          <w:sz w:val="20"/>
          <w:szCs w:val="20"/>
        </w:rPr>
        <w:sectPr w:rsidR="00346E91">
          <w:pgSz w:w="11900" w:h="16840"/>
          <w:pgMar w:top="1140" w:right="580" w:bottom="1060" w:left="900" w:header="738" w:footer="864" w:gutter="0"/>
          <w:cols w:space="720"/>
        </w:sectPr>
      </w:pPr>
    </w:p>
    <w:p w:rsidR="00346E91" w:rsidRDefault="00346E91">
      <w:pPr>
        <w:pStyle w:val="Heading5"/>
        <w:spacing w:before="9" w:line="228" w:lineRule="exact"/>
        <w:rPr>
          <w:b w:val="0"/>
          <w:bCs w:val="0"/>
          <w:i w:val="0"/>
        </w:rPr>
      </w:pPr>
      <w:r>
        <w:t>2.4.4 Анализ достаточности и достоверности</w:t>
      </w:r>
      <w:r>
        <w:rPr>
          <w:spacing w:val="-18"/>
        </w:rPr>
        <w:t xml:space="preserve"> </w:t>
      </w:r>
      <w:r>
        <w:t>информации</w:t>
      </w:r>
    </w:p>
    <w:p w:rsidR="00346E91" w:rsidRDefault="00346E91">
      <w:pPr>
        <w:pStyle w:val="BodyText"/>
        <w:ind w:left="112" w:right="102" w:firstLine="720"/>
        <w:jc w:val="both"/>
      </w:pPr>
      <w:r>
        <w:t xml:space="preserve">Федеральный стандарт ФСО №3 </w:t>
      </w:r>
      <w:r>
        <w:rPr>
          <w:spacing w:val="-3"/>
        </w:rPr>
        <w:t xml:space="preserve">определяет </w:t>
      </w:r>
      <w:r>
        <w:t xml:space="preserve">требования к описанию и анализу в отчете </w:t>
      </w:r>
      <w:r>
        <w:rPr>
          <w:spacing w:val="-3"/>
        </w:rPr>
        <w:t>об</w:t>
      </w:r>
      <w:r>
        <w:rPr>
          <w:spacing w:val="34"/>
        </w:rPr>
        <w:t xml:space="preserve"> </w:t>
      </w:r>
      <w:r>
        <w:t>оценке информации, используемой при проведении</w:t>
      </w:r>
      <w:r>
        <w:rPr>
          <w:spacing w:val="-28"/>
        </w:rPr>
        <w:t xml:space="preserve"> </w:t>
      </w:r>
      <w:r>
        <w:t>оценки.</w:t>
      </w:r>
    </w:p>
    <w:p w:rsidR="00346E91" w:rsidRDefault="00346E91">
      <w:pPr>
        <w:pStyle w:val="BodyText"/>
        <w:spacing w:before="2" w:line="237" w:lineRule="auto"/>
        <w:ind w:left="112" w:right="103" w:firstLine="720"/>
        <w:jc w:val="both"/>
      </w:pPr>
      <w:r>
        <w:t>Информация считается достоверной, если данная информация соответствует действительности</w:t>
      </w:r>
      <w:r>
        <w:rPr>
          <w:spacing w:val="33"/>
        </w:rPr>
        <w:t xml:space="preserve"> </w:t>
      </w:r>
      <w:r>
        <w:t>и позволяет пользователю отчета об оценке делать правильные выводы о характеристиках, использовавшихся</w:t>
      </w:r>
      <w:r>
        <w:rPr>
          <w:spacing w:val="39"/>
        </w:rPr>
        <w:t xml:space="preserve"> </w:t>
      </w:r>
      <w:r>
        <w:t xml:space="preserve">и исследовавшихся </w:t>
      </w:r>
      <w:r>
        <w:rPr>
          <w:spacing w:val="-3"/>
        </w:rPr>
        <w:t xml:space="preserve">оценщиком </w:t>
      </w:r>
      <w:r>
        <w:t xml:space="preserve">при проведении оценки и определении итоговой величины  стоимости </w:t>
      </w:r>
      <w:r>
        <w:rPr>
          <w:spacing w:val="28"/>
        </w:rPr>
        <w:t xml:space="preserve"> </w:t>
      </w:r>
      <w:r>
        <w:t xml:space="preserve">объекта </w:t>
      </w:r>
      <w:r>
        <w:rPr>
          <w:spacing w:val="-3"/>
        </w:rPr>
        <w:t xml:space="preserve">оценки </w:t>
      </w:r>
      <w:r>
        <w:t>и принимать базирующиеся на этих выводах обоснованные</w:t>
      </w:r>
      <w:r>
        <w:rPr>
          <w:spacing w:val="-15"/>
        </w:rPr>
        <w:t xml:space="preserve"> </w:t>
      </w:r>
      <w:r>
        <w:t>решения.</w:t>
      </w:r>
    </w:p>
    <w:p w:rsidR="00346E91" w:rsidRDefault="00346E91">
      <w:pPr>
        <w:pStyle w:val="BodyText"/>
        <w:spacing w:before="1"/>
        <w:ind w:left="112" w:right="106" w:firstLine="720"/>
        <w:jc w:val="both"/>
      </w:pPr>
      <w:r>
        <w:t>Информация считается достаточной, если использование дополнительной информации не ведет</w:t>
      </w:r>
      <w:r>
        <w:rPr>
          <w:spacing w:val="25"/>
        </w:rPr>
        <w:t xml:space="preserve"> </w:t>
      </w:r>
      <w:r>
        <w:t xml:space="preserve">к существенному изменению характеристик, использованных при проведении </w:t>
      </w:r>
      <w:r>
        <w:rPr>
          <w:spacing w:val="-3"/>
        </w:rPr>
        <w:t xml:space="preserve">оценки, </w:t>
      </w:r>
      <w:r>
        <w:t>а также не ведет</w:t>
      </w:r>
      <w:r>
        <w:rPr>
          <w:spacing w:val="2"/>
        </w:rPr>
        <w:t xml:space="preserve"> </w:t>
      </w:r>
      <w:r>
        <w:t>к существенному</w:t>
      </w:r>
      <w:r>
        <w:rPr>
          <w:spacing w:val="-12"/>
        </w:rPr>
        <w:t xml:space="preserve"> </w:t>
      </w:r>
      <w:r>
        <w:t>изменению</w:t>
      </w:r>
      <w:r>
        <w:rPr>
          <w:spacing w:val="-5"/>
        </w:rPr>
        <w:t xml:space="preserve"> </w:t>
      </w:r>
      <w:r>
        <w:t>итоговой</w:t>
      </w:r>
      <w:r>
        <w:rPr>
          <w:spacing w:val="-6"/>
        </w:rPr>
        <w:t xml:space="preserve"> </w:t>
      </w:r>
      <w:r>
        <w:t>величины</w:t>
      </w:r>
      <w:r>
        <w:rPr>
          <w:spacing w:val="-5"/>
        </w:rPr>
        <w:t xml:space="preserve"> </w:t>
      </w:r>
      <w:r>
        <w:t>стоимости</w:t>
      </w:r>
      <w:r>
        <w:rPr>
          <w:spacing w:val="-6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оценки.</w:t>
      </w:r>
    </w:p>
    <w:p w:rsidR="00346E91" w:rsidRDefault="00346E91">
      <w:pPr>
        <w:pStyle w:val="BodyText"/>
        <w:ind w:left="112" w:right="105" w:firstLine="720"/>
        <w:jc w:val="both"/>
      </w:pPr>
      <w:r>
        <w:t xml:space="preserve">Оценщик, используя доступные ему средства и методы, </w:t>
      </w:r>
      <w:r>
        <w:rPr>
          <w:spacing w:val="-2"/>
        </w:rPr>
        <w:t xml:space="preserve">провел </w:t>
      </w:r>
      <w:r>
        <w:t>анализ достаточности и</w:t>
      </w:r>
      <w:r>
        <w:rPr>
          <w:spacing w:val="25"/>
        </w:rPr>
        <w:t xml:space="preserve"> </w:t>
      </w:r>
      <w:r>
        <w:t>достоверности информации, предоставленной Заказчиком</w:t>
      </w:r>
      <w:r>
        <w:rPr>
          <w:spacing w:val="-5"/>
        </w:rPr>
        <w:t xml:space="preserve"> </w:t>
      </w:r>
      <w:r>
        <w:rPr>
          <w:spacing w:val="-3"/>
        </w:rPr>
        <w:t>оценки.</w:t>
      </w:r>
    </w:p>
    <w:p w:rsidR="00346E91" w:rsidRDefault="00346E91">
      <w:pPr>
        <w:pStyle w:val="BodyText"/>
        <w:spacing w:before="2" w:line="237" w:lineRule="auto"/>
        <w:ind w:left="112" w:right="105" w:firstLine="720"/>
        <w:jc w:val="right"/>
      </w:pPr>
      <w:r>
        <w:t xml:space="preserve">Информация, предоставленная Заказчиком, заверена </w:t>
      </w:r>
      <w:r>
        <w:rPr>
          <w:spacing w:val="-3"/>
        </w:rPr>
        <w:t xml:space="preserve">подписью </w:t>
      </w:r>
      <w:r>
        <w:t>должностного лица и</w:t>
      </w:r>
      <w:r>
        <w:rPr>
          <w:spacing w:val="42"/>
        </w:rPr>
        <w:t xml:space="preserve"> </w:t>
      </w:r>
      <w:r>
        <w:t xml:space="preserve">печатью организации. Информация, представленная на бумажных носителях, не содержит </w:t>
      </w:r>
      <w:r>
        <w:rPr>
          <w:spacing w:val="-3"/>
        </w:rPr>
        <w:t>ошибок,</w:t>
      </w:r>
      <w:r>
        <w:rPr>
          <w:spacing w:val="14"/>
        </w:rPr>
        <w:t xml:space="preserve"> </w:t>
      </w:r>
      <w:r>
        <w:t>внутренних противоречий,</w:t>
      </w:r>
      <w:r>
        <w:rPr>
          <w:spacing w:val="-2"/>
        </w:rPr>
        <w:t xml:space="preserve"> </w:t>
      </w:r>
      <w:r>
        <w:t>искажений</w:t>
      </w:r>
      <w:r>
        <w:rPr>
          <w:spacing w:val="-5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Оценщика</w:t>
      </w:r>
      <w:r>
        <w:rPr>
          <w:spacing w:val="-2"/>
        </w:rPr>
        <w:t xml:space="preserve"> </w:t>
      </w:r>
      <w:r>
        <w:rPr>
          <w:spacing w:val="-3"/>
        </w:rPr>
        <w:t>нет</w:t>
      </w:r>
      <w:r>
        <w:rPr>
          <w:spacing w:val="-4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считать</w:t>
      </w:r>
      <w:r>
        <w:rPr>
          <w:spacing w:val="-3"/>
        </w:rPr>
        <w:t xml:space="preserve"> </w:t>
      </w:r>
      <w:r>
        <w:t>такую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недостоверной.</w:t>
      </w:r>
    </w:p>
    <w:p w:rsidR="00346E91" w:rsidRDefault="00346E91">
      <w:pPr>
        <w:pStyle w:val="BodyText"/>
        <w:spacing w:before="1"/>
        <w:ind w:left="112" w:right="105" w:firstLine="720"/>
        <w:jc w:val="both"/>
      </w:pPr>
      <w:r>
        <w:t>Информация, полученная из открытых источников, размещена в официальных печатных изданиях или</w:t>
      </w:r>
      <w:r>
        <w:rPr>
          <w:spacing w:val="6"/>
        </w:rPr>
        <w:t xml:space="preserve"> </w:t>
      </w:r>
      <w:r>
        <w:t>на сайтах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3"/>
        </w:rPr>
        <w:t>сети</w:t>
      </w:r>
      <w:r>
        <w:rPr>
          <w:spacing w:val="13"/>
        </w:rPr>
        <w:t xml:space="preserve"> </w:t>
      </w:r>
      <w:r>
        <w:t>Интернет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указанием</w:t>
      </w:r>
      <w:r>
        <w:rPr>
          <w:spacing w:val="16"/>
        </w:rPr>
        <w:t xml:space="preserve"> </w:t>
      </w:r>
      <w:r>
        <w:t>владельца</w:t>
      </w:r>
      <w:r>
        <w:rPr>
          <w:spacing w:val="16"/>
        </w:rPr>
        <w:t xml:space="preserve"> </w:t>
      </w:r>
      <w:r>
        <w:t>сайта</w:t>
      </w:r>
      <w:r>
        <w:rPr>
          <w:spacing w:val="1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реквизитов.</w:t>
      </w:r>
      <w:r>
        <w:rPr>
          <w:spacing w:val="17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3"/>
        </w:rPr>
        <w:t>оценщика</w:t>
      </w:r>
      <w:r>
        <w:rPr>
          <w:spacing w:val="16"/>
        </w:rPr>
        <w:t xml:space="preserve"> </w:t>
      </w:r>
      <w:r>
        <w:rPr>
          <w:spacing w:val="-3"/>
        </w:rPr>
        <w:t>нет</w:t>
      </w:r>
      <w:r>
        <w:rPr>
          <w:spacing w:val="18"/>
        </w:rPr>
        <w:t xml:space="preserve"> </w:t>
      </w:r>
      <w:r>
        <w:t>оснований</w:t>
      </w:r>
      <w:r>
        <w:rPr>
          <w:spacing w:val="13"/>
        </w:rPr>
        <w:t xml:space="preserve"> </w:t>
      </w:r>
      <w:r>
        <w:t>считать</w:t>
      </w:r>
      <w:r>
        <w:rPr>
          <w:spacing w:val="15"/>
        </w:rPr>
        <w:t xml:space="preserve"> </w:t>
      </w:r>
      <w:r>
        <w:t xml:space="preserve">такую </w:t>
      </w:r>
      <w:r>
        <w:rPr>
          <w:spacing w:val="-2"/>
        </w:rPr>
        <w:t>информацию</w:t>
      </w:r>
      <w:r>
        <w:rPr>
          <w:spacing w:val="31"/>
        </w:rPr>
        <w:t xml:space="preserve"> </w:t>
      </w:r>
      <w:r>
        <w:rPr>
          <w:spacing w:val="-2"/>
        </w:rPr>
        <w:t>недостоверной.</w:t>
      </w:r>
    </w:p>
    <w:p w:rsidR="00346E91" w:rsidRDefault="00346E91">
      <w:pPr>
        <w:pStyle w:val="BodyText"/>
        <w:ind w:left="112" w:right="103" w:firstLine="720"/>
        <w:jc w:val="both"/>
      </w:pPr>
      <w:r>
        <w:t xml:space="preserve">Информации, которую использовал </w:t>
      </w:r>
      <w:r>
        <w:rPr>
          <w:spacing w:val="-3"/>
        </w:rPr>
        <w:t xml:space="preserve">оценщик, </w:t>
      </w:r>
      <w:r>
        <w:t>достаточно для определения итоговой величины</w:t>
      </w:r>
      <w:r>
        <w:rPr>
          <w:spacing w:val="21"/>
        </w:rPr>
        <w:t xml:space="preserve"> </w:t>
      </w:r>
      <w:r>
        <w:t>стоимости объекта</w:t>
      </w:r>
      <w:r>
        <w:rPr>
          <w:spacing w:val="10"/>
        </w:rPr>
        <w:t xml:space="preserve"> </w:t>
      </w:r>
      <w:r>
        <w:rPr>
          <w:spacing w:val="-3"/>
        </w:rPr>
        <w:t>оценки.</w:t>
      </w:r>
    </w:p>
    <w:p w:rsidR="00346E91" w:rsidRDefault="00346E91">
      <w:pPr>
        <w:jc w:val="both"/>
        <w:sectPr w:rsidR="00346E91">
          <w:pgSz w:w="11900" w:h="16840"/>
          <w:pgMar w:top="1140" w:right="740" w:bottom="1060" w:left="1020" w:header="738" w:footer="864" w:gutter="0"/>
          <w:cols w:space="720"/>
        </w:sectPr>
      </w:pPr>
    </w:p>
    <w:p w:rsidR="00346E91" w:rsidRDefault="00346E91">
      <w:pPr>
        <w:spacing w:before="6"/>
        <w:rPr>
          <w:rFonts w:ascii="Times New Roman" w:hAnsi="Times New Roman"/>
          <w:sz w:val="15"/>
          <w:szCs w:val="15"/>
        </w:rPr>
      </w:pPr>
    </w:p>
    <w:p w:rsidR="00346E91" w:rsidRDefault="00346E91">
      <w:pPr>
        <w:pStyle w:val="Heading4"/>
        <w:numPr>
          <w:ilvl w:val="0"/>
          <w:numId w:val="40"/>
        </w:numPr>
        <w:tabs>
          <w:tab w:val="left" w:pos="435"/>
        </w:tabs>
        <w:ind w:firstLine="0"/>
        <w:rPr>
          <w:b w:val="0"/>
          <w:bCs w:val="0"/>
        </w:rPr>
      </w:pPr>
      <w:r>
        <w:t>ОПИСАНИЕ ОБЪЕКТА</w:t>
      </w:r>
      <w:r>
        <w:rPr>
          <w:spacing w:val="-12"/>
        </w:rPr>
        <w:t xml:space="preserve"> </w:t>
      </w:r>
      <w:r>
        <w:t>ОЦЕНКИ</w:t>
      </w:r>
    </w:p>
    <w:p w:rsidR="00346E91" w:rsidRDefault="00346E91">
      <w:pPr>
        <w:spacing w:before="3"/>
        <w:rPr>
          <w:rFonts w:ascii="Times New Roman" w:hAnsi="Times New Roman"/>
          <w:b/>
          <w:bCs/>
          <w:sz w:val="19"/>
          <w:szCs w:val="19"/>
        </w:rPr>
      </w:pPr>
    </w:p>
    <w:p w:rsidR="00346E91" w:rsidRDefault="00346E91">
      <w:pPr>
        <w:pStyle w:val="ListParagraph"/>
        <w:numPr>
          <w:ilvl w:val="1"/>
          <w:numId w:val="40"/>
        </w:numPr>
        <w:tabs>
          <w:tab w:val="left" w:pos="58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ДАННЫЕ ЮРИДИЧЕСКОГО</w:t>
      </w:r>
      <w:r>
        <w:rPr>
          <w:rFonts w:ascii="Times New Roman" w:hAnsi="Times New Roman"/>
          <w:i/>
          <w:spacing w:val="-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ЛИЦА</w:t>
      </w:r>
    </w:p>
    <w:p w:rsidR="00346E91" w:rsidRDefault="00346E91">
      <w:pPr>
        <w:spacing w:before="4"/>
        <w:ind w:left="23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 9 Реквизиты</w:t>
      </w:r>
      <w:r>
        <w:rPr>
          <w:rFonts w:ascii="Times New Roman" w:hAnsi="Times New Roman"/>
          <w:spacing w:val="-1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собственника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05"/>
        <w:gridCol w:w="6461"/>
      </w:tblGrid>
      <w:tr w:rsidR="00346E91" w:rsidRPr="00261AFB">
        <w:trPr>
          <w:trHeight w:hRule="exact" w:val="634"/>
        </w:trPr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53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Полное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наименование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организации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указанием организационно -</w:t>
            </w:r>
            <w:r w:rsidRPr="00261AFB"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правовой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формы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Муниципальное образование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«Город </w:t>
            </w:r>
            <w:r w:rsidRPr="00261AFB">
              <w:rPr>
                <w:rFonts w:ascii="Times New Roman" w:hAnsi="Times New Roman"/>
                <w:sz w:val="18"/>
              </w:rPr>
              <w:t>Киров» в</w:t>
            </w:r>
            <w:r w:rsidRPr="00261AFB"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лице</w:t>
            </w:r>
          </w:p>
          <w:p w:rsidR="00346E91" w:rsidRDefault="00346E91">
            <w:pPr>
              <w:pStyle w:val="TableParagraph"/>
              <w:spacing w:line="207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Управления (комитета) по делам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муниципальной </w:t>
            </w:r>
            <w:r w:rsidRPr="00261AFB">
              <w:rPr>
                <w:rFonts w:ascii="Times New Roman" w:hAnsi="Times New Roman"/>
                <w:sz w:val="18"/>
              </w:rPr>
              <w:t>собственности г.</w:t>
            </w:r>
            <w:r w:rsidRPr="00261AFB"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Кирова</w:t>
            </w:r>
          </w:p>
        </w:tc>
      </w:tr>
      <w:tr w:rsidR="00346E91" w:rsidRPr="00261AFB">
        <w:trPr>
          <w:trHeight w:hRule="exact" w:val="259"/>
        </w:trPr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Юридический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адрес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610000, г. Киров,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ул.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Воровского, </w:t>
            </w:r>
            <w:r w:rsidRPr="00261AFB">
              <w:rPr>
                <w:rFonts w:ascii="Times New Roman" w:hAnsi="Times New Roman"/>
                <w:sz w:val="18"/>
              </w:rPr>
              <w:t xml:space="preserve">д. </w:t>
            </w:r>
            <w:r w:rsidRPr="00261AFB"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39</w:t>
            </w:r>
          </w:p>
        </w:tc>
      </w:tr>
      <w:tr w:rsidR="00346E91" w:rsidRPr="00261AFB">
        <w:trPr>
          <w:trHeight w:hRule="exact" w:val="254"/>
        </w:trPr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ИНН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4348010693</w:t>
            </w:r>
          </w:p>
        </w:tc>
      </w:tr>
      <w:tr w:rsidR="00346E91" w:rsidRPr="00261AFB">
        <w:trPr>
          <w:trHeight w:hRule="exact" w:val="254"/>
        </w:trPr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КПП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434501001</w:t>
            </w:r>
          </w:p>
        </w:tc>
      </w:tr>
      <w:tr w:rsidR="00346E91" w:rsidRPr="00261AFB">
        <w:trPr>
          <w:trHeight w:hRule="exact" w:val="427"/>
        </w:trPr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Расчетные счета в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банках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44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р/с 40204810900000000002 ГРКЦ ГУ Банка России по Кировской области,</w:t>
            </w:r>
            <w:r w:rsidRPr="00261AFB"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г.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Киров,  БИК 043304001</w:t>
            </w:r>
          </w:p>
        </w:tc>
      </w:tr>
      <w:tr w:rsidR="00346E91" w:rsidRPr="00261AFB">
        <w:trPr>
          <w:trHeight w:hRule="exact" w:val="254"/>
        </w:trPr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Телефон/телефакс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(8332) 37-00-72,</w:t>
            </w:r>
            <w:r w:rsidRPr="00261AFB">
              <w:rPr>
                <w:rFonts w:ascii="Times New Roman" w:eastAsia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37-30-96</w:t>
            </w:r>
          </w:p>
        </w:tc>
      </w:tr>
    </w:tbl>
    <w:p w:rsidR="00346E91" w:rsidRDefault="00346E91">
      <w:pPr>
        <w:spacing w:before="11"/>
        <w:rPr>
          <w:rFonts w:ascii="Times New Roman" w:hAnsi="Times New Roman"/>
          <w:sz w:val="10"/>
          <w:szCs w:val="10"/>
        </w:rPr>
      </w:pPr>
    </w:p>
    <w:p w:rsidR="00346E91" w:rsidRDefault="00346E91">
      <w:pPr>
        <w:pStyle w:val="ListParagraph"/>
        <w:numPr>
          <w:ilvl w:val="1"/>
          <w:numId w:val="40"/>
        </w:numPr>
        <w:tabs>
          <w:tab w:val="left" w:pos="588"/>
        </w:tabs>
        <w:spacing w:before="75"/>
        <w:ind w:left="587" w:hanging="3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ОЦЕНИВАЕМЫЕ ИМУЩЕСТВЕННЫЕ</w:t>
      </w:r>
      <w:r>
        <w:rPr>
          <w:rFonts w:ascii="Times New Roman" w:hAnsi="Times New Roman"/>
          <w:i/>
          <w:spacing w:val="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ПРАВА</w:t>
      </w:r>
    </w:p>
    <w:p w:rsidR="00346E91" w:rsidRDefault="00346E91">
      <w:pPr>
        <w:pStyle w:val="Heading5"/>
        <w:numPr>
          <w:ilvl w:val="2"/>
          <w:numId w:val="40"/>
        </w:numPr>
        <w:tabs>
          <w:tab w:val="left" w:pos="684"/>
        </w:tabs>
        <w:spacing w:before="5"/>
        <w:rPr>
          <w:b w:val="0"/>
          <w:bCs w:val="0"/>
          <w:i w:val="0"/>
        </w:rPr>
      </w:pPr>
      <w:r>
        <w:t>Имущественные права на объект</w:t>
      </w:r>
      <w:r>
        <w:rPr>
          <w:spacing w:val="-7"/>
        </w:rPr>
        <w:t xml:space="preserve"> </w:t>
      </w:r>
      <w:r>
        <w:t>оценки</w:t>
      </w:r>
    </w:p>
    <w:p w:rsidR="00346E91" w:rsidRDefault="00346E91">
      <w:pPr>
        <w:pStyle w:val="BodyText"/>
        <w:spacing w:before="77"/>
        <w:ind w:right="145" w:firstLine="720"/>
        <w:jc w:val="both"/>
      </w:pPr>
      <w:r>
        <w:t>Определение стоимости построено на предпосылке, что имущество реализуется на рынке при</w:t>
      </w:r>
      <w:r>
        <w:rPr>
          <w:spacing w:val="9"/>
        </w:rPr>
        <w:t xml:space="preserve"> </w:t>
      </w:r>
      <w:r>
        <w:t xml:space="preserve">соблюдении определенных </w:t>
      </w:r>
      <w:r>
        <w:rPr>
          <w:spacing w:val="-3"/>
        </w:rPr>
        <w:t xml:space="preserve">условий, </w:t>
      </w:r>
      <w:r>
        <w:t xml:space="preserve">перечисленных выше. В результате купли-продажи, </w:t>
      </w:r>
      <w:r>
        <w:rPr>
          <w:spacing w:val="-3"/>
        </w:rPr>
        <w:t xml:space="preserve">от </w:t>
      </w:r>
      <w:r>
        <w:t>покупателя к продавцу</w:t>
      </w:r>
      <w:r>
        <w:rPr>
          <w:spacing w:val="3"/>
        </w:rPr>
        <w:t xml:space="preserve"> </w:t>
      </w:r>
      <w:r>
        <w:t xml:space="preserve">переходит набор имущественных прав. </w:t>
      </w:r>
      <w:r>
        <w:rPr>
          <w:spacing w:val="-3"/>
        </w:rPr>
        <w:t xml:space="preserve">Именно </w:t>
      </w:r>
      <w:r>
        <w:t>эти права и выступают объектом</w:t>
      </w:r>
      <w:r>
        <w:rPr>
          <w:spacing w:val="2"/>
        </w:rPr>
        <w:t xml:space="preserve"> </w:t>
      </w:r>
      <w:r>
        <w:rPr>
          <w:spacing w:val="-3"/>
        </w:rPr>
        <w:t>оценки.</w:t>
      </w:r>
    </w:p>
    <w:p w:rsidR="00346E91" w:rsidRDefault="00346E91">
      <w:pPr>
        <w:pStyle w:val="BodyText"/>
        <w:ind w:right="141" w:firstLine="720"/>
        <w:jc w:val="both"/>
      </w:pPr>
      <w:r>
        <w:t xml:space="preserve">Объект оценки – помещение магазина площадью 30,2 кв. м. по адресу: г. Киров, </w:t>
      </w:r>
      <w:r>
        <w:rPr>
          <w:spacing w:val="-4"/>
        </w:rPr>
        <w:t xml:space="preserve">ул. </w:t>
      </w:r>
      <w:r>
        <w:t>Ленина, д.</w:t>
      </w:r>
      <w:r>
        <w:rPr>
          <w:spacing w:val="28"/>
        </w:rPr>
        <w:t xml:space="preserve"> </w:t>
      </w:r>
      <w:r>
        <w:t>86, принадлежит муниципальному образованию «Город</w:t>
      </w:r>
      <w:r>
        <w:rPr>
          <w:spacing w:val="-24"/>
        </w:rPr>
        <w:t xml:space="preserve"> </w:t>
      </w:r>
      <w:r>
        <w:t>Киров».</w:t>
      </w:r>
    </w:p>
    <w:p w:rsidR="00346E91" w:rsidRDefault="00346E91">
      <w:pPr>
        <w:pStyle w:val="BodyText"/>
        <w:ind w:right="142" w:firstLine="720"/>
        <w:jc w:val="both"/>
      </w:pPr>
      <w:r>
        <w:t>Согласно статье 209 «Содержание права собственности» Гражданского кодекса Российской</w:t>
      </w:r>
      <w:r>
        <w:rPr>
          <w:spacing w:val="35"/>
        </w:rPr>
        <w:t xml:space="preserve"> </w:t>
      </w:r>
      <w:r>
        <w:t>Федерации, право собственности включает права владения, пользования и распоряжения имуществом. Собственник вправе</w:t>
      </w:r>
      <w:r>
        <w:rPr>
          <w:spacing w:val="21"/>
        </w:rPr>
        <w:t xml:space="preserve"> </w:t>
      </w:r>
      <w:r>
        <w:t xml:space="preserve">по своему усмотрению совершать в </w:t>
      </w:r>
      <w:r>
        <w:rPr>
          <w:spacing w:val="-3"/>
        </w:rPr>
        <w:t xml:space="preserve">отношении </w:t>
      </w:r>
      <w:r>
        <w:t xml:space="preserve">принадлежащего ему имущества любые </w:t>
      </w:r>
      <w:r>
        <w:rPr>
          <w:spacing w:val="-3"/>
        </w:rPr>
        <w:t xml:space="preserve">действия, </w:t>
      </w:r>
      <w:r>
        <w:t>не</w:t>
      </w:r>
      <w:r>
        <w:rPr>
          <w:spacing w:val="16"/>
        </w:rPr>
        <w:t xml:space="preserve"> </w:t>
      </w:r>
      <w:r>
        <w:t xml:space="preserve">противоречащие закону и иным правовым актам и не нарушающие права и интересы других лиц, в том числе отчуждать свое имущество в собственность другим лицам;  передавать им, оставаясь собственником права владения, </w:t>
      </w:r>
      <w:r>
        <w:rPr>
          <w:spacing w:val="32"/>
        </w:rPr>
        <w:t xml:space="preserve"> </w:t>
      </w:r>
      <w:r>
        <w:t>пользования и распоряжения имуществом; отдавать имущество в залог и обременять его другими способами, распоряжаться</w:t>
      </w:r>
      <w:r>
        <w:rPr>
          <w:spacing w:val="6"/>
        </w:rPr>
        <w:t xml:space="preserve"> </w:t>
      </w:r>
      <w:r>
        <w:t>им иным</w:t>
      </w:r>
      <w:r>
        <w:rPr>
          <w:spacing w:val="-3"/>
        </w:rPr>
        <w:t xml:space="preserve"> </w:t>
      </w:r>
      <w:r>
        <w:t>образом.</w:t>
      </w:r>
    </w:p>
    <w:p w:rsidR="00346E91" w:rsidRDefault="00346E91">
      <w:pPr>
        <w:pStyle w:val="BodyText"/>
        <w:ind w:right="142" w:firstLine="720"/>
        <w:jc w:val="both"/>
      </w:pPr>
      <w:r>
        <w:t>Согласно статье 209 «Содержание права собственности» Гражданского кодекса Российской</w:t>
      </w:r>
      <w:r>
        <w:rPr>
          <w:spacing w:val="35"/>
        </w:rPr>
        <w:t xml:space="preserve"> </w:t>
      </w:r>
      <w:r>
        <w:t>Федерации, право собственности включает права владения, пользования и распоряжения имуществом. Собственник вправе</w:t>
      </w:r>
      <w:r>
        <w:rPr>
          <w:spacing w:val="21"/>
        </w:rPr>
        <w:t xml:space="preserve"> </w:t>
      </w:r>
      <w:r>
        <w:t xml:space="preserve">по своему усмотрению совершать в </w:t>
      </w:r>
      <w:r>
        <w:rPr>
          <w:spacing w:val="-3"/>
        </w:rPr>
        <w:t xml:space="preserve">отношении </w:t>
      </w:r>
      <w:r>
        <w:t xml:space="preserve">принадлежащего ему имущества любые </w:t>
      </w:r>
      <w:r>
        <w:rPr>
          <w:spacing w:val="-3"/>
        </w:rPr>
        <w:t xml:space="preserve">действия, </w:t>
      </w:r>
      <w:r>
        <w:t>не</w:t>
      </w:r>
      <w:r>
        <w:rPr>
          <w:spacing w:val="15"/>
        </w:rPr>
        <w:t xml:space="preserve"> </w:t>
      </w:r>
      <w:r>
        <w:t>противоречащие закону и иным правовым актам и не нарушающие права и интересы других лиц, в том числе отчуждать</w:t>
      </w:r>
      <w:r>
        <w:rPr>
          <w:spacing w:val="1"/>
        </w:rPr>
        <w:t xml:space="preserve"> </w:t>
      </w:r>
      <w:r>
        <w:t xml:space="preserve">свое имущество в собственность другим лицам;  передавать им, оставаясь собственником права владения, </w:t>
      </w:r>
      <w:r>
        <w:rPr>
          <w:spacing w:val="32"/>
        </w:rPr>
        <w:t xml:space="preserve"> </w:t>
      </w:r>
      <w:r>
        <w:t>пользования и распоряжения имуществом; отдавать имущество в залог и обременять его другими способами, распоряжаться</w:t>
      </w:r>
      <w:r>
        <w:rPr>
          <w:spacing w:val="6"/>
        </w:rPr>
        <w:t xml:space="preserve"> </w:t>
      </w:r>
      <w:r>
        <w:t>им иным</w:t>
      </w:r>
      <w:r>
        <w:rPr>
          <w:spacing w:val="-3"/>
        </w:rPr>
        <w:t xml:space="preserve"> </w:t>
      </w:r>
      <w:r>
        <w:t>образом.</w:t>
      </w:r>
    </w:p>
    <w:p w:rsidR="00346E91" w:rsidRDefault="00346E91">
      <w:pPr>
        <w:pStyle w:val="BodyText"/>
        <w:ind w:right="141" w:firstLine="720"/>
        <w:jc w:val="both"/>
      </w:pPr>
      <w:r>
        <w:t>Согласно</w:t>
      </w:r>
      <w:r>
        <w:rPr>
          <w:spacing w:val="15"/>
        </w:rPr>
        <w:t xml:space="preserve"> </w:t>
      </w:r>
      <w:r>
        <w:t>пп.</w:t>
      </w:r>
      <w:r>
        <w:rPr>
          <w:spacing w:val="22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6</w:t>
      </w:r>
      <w:r>
        <w:rPr>
          <w:spacing w:val="19"/>
        </w:rPr>
        <w:t xml:space="preserve"> </w:t>
      </w:r>
      <w:r>
        <w:t>Ст.</w:t>
      </w:r>
      <w:r>
        <w:rPr>
          <w:spacing w:val="22"/>
        </w:rPr>
        <w:t xml:space="preserve"> </w:t>
      </w:r>
      <w:r>
        <w:t>131</w:t>
      </w:r>
      <w:r>
        <w:rPr>
          <w:spacing w:val="19"/>
        </w:rPr>
        <w:t xml:space="preserve"> </w:t>
      </w:r>
      <w:r>
        <w:t>Гражданского</w:t>
      </w:r>
      <w:r>
        <w:rPr>
          <w:spacing w:val="15"/>
        </w:rPr>
        <w:t xml:space="preserve"> </w:t>
      </w:r>
      <w:r>
        <w:t>кодекса</w:t>
      </w:r>
      <w:r>
        <w:rPr>
          <w:spacing w:val="21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</w:t>
      </w:r>
      <w:r>
        <w:rPr>
          <w:spacing w:val="17"/>
        </w:rPr>
        <w:t xml:space="preserve"> </w:t>
      </w:r>
      <w:r>
        <w:t>право</w:t>
      </w:r>
      <w:r>
        <w:rPr>
          <w:spacing w:val="20"/>
        </w:rPr>
        <w:t xml:space="preserve"> </w:t>
      </w:r>
      <w:r>
        <w:t>собственности</w:t>
      </w:r>
      <w:r>
        <w:rPr>
          <w:spacing w:val="2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 xml:space="preserve">другие вещные права на недвижимые вещи, ограничения этих прав, их </w:t>
      </w:r>
      <w:r>
        <w:rPr>
          <w:spacing w:val="-3"/>
        </w:rPr>
        <w:t xml:space="preserve">возникновение, </w:t>
      </w:r>
      <w:r>
        <w:t>переход и прекращение</w:t>
      </w:r>
      <w:r>
        <w:rPr>
          <w:spacing w:val="19"/>
        </w:rPr>
        <w:t xml:space="preserve"> </w:t>
      </w:r>
      <w:r>
        <w:t>подлежат государственной регистрации в едином государственном реестре учреждениями юстиции. Регистрации</w:t>
      </w:r>
      <w:r>
        <w:rPr>
          <w:spacing w:val="21"/>
        </w:rPr>
        <w:t xml:space="preserve"> </w:t>
      </w:r>
      <w:r>
        <w:t>подлежит право собственности. Порядок государственной регистрации и основания отказа в регистрации устанавливаются</w:t>
      </w:r>
      <w:r>
        <w:rPr>
          <w:spacing w:val="47"/>
        </w:rPr>
        <w:t xml:space="preserve"> </w:t>
      </w:r>
      <w:r>
        <w:t>в 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Гражданским</w:t>
      </w:r>
      <w:r>
        <w:rPr>
          <w:spacing w:val="16"/>
        </w:rPr>
        <w:t xml:space="preserve"> </w:t>
      </w:r>
      <w:r>
        <w:t>кодексом</w:t>
      </w:r>
      <w:r>
        <w:rPr>
          <w:spacing w:val="16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Федеральным</w:t>
      </w:r>
      <w:r>
        <w:rPr>
          <w:spacing w:val="12"/>
        </w:rPr>
        <w:t xml:space="preserve"> </w:t>
      </w:r>
      <w:r>
        <w:rPr>
          <w:spacing w:val="-3"/>
        </w:rPr>
        <w:t>законом</w:t>
      </w:r>
      <w:r>
        <w:rPr>
          <w:spacing w:val="16"/>
        </w:rPr>
        <w:t xml:space="preserve"> </w:t>
      </w:r>
      <w:r>
        <w:rPr>
          <w:spacing w:val="-3"/>
        </w:rPr>
        <w:t>от</w:t>
      </w:r>
      <w:r>
        <w:rPr>
          <w:spacing w:val="13"/>
        </w:rPr>
        <w:t xml:space="preserve"> </w:t>
      </w:r>
      <w:r>
        <w:t>21.07.1997</w:t>
      </w:r>
      <w:r>
        <w:rPr>
          <w:spacing w:val="15"/>
        </w:rPr>
        <w:t xml:space="preserve"> </w:t>
      </w:r>
      <w:r>
        <w:t>года</w:t>
      </w:r>
      <w:r>
        <w:rPr>
          <w:spacing w:val="16"/>
        </w:rPr>
        <w:t xml:space="preserve"> </w:t>
      </w:r>
      <w:r>
        <w:t>№122- ФЗ</w:t>
      </w:r>
      <w:r>
        <w:rPr>
          <w:spacing w:val="-2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недвижимое</w:t>
      </w:r>
      <w:r>
        <w:rPr>
          <w:spacing w:val="-5"/>
        </w:rPr>
        <w:t xml:space="preserve"> </w:t>
      </w:r>
      <w:r>
        <w:t>имущество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сделок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ним».</w:t>
      </w:r>
    </w:p>
    <w:p w:rsidR="00346E91" w:rsidRDefault="00346E91">
      <w:pPr>
        <w:pStyle w:val="BodyText"/>
        <w:ind w:right="140" w:firstLine="720"/>
        <w:jc w:val="both"/>
      </w:pPr>
      <w:r>
        <w:rPr>
          <w:spacing w:val="-4"/>
        </w:rPr>
        <w:t xml:space="preserve">На </w:t>
      </w:r>
      <w:r>
        <w:t xml:space="preserve">основании </w:t>
      </w:r>
      <w:r>
        <w:rPr>
          <w:spacing w:val="-2"/>
        </w:rPr>
        <w:t xml:space="preserve">ст. </w:t>
      </w:r>
      <w:r>
        <w:t xml:space="preserve">14 Федерального закона </w:t>
      </w:r>
      <w:r>
        <w:rPr>
          <w:spacing w:val="-3"/>
        </w:rPr>
        <w:t xml:space="preserve">от </w:t>
      </w:r>
      <w:r>
        <w:t>21.07.1997 года №122-ФЗ «О государственной</w:t>
      </w:r>
      <w:r>
        <w:rPr>
          <w:spacing w:val="46"/>
        </w:rPr>
        <w:t xml:space="preserve"> </w:t>
      </w:r>
      <w:r>
        <w:t>регистрации прав</w:t>
      </w:r>
      <w:r>
        <w:rPr>
          <w:spacing w:val="34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недвижимое</w:t>
      </w:r>
      <w:r>
        <w:rPr>
          <w:spacing w:val="30"/>
        </w:rPr>
        <w:t xml:space="preserve"> </w:t>
      </w:r>
      <w:r>
        <w:t>имущество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сделок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ним»</w:t>
      </w:r>
      <w:r>
        <w:rPr>
          <w:spacing w:val="16"/>
        </w:rPr>
        <w:t xml:space="preserve"> </w:t>
      </w:r>
      <w:r>
        <w:t>проведенная</w:t>
      </w:r>
      <w:r>
        <w:rPr>
          <w:spacing w:val="15"/>
        </w:rPr>
        <w:t xml:space="preserve"> </w:t>
      </w:r>
      <w:r>
        <w:t>государственная</w:t>
      </w:r>
      <w:r>
        <w:rPr>
          <w:spacing w:val="31"/>
        </w:rPr>
        <w:t xml:space="preserve"> </w:t>
      </w:r>
      <w:r>
        <w:t>регистрация</w:t>
      </w:r>
      <w:r>
        <w:rPr>
          <w:spacing w:val="31"/>
        </w:rPr>
        <w:t xml:space="preserve"> </w:t>
      </w:r>
      <w:r>
        <w:t>возникновения</w:t>
      </w:r>
      <w:r>
        <w:rPr>
          <w:spacing w:val="36"/>
        </w:rPr>
        <w:t xml:space="preserve"> </w:t>
      </w:r>
      <w:r>
        <w:t>и перехода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rPr>
          <w:spacing w:val="-4"/>
        </w:rPr>
        <w:t>на</w:t>
      </w:r>
      <w:r>
        <w:rPr>
          <w:spacing w:val="-3"/>
        </w:rPr>
        <w:t xml:space="preserve"> </w:t>
      </w:r>
      <w:r>
        <w:t>недвижимое</w:t>
      </w:r>
      <w:r>
        <w:rPr>
          <w:spacing w:val="-7"/>
        </w:rPr>
        <w:t xml:space="preserve"> </w:t>
      </w:r>
      <w:r>
        <w:t>имущество</w:t>
      </w:r>
      <w:r>
        <w:rPr>
          <w:spacing w:val="-4"/>
        </w:rPr>
        <w:t xml:space="preserve"> </w:t>
      </w:r>
      <w:r>
        <w:t>удостоверяется</w:t>
      </w:r>
      <w:r>
        <w:rPr>
          <w:spacing w:val="-5"/>
        </w:rPr>
        <w:t xml:space="preserve"> </w:t>
      </w:r>
      <w:r>
        <w:t>свидетельством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права.</w:t>
      </w:r>
    </w:p>
    <w:p w:rsidR="00346E91" w:rsidRDefault="00346E91">
      <w:pPr>
        <w:pStyle w:val="BodyText"/>
        <w:ind w:right="144" w:firstLine="720"/>
        <w:jc w:val="both"/>
      </w:pPr>
      <w:r>
        <w:t>Объект недвижимости включен в реестр объектов муниципальной собственности города</w:t>
      </w:r>
      <w:r>
        <w:rPr>
          <w:spacing w:val="26"/>
        </w:rPr>
        <w:t xml:space="preserve"> </w:t>
      </w:r>
      <w:r>
        <w:t xml:space="preserve">Кирова. Основанием включения в реестр объектов муниципальной собственности является Постановление </w:t>
      </w:r>
      <w:r>
        <w:rPr>
          <w:spacing w:val="-3"/>
        </w:rPr>
        <w:t xml:space="preserve">ВС </w:t>
      </w:r>
      <w:r>
        <w:t>РФ</w:t>
      </w:r>
      <w:r>
        <w:rPr>
          <w:spacing w:val="4"/>
        </w:rPr>
        <w:t xml:space="preserve"> </w:t>
      </w:r>
      <w:r>
        <w:t>«О разграничении государственной собственности в РФ на федеральную собственность,</w:t>
      </w:r>
      <w:r>
        <w:rPr>
          <w:spacing w:val="6"/>
        </w:rPr>
        <w:t xml:space="preserve"> </w:t>
      </w:r>
      <w:r>
        <w:t>государственную, собственность республик в составе РФ, краев, областей, автономной области, автономных округов,</w:t>
      </w:r>
      <w:r>
        <w:rPr>
          <w:spacing w:val="28"/>
        </w:rPr>
        <w:t xml:space="preserve"> </w:t>
      </w:r>
      <w:r>
        <w:t xml:space="preserve">городов Москвы и Санкт-Петербурга и муниципальную собственность» от 27.12.1991 года №3020-1, </w:t>
      </w:r>
      <w:r>
        <w:rPr>
          <w:spacing w:val="-3"/>
        </w:rPr>
        <w:t>решение</w:t>
      </w:r>
      <w:r>
        <w:rPr>
          <w:spacing w:val="33"/>
        </w:rPr>
        <w:t xml:space="preserve"> </w:t>
      </w:r>
      <w:r>
        <w:t xml:space="preserve">Кировской городской Думы №52/10 </w:t>
      </w:r>
      <w:r>
        <w:rPr>
          <w:spacing w:val="-3"/>
        </w:rPr>
        <w:t xml:space="preserve">от </w:t>
      </w:r>
      <w:r>
        <w:t>14.05.2001</w:t>
      </w:r>
      <w:r>
        <w:rPr>
          <w:spacing w:val="-7"/>
        </w:rPr>
        <w:t xml:space="preserve"> </w:t>
      </w:r>
      <w:r>
        <w:t>года</w:t>
      </w:r>
    </w:p>
    <w:p w:rsidR="00346E91" w:rsidRDefault="00346E91">
      <w:pPr>
        <w:pStyle w:val="BodyText"/>
        <w:ind w:right="143" w:firstLine="720"/>
        <w:jc w:val="both"/>
      </w:pPr>
      <w:r>
        <w:t xml:space="preserve">В настоящем отчете производилась </w:t>
      </w:r>
      <w:r>
        <w:rPr>
          <w:spacing w:val="-3"/>
        </w:rPr>
        <w:t xml:space="preserve">оценка </w:t>
      </w:r>
      <w:r>
        <w:rPr>
          <w:spacing w:val="-2"/>
        </w:rPr>
        <w:t xml:space="preserve">полных </w:t>
      </w:r>
      <w:r>
        <w:t xml:space="preserve">прав собственности на объект </w:t>
      </w:r>
      <w:r>
        <w:rPr>
          <w:spacing w:val="19"/>
        </w:rPr>
        <w:t xml:space="preserve"> </w:t>
      </w:r>
      <w:r>
        <w:t>недвижимого имущества.</w:t>
      </w:r>
    </w:p>
    <w:p w:rsidR="00346E91" w:rsidRDefault="00346E91">
      <w:pPr>
        <w:spacing w:before="6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Heading5"/>
        <w:numPr>
          <w:ilvl w:val="2"/>
          <w:numId w:val="40"/>
        </w:numPr>
        <w:tabs>
          <w:tab w:val="left" w:pos="689"/>
        </w:tabs>
        <w:spacing w:line="228" w:lineRule="exact"/>
        <w:ind w:left="688" w:hanging="456"/>
        <w:rPr>
          <w:b w:val="0"/>
          <w:bCs w:val="0"/>
          <w:i w:val="0"/>
        </w:rPr>
      </w:pPr>
      <w:r>
        <w:t>Обременения, связанные с объектом</w:t>
      </w:r>
      <w:r>
        <w:rPr>
          <w:spacing w:val="1"/>
        </w:rPr>
        <w:t xml:space="preserve"> </w:t>
      </w:r>
      <w:r>
        <w:t>оценки</w:t>
      </w:r>
    </w:p>
    <w:p w:rsidR="00346E91" w:rsidRDefault="00346E91">
      <w:pPr>
        <w:pStyle w:val="BodyText"/>
        <w:ind w:right="141" w:firstLine="720"/>
        <w:jc w:val="both"/>
      </w:pPr>
      <w:r>
        <w:t>Исходя из информации заказчика для объекта недвижимого имущества и земельного участка</w:t>
      </w:r>
      <w:r>
        <w:rPr>
          <w:spacing w:val="24"/>
        </w:rPr>
        <w:t xml:space="preserve"> </w:t>
      </w:r>
      <w:r>
        <w:t>не установлены ограничения использования в силу расположения земельного участка вне границ зон с особыми условиями использования территорий - охранных, санитарно-защитных зон, зон охраны объектов</w:t>
      </w:r>
      <w:r>
        <w:rPr>
          <w:spacing w:val="26"/>
        </w:rPr>
        <w:t xml:space="preserve"> </w:t>
      </w:r>
      <w:r>
        <w:t>культурного наследия, водоохранных зон, зон охраны источников питьевого водоснабжения, зон охраняемых</w:t>
      </w:r>
      <w:r>
        <w:rPr>
          <w:spacing w:val="5"/>
        </w:rPr>
        <w:t xml:space="preserve"> </w:t>
      </w:r>
      <w:r>
        <w:t>объектов, устанавливаемых в соответствии с законодательством Российской</w:t>
      </w:r>
      <w:r>
        <w:rPr>
          <w:spacing w:val="7"/>
        </w:rPr>
        <w:t xml:space="preserve"> </w:t>
      </w:r>
      <w:r>
        <w:t>Федерации.</w:t>
      </w:r>
    </w:p>
    <w:p w:rsidR="00346E91" w:rsidRDefault="00346E91">
      <w:pPr>
        <w:jc w:val="both"/>
        <w:sectPr w:rsidR="00346E91">
          <w:pgSz w:w="11900" w:h="16840"/>
          <w:pgMar w:top="1140" w:right="700" w:bottom="1060" w:left="900" w:header="738" w:footer="864" w:gutter="0"/>
          <w:cols w:space="720"/>
        </w:sectPr>
      </w:pPr>
    </w:p>
    <w:p w:rsidR="00346E91" w:rsidRDefault="00346E91">
      <w:pPr>
        <w:pStyle w:val="BodyText"/>
        <w:spacing w:before="4"/>
        <w:ind w:right="261" w:firstLine="720"/>
        <w:jc w:val="both"/>
      </w:pPr>
      <w:r>
        <w:t>Заказчик свидетельствует, что ограничения и обременения прав на объект недвижимого имущества</w:t>
      </w:r>
      <w:r>
        <w:rPr>
          <w:spacing w:val="14"/>
        </w:rPr>
        <w:t xml:space="preserve"> </w:t>
      </w:r>
      <w:r>
        <w:t>и земельный</w:t>
      </w:r>
      <w:r>
        <w:rPr>
          <w:spacing w:val="22"/>
        </w:rPr>
        <w:t xml:space="preserve"> </w:t>
      </w:r>
      <w:r>
        <w:rPr>
          <w:spacing w:val="-3"/>
        </w:rPr>
        <w:t>участок</w:t>
      </w:r>
      <w:r>
        <w:rPr>
          <w:spacing w:val="23"/>
        </w:rPr>
        <w:t xml:space="preserve"> </w:t>
      </w:r>
      <w:r>
        <w:t>отсутствуют.</w:t>
      </w:r>
      <w:r>
        <w:rPr>
          <w:spacing w:val="22"/>
        </w:rPr>
        <w:t xml:space="preserve"> </w:t>
      </w:r>
      <w:r>
        <w:t>Объект</w:t>
      </w:r>
      <w:r>
        <w:rPr>
          <w:spacing w:val="18"/>
        </w:rPr>
        <w:t xml:space="preserve"> </w:t>
      </w:r>
      <w:r>
        <w:t>недвижимого</w:t>
      </w:r>
      <w:r>
        <w:rPr>
          <w:spacing w:val="15"/>
        </w:rPr>
        <w:t xml:space="preserve"> </w:t>
      </w:r>
      <w:r>
        <w:t>имущества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земельный</w:t>
      </w:r>
      <w:r>
        <w:rPr>
          <w:spacing w:val="17"/>
        </w:rPr>
        <w:t xml:space="preserve"> </w:t>
      </w:r>
      <w:r>
        <w:t>участок</w:t>
      </w:r>
      <w:r>
        <w:rPr>
          <w:spacing w:val="18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отчуждены,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3"/>
        </w:rPr>
        <w:t>споре</w:t>
      </w:r>
      <w:r>
        <w:rPr>
          <w:spacing w:val="21"/>
        </w:rPr>
        <w:t xml:space="preserve"> </w:t>
      </w:r>
      <w:r>
        <w:t xml:space="preserve">и </w:t>
      </w:r>
      <w:r>
        <w:rPr>
          <w:spacing w:val="-3"/>
        </w:rPr>
        <w:t xml:space="preserve">под </w:t>
      </w:r>
      <w:r>
        <w:t>арестом не</w:t>
      </w:r>
      <w:r>
        <w:rPr>
          <w:spacing w:val="-2"/>
        </w:rPr>
        <w:t xml:space="preserve"> </w:t>
      </w:r>
      <w:r>
        <w:t>находятся.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ListParagraph"/>
        <w:numPr>
          <w:ilvl w:val="1"/>
          <w:numId w:val="40"/>
        </w:numPr>
        <w:tabs>
          <w:tab w:val="left" w:pos="588"/>
        </w:tabs>
        <w:ind w:left="587" w:right="267" w:hanging="3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СОСТАВ ОБЪЕКТА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ОЦЕНКИ</w:t>
      </w:r>
    </w:p>
    <w:p w:rsidR="00346E91" w:rsidRDefault="00346E91">
      <w:pPr>
        <w:pStyle w:val="BodyText"/>
        <w:ind w:right="267"/>
      </w:pPr>
      <w:r>
        <w:t>Объект</w:t>
      </w:r>
      <w:r>
        <w:rPr>
          <w:spacing w:val="-7"/>
        </w:rPr>
        <w:t xml:space="preserve"> </w:t>
      </w:r>
      <w:r>
        <w:t>оценки</w:t>
      </w:r>
    </w:p>
    <w:p w:rsidR="00346E91" w:rsidRDefault="00346E91">
      <w:pPr>
        <w:spacing w:before="4"/>
        <w:ind w:left="232" w:right="2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Таблица №10 Балансовая и остаточная </w:t>
      </w:r>
      <w:r>
        <w:rPr>
          <w:rFonts w:ascii="Times New Roman" w:hAnsi="Times New Roman"/>
          <w:spacing w:val="-3"/>
          <w:sz w:val="18"/>
          <w:szCs w:val="18"/>
        </w:rPr>
        <w:t>стоимость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объекта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3317"/>
        <w:gridCol w:w="1205"/>
        <w:gridCol w:w="1344"/>
        <w:gridCol w:w="1838"/>
        <w:gridCol w:w="1838"/>
      </w:tblGrid>
      <w:tr w:rsidR="00346E91" w:rsidRPr="00261AFB">
        <w:trPr>
          <w:trHeight w:hRule="exact" w:val="42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№пп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8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91" w:right="192" w:firstLine="25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Год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постройки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431" w:right="202" w:hanging="21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Реестровый</w:t>
            </w:r>
            <w:r w:rsidRPr="00261AFB">
              <w:rPr>
                <w:rFonts w:ascii="Times New Roman" w:hAnsi="Times New Roman"/>
                <w:spacing w:val="-4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номер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16" w:right="312" w:firstLine="1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Балансовая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стоимость,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16" w:right="312" w:firstLine="15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Остаточная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стоимость,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</w:tr>
      <w:tr w:rsidR="00346E91" w:rsidRPr="00261AFB">
        <w:trPr>
          <w:trHeight w:hRule="exact" w:val="42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3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Помещение магазина.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Площадь </w:t>
            </w:r>
            <w:r w:rsidRPr="00261AFB">
              <w:rPr>
                <w:rFonts w:ascii="Times New Roman" w:hAnsi="Times New Roman"/>
                <w:sz w:val="18"/>
              </w:rPr>
              <w:t>30,2</w:t>
            </w:r>
            <w:r w:rsidRPr="00261AFB"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кв.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1917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3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10449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14614,945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4770,11</w:t>
            </w:r>
          </w:p>
        </w:tc>
      </w:tr>
    </w:tbl>
    <w:p w:rsidR="00346E91" w:rsidRDefault="00346E91">
      <w:pPr>
        <w:pStyle w:val="BodyText"/>
        <w:ind w:right="261"/>
        <w:jc w:val="both"/>
      </w:pPr>
      <w:r>
        <w:t xml:space="preserve">Основание включения в реестр муниципальной собственности: Постановление </w:t>
      </w:r>
      <w:r>
        <w:rPr>
          <w:spacing w:val="-3"/>
        </w:rPr>
        <w:t xml:space="preserve">ВС </w:t>
      </w:r>
      <w:r>
        <w:t>РФ «О</w:t>
      </w:r>
      <w:r>
        <w:rPr>
          <w:spacing w:val="25"/>
        </w:rPr>
        <w:t xml:space="preserve"> </w:t>
      </w:r>
      <w:r>
        <w:t>разграничении государственной собственности в РФ на федеральную собственность, государственную,  собственность</w:t>
      </w:r>
      <w:r>
        <w:rPr>
          <w:spacing w:val="39"/>
        </w:rPr>
        <w:t xml:space="preserve"> </w:t>
      </w:r>
      <w:r>
        <w:t xml:space="preserve">республик в составе РФ, краев, </w:t>
      </w:r>
      <w:r>
        <w:rPr>
          <w:spacing w:val="-3"/>
        </w:rPr>
        <w:t xml:space="preserve">областей, </w:t>
      </w:r>
      <w:r>
        <w:t xml:space="preserve">автономной области, автономных округов, </w:t>
      </w:r>
      <w:r>
        <w:rPr>
          <w:spacing w:val="-3"/>
        </w:rPr>
        <w:t xml:space="preserve">городов </w:t>
      </w:r>
      <w:r>
        <w:t>Москвы, и Санкт-Петербурга,</w:t>
      </w:r>
      <w:r>
        <w:rPr>
          <w:spacing w:val="43"/>
        </w:rPr>
        <w:t xml:space="preserve"> </w:t>
      </w:r>
      <w:r>
        <w:t xml:space="preserve">и муниципальную собственность» </w:t>
      </w:r>
      <w:r>
        <w:rPr>
          <w:spacing w:val="-3"/>
        </w:rPr>
        <w:t xml:space="preserve">от </w:t>
      </w:r>
      <w:r>
        <w:t>27.12.1991</w:t>
      </w:r>
      <w:r>
        <w:rPr>
          <w:spacing w:val="-7"/>
        </w:rPr>
        <w:t xml:space="preserve"> </w:t>
      </w:r>
      <w:r>
        <w:t>№3020-1.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ListParagraph"/>
        <w:numPr>
          <w:ilvl w:val="1"/>
          <w:numId w:val="40"/>
        </w:numPr>
        <w:tabs>
          <w:tab w:val="left" w:pos="588"/>
        </w:tabs>
        <w:ind w:left="587" w:hanging="3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ОПИСАНИЕ УЧАСТКА ЗЕМЛИ, МЕСТОПОЛОЖЕНИЯ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ОБЪЕКТА</w:t>
      </w:r>
    </w:p>
    <w:p w:rsidR="00346E91" w:rsidRDefault="00346E91">
      <w:pPr>
        <w:pStyle w:val="Heading5"/>
        <w:numPr>
          <w:ilvl w:val="2"/>
          <w:numId w:val="40"/>
        </w:numPr>
        <w:tabs>
          <w:tab w:val="left" w:pos="689"/>
        </w:tabs>
        <w:spacing w:before="5" w:line="228" w:lineRule="exact"/>
        <w:ind w:left="688" w:hanging="456"/>
        <w:jc w:val="both"/>
        <w:rPr>
          <w:b w:val="0"/>
          <w:bCs w:val="0"/>
          <w:i w:val="0"/>
        </w:rPr>
      </w:pPr>
      <w:r>
        <w:t>Описание местоположения</w:t>
      </w:r>
      <w:r>
        <w:rPr>
          <w:spacing w:val="-3"/>
        </w:rPr>
        <w:t xml:space="preserve"> </w:t>
      </w:r>
      <w:r>
        <w:t>объекта</w:t>
      </w:r>
    </w:p>
    <w:p w:rsidR="00346E91" w:rsidRDefault="00346E91">
      <w:pPr>
        <w:pStyle w:val="BodyText"/>
        <w:spacing w:line="228" w:lineRule="exact"/>
        <w:ind w:left="660" w:right="267"/>
      </w:pPr>
      <w:r>
        <w:t xml:space="preserve">Местоположение: 610000, Кировская обл., г. Киров, Первомайский район, </w:t>
      </w:r>
      <w:r>
        <w:rPr>
          <w:spacing w:val="-4"/>
        </w:rPr>
        <w:t xml:space="preserve">ул. </w:t>
      </w:r>
      <w:r>
        <w:rPr>
          <w:spacing w:val="-3"/>
        </w:rPr>
        <w:t xml:space="preserve">Ленина, </w:t>
      </w:r>
      <w:r>
        <w:t>д.</w:t>
      </w:r>
      <w:r>
        <w:rPr>
          <w:spacing w:val="3"/>
        </w:rPr>
        <w:t xml:space="preserve"> </w:t>
      </w:r>
      <w:r>
        <w:t>86.</w:t>
      </w:r>
    </w:p>
    <w:p w:rsidR="00346E91" w:rsidRDefault="00346E91">
      <w:pPr>
        <w:pStyle w:val="BodyText"/>
        <w:ind w:right="263" w:firstLine="427"/>
        <w:jc w:val="both"/>
      </w:pPr>
      <w:r>
        <w:t>Оцениваемое</w:t>
      </w:r>
      <w:r>
        <w:rPr>
          <w:spacing w:val="39"/>
        </w:rPr>
        <w:t xml:space="preserve"> </w:t>
      </w:r>
      <w:r>
        <w:t>помещение</w:t>
      </w:r>
      <w:r>
        <w:rPr>
          <w:spacing w:val="39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встроенным</w:t>
      </w:r>
      <w:r>
        <w:rPr>
          <w:spacing w:val="4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расположено</w:t>
      </w:r>
      <w:r>
        <w:rPr>
          <w:spacing w:val="37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втором</w:t>
      </w:r>
      <w:r>
        <w:rPr>
          <w:spacing w:val="43"/>
        </w:rPr>
        <w:t xml:space="preserve"> </w:t>
      </w:r>
      <w:r>
        <w:t>этаже</w:t>
      </w:r>
      <w:r>
        <w:rPr>
          <w:spacing w:val="39"/>
        </w:rPr>
        <w:t xml:space="preserve"> </w:t>
      </w:r>
      <w:r>
        <w:t>2-х</w:t>
      </w:r>
      <w:r>
        <w:rPr>
          <w:spacing w:val="38"/>
        </w:rPr>
        <w:t xml:space="preserve"> </w:t>
      </w:r>
      <w:r>
        <w:t>этажного</w:t>
      </w:r>
      <w:r>
        <w:rPr>
          <w:spacing w:val="37"/>
        </w:rPr>
        <w:t xml:space="preserve"> </w:t>
      </w:r>
      <w:r>
        <w:t xml:space="preserve">кирпичного дома. Дом, в </w:t>
      </w:r>
      <w:r>
        <w:rPr>
          <w:spacing w:val="-3"/>
        </w:rPr>
        <w:t xml:space="preserve">котором </w:t>
      </w:r>
      <w:r>
        <w:t>находится оцениваемое помещение, расположен в центральном районе города. Данная</w:t>
      </w:r>
      <w:r>
        <w:rPr>
          <w:spacing w:val="33"/>
        </w:rPr>
        <w:t xml:space="preserve"> </w:t>
      </w:r>
      <w:r>
        <w:rPr>
          <w:spacing w:val="-3"/>
        </w:rPr>
        <w:t>часть</w:t>
      </w:r>
      <w:r>
        <w:t xml:space="preserve"> города является достаточно привлекательной для объектов коммерческой недвижимости, престижность</w:t>
      </w:r>
      <w:r>
        <w:rPr>
          <w:spacing w:val="14"/>
        </w:rPr>
        <w:t xml:space="preserve"> </w:t>
      </w:r>
      <w:r>
        <w:t>района высокая.</w:t>
      </w:r>
    </w:p>
    <w:p w:rsidR="00346E91" w:rsidRDefault="00346E91">
      <w:pPr>
        <w:pStyle w:val="BodyText"/>
        <w:ind w:right="267"/>
      </w:pPr>
      <w:r>
        <w:t>Ближайшее</w:t>
      </w:r>
      <w:r>
        <w:rPr>
          <w:spacing w:val="38"/>
        </w:rPr>
        <w:t xml:space="preserve"> </w:t>
      </w:r>
      <w:r>
        <w:t>окружение</w:t>
      </w:r>
      <w:r>
        <w:rPr>
          <w:spacing w:val="33"/>
        </w:rPr>
        <w:t xml:space="preserve"> </w:t>
      </w:r>
      <w:r>
        <w:t>составляют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основном</w:t>
      </w:r>
      <w:r>
        <w:rPr>
          <w:spacing w:val="38"/>
        </w:rPr>
        <w:t xml:space="preserve"> </w:t>
      </w:r>
      <w:r>
        <w:t>жилые</w:t>
      </w:r>
      <w:r>
        <w:rPr>
          <w:spacing w:val="38"/>
        </w:rPr>
        <w:t xml:space="preserve"> </w:t>
      </w:r>
      <w:r>
        <w:t>дома,</w:t>
      </w:r>
      <w:r>
        <w:rPr>
          <w:spacing w:val="39"/>
        </w:rPr>
        <w:t xml:space="preserve"> </w:t>
      </w:r>
      <w:r>
        <w:t>социальные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общественные</w:t>
      </w:r>
      <w:r>
        <w:rPr>
          <w:spacing w:val="38"/>
        </w:rPr>
        <w:t xml:space="preserve"> </w:t>
      </w:r>
      <w:r>
        <w:t>объекты</w:t>
      </w:r>
      <w:r>
        <w:rPr>
          <w:spacing w:val="35"/>
        </w:rPr>
        <w:t xml:space="preserve"> </w:t>
      </w:r>
      <w:r>
        <w:t xml:space="preserve">(магазины). Степень застройки – высокая. Дом </w:t>
      </w:r>
      <w:r>
        <w:rPr>
          <w:spacing w:val="-3"/>
        </w:rPr>
        <w:t xml:space="preserve">находится </w:t>
      </w:r>
      <w:r>
        <w:t>в квартале между улицами Дрелевского и</w:t>
      </w:r>
      <w:r>
        <w:rPr>
          <w:spacing w:val="-13"/>
        </w:rPr>
        <w:t xml:space="preserve"> </w:t>
      </w:r>
      <w:r>
        <w:t>Герцена.</w:t>
      </w:r>
    </w:p>
    <w:p w:rsidR="00346E91" w:rsidRDefault="00346E91">
      <w:pPr>
        <w:pStyle w:val="BodyText"/>
        <w:ind w:left="660" w:right="267"/>
      </w:pPr>
      <w:r>
        <w:t xml:space="preserve">Магазин расположен во дворе здания, </w:t>
      </w:r>
      <w:r>
        <w:rPr>
          <w:spacing w:val="-3"/>
        </w:rPr>
        <w:t xml:space="preserve">посещаемость </w:t>
      </w:r>
      <w:r>
        <w:t>магазина</w:t>
      </w:r>
      <w:r>
        <w:rPr>
          <w:spacing w:val="7"/>
        </w:rPr>
        <w:t xml:space="preserve"> </w:t>
      </w:r>
      <w:r>
        <w:t>высокая.</w:t>
      </w:r>
    </w:p>
    <w:p w:rsidR="00346E91" w:rsidRDefault="00346E91">
      <w:pPr>
        <w:pStyle w:val="BodyText"/>
        <w:ind w:left="660" w:right="267"/>
      </w:pPr>
      <w:r>
        <w:t xml:space="preserve">Остановка общественного транспорта находится ориентировочно в 50 м. </w:t>
      </w:r>
      <w:r>
        <w:rPr>
          <w:spacing w:val="-3"/>
        </w:rPr>
        <w:t>от</w:t>
      </w:r>
      <w:r>
        <w:rPr>
          <w:spacing w:val="-32"/>
        </w:rPr>
        <w:t xml:space="preserve"> </w:t>
      </w:r>
      <w:r>
        <w:t>объекта.</w:t>
      </w:r>
    </w:p>
    <w:p w:rsidR="00346E91" w:rsidRDefault="00346E91">
      <w:pPr>
        <w:pStyle w:val="BodyText"/>
        <w:spacing w:before="45" w:line="237" w:lineRule="auto"/>
        <w:ind w:right="260" w:firstLine="427"/>
        <w:jc w:val="both"/>
      </w:pPr>
      <w:r>
        <w:t xml:space="preserve">Транспортная доступность общественного городского и частного транспорта высокая. По </w:t>
      </w:r>
      <w:r>
        <w:rPr>
          <w:spacing w:val="-4"/>
        </w:rPr>
        <w:t>ул.</w:t>
      </w:r>
      <w:r>
        <w:rPr>
          <w:spacing w:val="41"/>
        </w:rPr>
        <w:t xml:space="preserve"> </w:t>
      </w:r>
      <w:r>
        <w:t xml:space="preserve">Ленина организовано движение общественного транспорта. </w:t>
      </w:r>
      <w:r>
        <w:rPr>
          <w:spacing w:val="-2"/>
        </w:rPr>
        <w:t xml:space="preserve">Эта </w:t>
      </w:r>
      <w:r>
        <w:rPr>
          <w:spacing w:val="-3"/>
        </w:rPr>
        <w:t xml:space="preserve">улица </w:t>
      </w:r>
      <w:r>
        <w:t>является центральной автомагистралью</w:t>
      </w:r>
      <w:r>
        <w:rPr>
          <w:spacing w:val="-17"/>
        </w:rPr>
        <w:t xml:space="preserve"> </w:t>
      </w:r>
      <w:r>
        <w:t>города. Автостоянки</w:t>
      </w:r>
      <w:r>
        <w:rPr>
          <w:spacing w:val="-11"/>
        </w:rPr>
        <w:t xml:space="preserve"> </w:t>
      </w:r>
      <w:r>
        <w:t>нет.</w:t>
      </w:r>
    </w:p>
    <w:p w:rsidR="00346E91" w:rsidRDefault="00346E91">
      <w:pPr>
        <w:pStyle w:val="BodyText"/>
        <w:spacing w:before="1"/>
        <w:ind w:left="660" w:right="267"/>
      </w:pPr>
      <w:r>
        <w:t xml:space="preserve">Ниже на карте показано расположение здания по адресу г. Киров, </w:t>
      </w:r>
      <w:r>
        <w:rPr>
          <w:spacing w:val="-4"/>
        </w:rPr>
        <w:t xml:space="preserve">ул. </w:t>
      </w:r>
      <w:r>
        <w:rPr>
          <w:spacing w:val="-3"/>
        </w:rPr>
        <w:t xml:space="preserve">Ленина, </w:t>
      </w:r>
      <w:r>
        <w:t>д.</w:t>
      </w:r>
      <w:r>
        <w:rPr>
          <w:spacing w:val="8"/>
        </w:rPr>
        <w:t xml:space="preserve"> </w:t>
      </w:r>
      <w:r>
        <w:t>86.</w:t>
      </w:r>
    </w:p>
    <w:p w:rsidR="00346E91" w:rsidRDefault="00346E91">
      <w:pPr>
        <w:spacing w:before="10"/>
        <w:rPr>
          <w:rFonts w:ascii="Times New Roman" w:hAnsi="Times New Roman"/>
          <w:sz w:val="20"/>
          <w:szCs w:val="20"/>
        </w:rPr>
      </w:pPr>
    </w:p>
    <w:p w:rsidR="00346E91" w:rsidRDefault="00346E91">
      <w:pPr>
        <w:spacing w:line="4686" w:lineRule="exact"/>
        <w:ind w:left="232"/>
        <w:rPr>
          <w:rFonts w:ascii="Times New Roman" w:hAnsi="Times New Roman"/>
          <w:sz w:val="20"/>
          <w:szCs w:val="20"/>
        </w:rPr>
      </w:pPr>
    </w:p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spacing w:before="9"/>
        <w:rPr>
          <w:rFonts w:ascii="Times New Roman" w:hAnsi="Times New Roman"/>
          <w:sz w:val="18"/>
          <w:szCs w:val="18"/>
        </w:rPr>
      </w:pPr>
    </w:p>
    <w:p w:rsidR="00346E91" w:rsidRDefault="00346E91">
      <w:pPr>
        <w:pStyle w:val="Heading5"/>
        <w:numPr>
          <w:ilvl w:val="2"/>
          <w:numId w:val="40"/>
        </w:numPr>
        <w:tabs>
          <w:tab w:val="left" w:pos="689"/>
        </w:tabs>
        <w:spacing w:line="228" w:lineRule="exact"/>
        <w:ind w:left="688" w:hanging="456"/>
        <w:jc w:val="both"/>
        <w:rPr>
          <w:b w:val="0"/>
          <w:bCs w:val="0"/>
          <w:i w:val="0"/>
        </w:rPr>
      </w:pPr>
      <w:r>
        <w:t>Описание земельного</w:t>
      </w:r>
      <w:r>
        <w:rPr>
          <w:spacing w:val="-2"/>
        </w:rPr>
        <w:t xml:space="preserve"> </w:t>
      </w:r>
      <w:r>
        <w:t>участка</w:t>
      </w:r>
    </w:p>
    <w:p w:rsidR="00346E91" w:rsidRDefault="00346E91">
      <w:pPr>
        <w:pStyle w:val="BodyText"/>
        <w:ind w:right="265" w:firstLine="720"/>
        <w:jc w:val="both"/>
      </w:pPr>
      <w:r>
        <w:t>Статья 130 Гражданского кодекса РФ относит к недвижимым вещам (недвижимое</w:t>
      </w:r>
      <w:r>
        <w:rPr>
          <w:spacing w:val="4"/>
        </w:rPr>
        <w:t xml:space="preserve"> </w:t>
      </w:r>
      <w:r>
        <w:t xml:space="preserve">имущество, недвижимость) земельные </w:t>
      </w:r>
      <w:r>
        <w:rPr>
          <w:spacing w:val="-3"/>
        </w:rPr>
        <w:t xml:space="preserve">участки, участки </w:t>
      </w:r>
      <w:r>
        <w:t xml:space="preserve">недр и все, что прочно связано с землей, то </w:t>
      </w:r>
      <w:r>
        <w:rPr>
          <w:spacing w:val="-3"/>
        </w:rPr>
        <w:t xml:space="preserve">есть </w:t>
      </w:r>
      <w:r>
        <w:t>объекты,</w:t>
      </w:r>
      <w:r>
        <w:rPr>
          <w:spacing w:val="24"/>
        </w:rPr>
        <w:t xml:space="preserve"> </w:t>
      </w:r>
      <w:r>
        <w:t xml:space="preserve">перемещение которых </w:t>
      </w:r>
      <w:r>
        <w:rPr>
          <w:spacing w:val="-2"/>
        </w:rPr>
        <w:t xml:space="preserve">без </w:t>
      </w:r>
      <w:r>
        <w:t xml:space="preserve">несоразмерного ущерба их назначению невозможно, в </w:t>
      </w:r>
      <w:r>
        <w:rPr>
          <w:spacing w:val="-3"/>
        </w:rPr>
        <w:t xml:space="preserve">том </w:t>
      </w:r>
      <w:r>
        <w:t>числе здания, сооружения,</w:t>
      </w:r>
      <w:r>
        <w:rPr>
          <w:spacing w:val="47"/>
        </w:rPr>
        <w:t xml:space="preserve"> </w:t>
      </w:r>
      <w:r>
        <w:t xml:space="preserve">объекты </w:t>
      </w:r>
      <w:r>
        <w:rPr>
          <w:spacing w:val="-2"/>
        </w:rPr>
        <w:t>незавершенного</w:t>
      </w:r>
      <w:r>
        <w:rPr>
          <w:spacing w:val="41"/>
        </w:rPr>
        <w:t xml:space="preserve"> </w:t>
      </w:r>
      <w:r>
        <w:rPr>
          <w:spacing w:val="-2"/>
        </w:rPr>
        <w:t>строительства.</w:t>
      </w:r>
    </w:p>
    <w:p w:rsidR="00346E91" w:rsidRDefault="00346E91">
      <w:pPr>
        <w:pStyle w:val="BodyText"/>
        <w:ind w:right="261" w:firstLine="720"/>
        <w:jc w:val="both"/>
      </w:pPr>
      <w:r>
        <w:t>Земельный</w:t>
      </w:r>
      <w:r>
        <w:rPr>
          <w:spacing w:val="40"/>
        </w:rPr>
        <w:t xml:space="preserve"> </w:t>
      </w:r>
      <w:r>
        <w:t>участок</w:t>
      </w:r>
      <w:r>
        <w:rPr>
          <w:spacing w:val="-3"/>
        </w:rPr>
        <w:t xml:space="preserve"> </w:t>
      </w:r>
      <w:r>
        <w:t>- часть</w:t>
      </w:r>
      <w:r>
        <w:rPr>
          <w:spacing w:val="37"/>
        </w:rPr>
        <w:t xml:space="preserve"> </w:t>
      </w:r>
      <w:r>
        <w:t>поверхности</w:t>
      </w:r>
      <w:r>
        <w:rPr>
          <w:spacing w:val="35"/>
        </w:rPr>
        <w:t xml:space="preserve"> </w:t>
      </w:r>
      <w:r>
        <w:t>земли</w:t>
      </w:r>
      <w:r>
        <w:rPr>
          <w:spacing w:val="35"/>
        </w:rPr>
        <w:t xml:space="preserve"> </w:t>
      </w:r>
      <w:r>
        <w:t>(в</w:t>
      </w:r>
      <w:r>
        <w:rPr>
          <w:spacing w:val="38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  <w:r>
        <w:rPr>
          <w:spacing w:val="39"/>
        </w:rPr>
        <w:t xml:space="preserve"> </w:t>
      </w:r>
      <w:r>
        <w:t>поверхностный</w:t>
      </w:r>
      <w:r>
        <w:rPr>
          <w:spacing w:val="35"/>
        </w:rPr>
        <w:t xml:space="preserve"> </w:t>
      </w:r>
      <w:r>
        <w:t>почвенный</w:t>
      </w:r>
      <w:r>
        <w:rPr>
          <w:spacing w:val="40"/>
        </w:rPr>
        <w:t xml:space="preserve"> </w:t>
      </w:r>
      <w:r>
        <w:t>слой),</w:t>
      </w:r>
      <w:r>
        <w:rPr>
          <w:spacing w:val="40"/>
        </w:rPr>
        <w:t xml:space="preserve"> </w:t>
      </w:r>
      <w:r>
        <w:t>границы которой</w:t>
      </w:r>
      <w:r>
        <w:rPr>
          <w:spacing w:val="21"/>
        </w:rPr>
        <w:t xml:space="preserve"> </w:t>
      </w:r>
      <w:r>
        <w:t>описаны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3"/>
        </w:rPr>
        <w:t>удостоверены</w:t>
      </w:r>
      <w:r>
        <w:rPr>
          <w:spacing w:val="1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установленном</w:t>
      </w:r>
      <w:r>
        <w:rPr>
          <w:spacing w:val="20"/>
        </w:rPr>
        <w:t xml:space="preserve"> </w:t>
      </w:r>
      <w:r>
        <w:t>порядке</w:t>
      </w:r>
      <w:r>
        <w:rPr>
          <w:spacing w:val="20"/>
        </w:rPr>
        <w:t xml:space="preserve"> </w:t>
      </w:r>
      <w:r>
        <w:t>уполномоченным</w:t>
      </w:r>
      <w:r>
        <w:rPr>
          <w:spacing w:val="18"/>
        </w:rPr>
        <w:t xml:space="preserve"> </w:t>
      </w:r>
      <w:r>
        <w:t>государственным</w:t>
      </w:r>
      <w:r>
        <w:rPr>
          <w:spacing w:val="20"/>
        </w:rPr>
        <w:t xml:space="preserve"> </w:t>
      </w:r>
      <w:r>
        <w:t>органом,</w:t>
      </w:r>
      <w:r>
        <w:rPr>
          <w:spacing w:val="21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 все, что находится над и под поверхностью земельного участка, если иное не предусмотрено</w:t>
      </w:r>
      <w:r>
        <w:rPr>
          <w:spacing w:val="12"/>
        </w:rPr>
        <w:t xml:space="preserve"> </w:t>
      </w:r>
      <w:r>
        <w:t xml:space="preserve">федеральными законами о недрах, </w:t>
      </w:r>
      <w:r>
        <w:rPr>
          <w:spacing w:val="-3"/>
        </w:rPr>
        <w:t xml:space="preserve">об </w:t>
      </w:r>
      <w:r>
        <w:t>использовании воздушного пространства и иными федеральными</w:t>
      </w:r>
      <w:r>
        <w:rPr>
          <w:spacing w:val="-31"/>
        </w:rPr>
        <w:t xml:space="preserve"> </w:t>
      </w:r>
      <w:r>
        <w:t>законами.</w:t>
      </w:r>
    </w:p>
    <w:p w:rsidR="00346E91" w:rsidRDefault="00346E91">
      <w:pPr>
        <w:jc w:val="both"/>
        <w:sectPr w:rsidR="00346E91">
          <w:pgSz w:w="11900" w:h="16840"/>
          <w:pgMar w:top="1140" w:right="580" w:bottom="1060" w:left="900" w:header="738" w:footer="864" w:gutter="0"/>
          <w:cols w:space="720"/>
        </w:sectPr>
      </w:pPr>
    </w:p>
    <w:p w:rsidR="00346E91" w:rsidRDefault="00346E91">
      <w:pPr>
        <w:pStyle w:val="BodyText"/>
        <w:spacing w:before="4"/>
        <w:ind w:left="112"/>
      </w:pPr>
      <w:r>
        <w:t>Земельные</w:t>
      </w:r>
      <w:r>
        <w:rPr>
          <w:spacing w:val="20"/>
        </w:rPr>
        <w:t xml:space="preserve"> </w:t>
      </w:r>
      <w:r>
        <w:rPr>
          <w:spacing w:val="-2"/>
        </w:rPr>
        <w:t>участки,</w:t>
      </w:r>
      <w:r>
        <w:rPr>
          <w:spacing w:val="26"/>
        </w:rPr>
        <w:t xml:space="preserve"> </w:t>
      </w:r>
      <w:r>
        <w:t>участки</w:t>
      </w:r>
      <w:r>
        <w:rPr>
          <w:spacing w:val="16"/>
        </w:rPr>
        <w:t xml:space="preserve"> </w:t>
      </w:r>
      <w:r>
        <w:t>недр</w:t>
      </w:r>
      <w:r>
        <w:rPr>
          <w:spacing w:val="18"/>
        </w:rPr>
        <w:t xml:space="preserve"> </w:t>
      </w:r>
      <w:r>
        <w:t>прямо</w:t>
      </w:r>
      <w:r>
        <w:rPr>
          <w:spacing w:val="14"/>
        </w:rPr>
        <w:t xml:space="preserve"> </w:t>
      </w:r>
      <w:r>
        <w:t>отнесены</w:t>
      </w:r>
      <w:r>
        <w:rPr>
          <w:spacing w:val="17"/>
        </w:rPr>
        <w:t xml:space="preserve"> </w:t>
      </w:r>
      <w:r>
        <w:rPr>
          <w:spacing w:val="-2"/>
        </w:rPr>
        <w:t>ст.</w:t>
      </w:r>
      <w:r>
        <w:rPr>
          <w:spacing w:val="21"/>
        </w:rPr>
        <w:t xml:space="preserve"> </w:t>
      </w:r>
      <w:r>
        <w:t>130</w:t>
      </w:r>
      <w:r>
        <w:rPr>
          <w:spacing w:val="18"/>
        </w:rPr>
        <w:t xml:space="preserve"> </w:t>
      </w:r>
      <w:r>
        <w:t>ГК</w:t>
      </w:r>
      <w:r>
        <w:rPr>
          <w:spacing w:val="18"/>
        </w:rPr>
        <w:t xml:space="preserve"> </w:t>
      </w:r>
      <w:r>
        <w:t>РФ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объектам</w:t>
      </w:r>
      <w:r>
        <w:rPr>
          <w:spacing w:val="20"/>
        </w:rPr>
        <w:t xml:space="preserve"> </w:t>
      </w:r>
      <w:r>
        <w:t>недвижимости.</w:t>
      </w:r>
      <w:r>
        <w:rPr>
          <w:spacing w:val="21"/>
        </w:rPr>
        <w:t xml:space="preserve"> </w:t>
      </w:r>
      <w:r>
        <w:t>Указанные</w:t>
      </w:r>
      <w:r>
        <w:rPr>
          <w:spacing w:val="15"/>
        </w:rPr>
        <w:t xml:space="preserve"> </w:t>
      </w:r>
      <w:r>
        <w:t>объекты являются недвижимыми вещами в силу своих естественных</w:t>
      </w:r>
      <w:r>
        <w:rPr>
          <w:spacing w:val="-14"/>
        </w:rPr>
        <w:t xml:space="preserve"> </w:t>
      </w:r>
      <w:r>
        <w:rPr>
          <w:spacing w:val="-3"/>
        </w:rPr>
        <w:t>свойств.</w:t>
      </w:r>
    </w:p>
    <w:p w:rsidR="00346E91" w:rsidRDefault="00346E91">
      <w:pPr>
        <w:pStyle w:val="BodyText"/>
        <w:ind w:left="112"/>
      </w:pPr>
      <w:r>
        <w:t>Для точного описания объекта оценки используются количественные и качественные характеристики</w:t>
      </w:r>
      <w:r>
        <w:rPr>
          <w:spacing w:val="23"/>
        </w:rPr>
        <w:t xml:space="preserve"> </w:t>
      </w:r>
      <w:r>
        <w:t xml:space="preserve">объекта </w:t>
      </w:r>
      <w:r>
        <w:rPr>
          <w:spacing w:val="-3"/>
        </w:rPr>
        <w:t xml:space="preserve">оценки, </w:t>
      </w:r>
      <w:r>
        <w:t xml:space="preserve">которые позволят получить наиболее полное представление </w:t>
      </w:r>
      <w:r>
        <w:rPr>
          <w:spacing w:val="-3"/>
        </w:rPr>
        <w:t xml:space="preserve">об </w:t>
      </w:r>
      <w:r>
        <w:t>объекте</w:t>
      </w:r>
      <w:r>
        <w:rPr>
          <w:spacing w:val="12"/>
        </w:rPr>
        <w:t xml:space="preserve"> </w:t>
      </w:r>
      <w:r>
        <w:rPr>
          <w:spacing w:val="-3"/>
        </w:rPr>
        <w:t>оценки.</w:t>
      </w:r>
    </w:p>
    <w:p w:rsidR="00346E91" w:rsidRDefault="00346E91">
      <w:pPr>
        <w:pStyle w:val="BodyText"/>
        <w:ind w:left="112" w:right="102" w:firstLine="720"/>
        <w:jc w:val="both"/>
      </w:pPr>
      <w:r>
        <w:t xml:space="preserve">Федеральный закон </w:t>
      </w:r>
      <w:r>
        <w:rPr>
          <w:spacing w:val="-3"/>
        </w:rPr>
        <w:t xml:space="preserve">от </w:t>
      </w:r>
      <w:r>
        <w:t>24.07.2007 № 221-ФЗ «О государственном кадастре недвижимости»</w:t>
      </w:r>
      <w:r>
        <w:rPr>
          <w:spacing w:val="31"/>
        </w:rPr>
        <w:t xml:space="preserve"> </w:t>
      </w:r>
      <w:r>
        <w:t xml:space="preserve">определяет государственный кадастровый </w:t>
      </w:r>
      <w:r>
        <w:rPr>
          <w:spacing w:val="-3"/>
        </w:rPr>
        <w:t xml:space="preserve">учет </w:t>
      </w:r>
      <w:r>
        <w:t>земельных участков как описание и индивидуализация в</w:t>
      </w:r>
      <w:r>
        <w:rPr>
          <w:spacing w:val="44"/>
        </w:rPr>
        <w:t xml:space="preserve"> </w:t>
      </w:r>
      <w:r>
        <w:t>Едином государственном</w:t>
      </w:r>
      <w:r>
        <w:rPr>
          <w:spacing w:val="39"/>
        </w:rPr>
        <w:t xml:space="preserve"> </w:t>
      </w:r>
      <w:r>
        <w:t>реестре</w:t>
      </w:r>
      <w:r>
        <w:rPr>
          <w:spacing w:val="24"/>
        </w:rPr>
        <w:t xml:space="preserve"> </w:t>
      </w:r>
      <w:r>
        <w:t>земель</w:t>
      </w:r>
      <w:r>
        <w:rPr>
          <w:spacing w:val="37"/>
        </w:rPr>
        <w:t xml:space="preserve"> </w:t>
      </w:r>
      <w:r>
        <w:t>земельных</w:t>
      </w:r>
      <w:r>
        <w:rPr>
          <w:spacing w:val="47"/>
        </w:rPr>
        <w:t xml:space="preserve"> </w:t>
      </w:r>
      <w:r>
        <w:t>участков,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результате</w:t>
      </w:r>
      <w:r>
        <w:rPr>
          <w:spacing w:val="39"/>
        </w:rPr>
        <w:t xml:space="preserve"> </w:t>
      </w:r>
      <w:r>
        <w:t>чего</w:t>
      </w:r>
      <w:r>
        <w:rPr>
          <w:spacing w:val="38"/>
        </w:rPr>
        <w:t xml:space="preserve"> </w:t>
      </w:r>
      <w:r>
        <w:t>каждый</w:t>
      </w:r>
      <w:r>
        <w:rPr>
          <w:spacing w:val="35"/>
        </w:rPr>
        <w:t xml:space="preserve"> </w:t>
      </w:r>
      <w:r>
        <w:t>земельный</w:t>
      </w:r>
      <w:r>
        <w:rPr>
          <w:spacing w:val="40"/>
        </w:rPr>
        <w:t xml:space="preserve"> </w:t>
      </w:r>
      <w:r>
        <w:t>участок</w:t>
      </w:r>
      <w:r>
        <w:rPr>
          <w:spacing w:val="36"/>
        </w:rPr>
        <w:t xml:space="preserve"> </w:t>
      </w:r>
      <w:r>
        <w:t xml:space="preserve">получает такие характеристики, которые позволяют однозначно выделить его из </w:t>
      </w:r>
      <w:r>
        <w:rPr>
          <w:spacing w:val="-3"/>
        </w:rPr>
        <w:t xml:space="preserve">других </w:t>
      </w:r>
      <w:r>
        <w:t xml:space="preserve">земельных </w:t>
      </w:r>
      <w:r>
        <w:rPr>
          <w:spacing w:val="-3"/>
        </w:rPr>
        <w:t xml:space="preserve">участков </w:t>
      </w:r>
      <w:r>
        <w:t>и</w:t>
      </w:r>
      <w:r>
        <w:rPr>
          <w:spacing w:val="32"/>
        </w:rPr>
        <w:t xml:space="preserve"> </w:t>
      </w:r>
      <w:r>
        <w:t xml:space="preserve">осуществить его качественную и экономическую </w:t>
      </w:r>
      <w:r>
        <w:rPr>
          <w:spacing w:val="-3"/>
        </w:rPr>
        <w:t xml:space="preserve">оценку. </w:t>
      </w:r>
      <w:r>
        <w:t>Государственный кадастровый учет земельных</w:t>
      </w:r>
      <w:r>
        <w:rPr>
          <w:spacing w:val="35"/>
        </w:rPr>
        <w:t xml:space="preserve"> </w:t>
      </w:r>
      <w:r>
        <w:t>участков сопровождается</w:t>
      </w:r>
      <w:r>
        <w:rPr>
          <w:spacing w:val="-4"/>
        </w:rPr>
        <w:t xml:space="preserve"> </w:t>
      </w:r>
      <w:r>
        <w:t>присвоением</w:t>
      </w:r>
      <w:r>
        <w:rPr>
          <w:spacing w:val="-1"/>
        </w:rPr>
        <w:t xml:space="preserve"> </w:t>
      </w:r>
      <w:r>
        <w:t>каждому</w:t>
      </w:r>
      <w:r>
        <w:rPr>
          <w:spacing w:val="-11"/>
        </w:rPr>
        <w:t xml:space="preserve"> </w:t>
      </w:r>
      <w:r>
        <w:t>земельному</w:t>
      </w:r>
      <w:r>
        <w:rPr>
          <w:spacing w:val="-6"/>
        </w:rPr>
        <w:t xml:space="preserve"> </w:t>
      </w:r>
      <w:r>
        <w:t>участку</w:t>
      </w:r>
      <w:r>
        <w:rPr>
          <w:spacing w:val="-11"/>
        </w:rPr>
        <w:t xml:space="preserve"> </w:t>
      </w:r>
      <w:r>
        <w:t>кадастрового</w:t>
      </w:r>
      <w:r>
        <w:rPr>
          <w:spacing w:val="-6"/>
        </w:rPr>
        <w:t xml:space="preserve"> </w:t>
      </w:r>
      <w:r>
        <w:t>номера.</w:t>
      </w:r>
    </w:p>
    <w:p w:rsidR="00346E91" w:rsidRDefault="00346E91">
      <w:pPr>
        <w:pStyle w:val="BodyText"/>
        <w:ind w:left="112" w:right="113" w:firstLine="48"/>
      </w:pPr>
      <w:r>
        <w:t>Таким образом, индивидуализация земельного участка осуществляется при его государственном</w:t>
      </w:r>
      <w:r>
        <w:rPr>
          <w:spacing w:val="5"/>
        </w:rPr>
        <w:t xml:space="preserve"> </w:t>
      </w:r>
      <w:r>
        <w:t xml:space="preserve">кадастровом </w:t>
      </w:r>
      <w:r>
        <w:rPr>
          <w:spacing w:val="-2"/>
        </w:rPr>
        <w:t xml:space="preserve">учете, </w:t>
      </w:r>
      <w:r>
        <w:t>в результате которого земельному участку присваивается  уникальный кадастровый</w:t>
      </w:r>
      <w:r>
        <w:rPr>
          <w:spacing w:val="-31"/>
        </w:rPr>
        <w:t xml:space="preserve"> </w:t>
      </w:r>
      <w:r>
        <w:t>номер.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BodyText"/>
        <w:tabs>
          <w:tab w:val="left" w:pos="2037"/>
          <w:tab w:val="left" w:pos="2781"/>
          <w:tab w:val="left" w:pos="4437"/>
          <w:tab w:val="left" w:pos="5315"/>
          <w:tab w:val="left" w:pos="6919"/>
          <w:tab w:val="left" w:pos="8330"/>
        </w:tabs>
        <w:spacing w:line="244" w:lineRule="auto"/>
        <w:ind w:left="112" w:right="107" w:firstLine="720"/>
        <w:jc w:val="both"/>
        <w:rPr>
          <w:rFonts w:ascii="Courier New" w:hAnsi="Courier New" w:cs="Courier New"/>
        </w:rPr>
      </w:pPr>
      <w:r>
        <w:t xml:space="preserve">Кадастровая </w:t>
      </w:r>
      <w:r>
        <w:rPr>
          <w:spacing w:val="-3"/>
        </w:rPr>
        <w:t xml:space="preserve">стоимость </w:t>
      </w:r>
      <w:r>
        <w:t xml:space="preserve">земельных </w:t>
      </w:r>
      <w:r>
        <w:rPr>
          <w:spacing w:val="-3"/>
        </w:rPr>
        <w:t xml:space="preserve">участков </w:t>
      </w:r>
      <w:r>
        <w:t>приведена на сайте Федерального агентства кадастра</w:t>
      </w:r>
      <w:r>
        <w:rPr>
          <w:spacing w:val="42"/>
        </w:rPr>
        <w:t xml:space="preserve"> </w:t>
      </w:r>
      <w:r>
        <w:rPr>
          <w:spacing w:val="-3"/>
        </w:rPr>
        <w:t>объектов</w:t>
      </w:r>
      <w:r>
        <w:t xml:space="preserve"> </w:t>
      </w:r>
      <w:r>
        <w:rPr>
          <w:spacing w:val="-2"/>
        </w:rPr>
        <w:t>недвижимости</w:t>
      </w:r>
      <w:r>
        <w:rPr>
          <w:spacing w:val="-2"/>
        </w:rPr>
        <w:tab/>
      </w:r>
      <w:r>
        <w:t>-</w:t>
      </w:r>
      <w:r>
        <w:tab/>
      </w:r>
      <w:r>
        <w:rPr>
          <w:spacing w:val="-2"/>
        </w:rPr>
        <w:t>управления</w:t>
      </w:r>
      <w:r>
        <w:rPr>
          <w:spacing w:val="-2"/>
        </w:rPr>
        <w:tab/>
        <w:t>по</w:t>
      </w:r>
      <w:r>
        <w:rPr>
          <w:spacing w:val="-2"/>
        </w:rPr>
        <w:tab/>
        <w:t>Кировской</w:t>
      </w:r>
      <w:r>
        <w:rPr>
          <w:spacing w:val="-2"/>
        </w:rPr>
        <w:tab/>
        <w:t>области</w:t>
      </w:r>
      <w:r>
        <w:rPr>
          <w:spacing w:val="-2"/>
        </w:rPr>
        <w:tab/>
      </w:r>
      <w:hyperlink r:id="rId32">
        <w:r>
          <w:rPr>
            <w:spacing w:val="-1"/>
          </w:rPr>
          <w:t>http://r43.kadastr.ru/.</w:t>
        </w:r>
      </w:hyperlink>
      <w:r>
        <w:rPr>
          <w:spacing w:val="-30"/>
        </w:rPr>
        <w:t xml:space="preserve"> </w:t>
      </w:r>
      <w:hyperlink r:id="rId33">
        <w:r>
          <w:rPr>
            <w:rFonts w:ascii="Courier New" w:hAnsi="Courier New"/>
            <w:color w:val="0000FF"/>
            <w:u w:val="single" w:color="0000FF"/>
          </w:rPr>
          <w:t>http://map.kadastr.ru/Land.MapExtra.Web</w:t>
        </w:r>
      </w:hyperlink>
    </w:p>
    <w:p w:rsidR="00346E91" w:rsidRDefault="00346E91">
      <w:pPr>
        <w:spacing w:line="214" w:lineRule="exact"/>
        <w:ind w:left="8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ФГУ "ЗКП"  по Кировской области </w:t>
      </w:r>
      <w:r>
        <w:rPr>
          <w:rFonts w:ascii="Times New Roman" w:hAnsi="Times New Roman"/>
          <w:sz w:val="20"/>
        </w:rPr>
        <w:t xml:space="preserve">г. Киров, 610035 ул. </w:t>
      </w:r>
      <w:r>
        <w:rPr>
          <w:rFonts w:ascii="Times New Roman" w:hAnsi="Times New Roman"/>
          <w:spacing w:val="-3"/>
          <w:sz w:val="20"/>
        </w:rPr>
        <w:t>Воровского,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78,</w:t>
      </w:r>
    </w:p>
    <w:p w:rsidR="00346E91" w:rsidRDefault="00346E91">
      <w:pPr>
        <w:pStyle w:val="BodyText"/>
        <w:ind w:left="832"/>
      </w:pPr>
      <w:r>
        <w:t>Тел./факс (833-2) 57-26-31,E-mail:</w:t>
      </w:r>
      <w:r>
        <w:rPr>
          <w:spacing w:val="-13"/>
        </w:rPr>
        <w:t xml:space="preserve"> </w:t>
      </w:r>
      <w:hyperlink r:id="rId34">
        <w:r>
          <w:t>fgu43@kadastr.ru</w:t>
        </w:r>
      </w:hyperlink>
    </w:p>
    <w:p w:rsidR="00346E91" w:rsidRDefault="00346E91">
      <w:pPr>
        <w:sectPr w:rsidR="00346E91">
          <w:pgSz w:w="11900" w:h="16840"/>
          <w:pgMar w:top="1140" w:right="740" w:bottom="1060" w:left="1020" w:header="738" w:footer="864" w:gutter="0"/>
          <w:cols w:space="720"/>
        </w:sectPr>
      </w:pPr>
    </w:p>
    <w:p w:rsidR="00346E91" w:rsidRDefault="00346E91">
      <w:pPr>
        <w:spacing w:before="10"/>
        <w:rPr>
          <w:rFonts w:ascii="Times New Roman" w:hAnsi="Times New Roman"/>
          <w:sz w:val="13"/>
          <w:szCs w:val="13"/>
        </w:rPr>
      </w:pPr>
    </w:p>
    <w:p w:rsidR="00346E91" w:rsidRDefault="00346E91">
      <w:pPr>
        <w:pStyle w:val="ListParagraph"/>
        <w:numPr>
          <w:ilvl w:val="1"/>
          <w:numId w:val="40"/>
        </w:numPr>
        <w:tabs>
          <w:tab w:val="left" w:pos="468"/>
        </w:tabs>
        <w:spacing w:before="75"/>
        <w:ind w:left="467" w:right="83" w:hanging="3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ОПИСАНИЕ ОБЪЕКТА ОЦЕНКИ И ЕГО ТЕКУЩЕГО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СОСТОЯНИЯ</w:t>
      </w:r>
    </w:p>
    <w:p w:rsidR="00346E91" w:rsidRDefault="00346E91">
      <w:pPr>
        <w:spacing w:before="6"/>
        <w:rPr>
          <w:rFonts w:ascii="Times New Roman" w:hAnsi="Times New Roman"/>
          <w:i/>
          <w:sz w:val="20"/>
          <w:szCs w:val="20"/>
        </w:rPr>
      </w:pPr>
    </w:p>
    <w:p w:rsidR="00346E91" w:rsidRDefault="00346E91">
      <w:pPr>
        <w:pStyle w:val="Heading5"/>
        <w:ind w:left="165" w:right="83"/>
        <w:rPr>
          <w:b w:val="0"/>
          <w:bCs w:val="0"/>
          <w:i w:val="0"/>
        </w:rPr>
      </w:pPr>
      <w:r>
        <w:t>Помещение магазина. Площадь 30,2 кв.</w:t>
      </w:r>
      <w:r>
        <w:rPr>
          <w:spacing w:val="-14"/>
        </w:rPr>
        <w:t xml:space="preserve"> </w:t>
      </w:r>
      <w:r>
        <w:t>м.</w:t>
      </w:r>
    </w:p>
    <w:p w:rsidR="00346E91" w:rsidRDefault="00346E91">
      <w:pPr>
        <w:rPr>
          <w:rFonts w:ascii="Times New Roman" w:hAnsi="Times New Roman"/>
          <w:b/>
          <w:bCs/>
          <w:i/>
          <w:sz w:val="20"/>
          <w:szCs w:val="20"/>
        </w:rPr>
      </w:pPr>
    </w:p>
    <w:p w:rsidR="00346E91" w:rsidRDefault="00346E91">
      <w:pPr>
        <w:spacing w:before="6"/>
        <w:rPr>
          <w:rFonts w:ascii="Times New Roman" w:hAnsi="Times New Roman"/>
          <w:b/>
          <w:bCs/>
          <w:i/>
          <w:sz w:val="20"/>
          <w:szCs w:val="20"/>
        </w:rPr>
      </w:pPr>
    </w:p>
    <w:p w:rsidR="00346E91" w:rsidRDefault="00346E91">
      <w:pPr>
        <w:spacing w:line="3667" w:lineRule="exact"/>
        <w:rPr>
          <w:rFonts w:ascii="Times New Roman" w:hAnsi="Times New Roman"/>
        </w:rPr>
        <w:sectPr w:rsidR="00346E91">
          <w:pgSz w:w="11900" w:h="16840"/>
          <w:pgMar w:top="1140" w:right="900" w:bottom="1060" w:left="1020" w:header="738" w:footer="864" w:gutter="0"/>
          <w:cols w:space="720"/>
        </w:sectPr>
      </w:pPr>
    </w:p>
    <w:p w:rsidR="00346E91" w:rsidRDefault="00346E91">
      <w:pPr>
        <w:spacing w:before="11"/>
        <w:rPr>
          <w:rFonts w:ascii="Times New Roman" w:hAnsi="Times New Roman"/>
          <w:b/>
          <w:bCs/>
          <w:i/>
          <w:sz w:val="13"/>
          <w:szCs w:val="13"/>
        </w:rPr>
      </w:pPr>
    </w:p>
    <w:p w:rsidR="00346E91" w:rsidRDefault="00346E91">
      <w:pPr>
        <w:spacing w:before="78"/>
        <w:ind w:left="232" w:right="29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№11 Описание объекта Помещение</w:t>
      </w:r>
      <w:r>
        <w:rPr>
          <w:rFonts w:ascii="Times New Roman" w:hAnsi="Times New Roman"/>
          <w:spacing w:val="-1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магазина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6"/>
        <w:gridCol w:w="6946"/>
      </w:tblGrid>
      <w:tr w:rsidR="00346E91" w:rsidRPr="00261AFB">
        <w:trPr>
          <w:trHeight w:hRule="exact" w:val="221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b/>
                <w:sz w:val="18"/>
              </w:rPr>
              <w:t>Адрес: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Кировская область, г.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Киров, </w:t>
            </w:r>
            <w:r w:rsidRPr="00261AFB">
              <w:rPr>
                <w:rFonts w:ascii="Times New Roman" w:hAnsi="Times New Roman"/>
                <w:sz w:val="18"/>
              </w:rPr>
              <w:t xml:space="preserve">610000, Первомайский район,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ул. </w:t>
            </w:r>
            <w:r w:rsidRPr="00261AFB">
              <w:rPr>
                <w:rFonts w:ascii="Times New Roman" w:hAnsi="Times New Roman"/>
                <w:sz w:val="18"/>
              </w:rPr>
              <w:t xml:space="preserve">Ленина,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д.</w:t>
            </w:r>
            <w:r w:rsidRPr="00261AFB"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86</w:t>
            </w:r>
          </w:p>
        </w:tc>
      </w:tr>
      <w:tr w:rsidR="00346E91" w:rsidRPr="00261AFB">
        <w:trPr>
          <w:trHeight w:hRule="exact" w:val="226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b/>
                <w:spacing w:val="-2"/>
                <w:sz w:val="18"/>
              </w:rPr>
              <w:t>Балансодержатель</w:t>
            </w:r>
            <w:r w:rsidRPr="00261AFB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pacing w:val="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pacing w:val="-2"/>
                <w:sz w:val="18"/>
              </w:rPr>
              <w:t>(собственник):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МО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«Город</w:t>
            </w:r>
            <w:r w:rsidRPr="00261AFB"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Киров»</w:t>
            </w:r>
          </w:p>
        </w:tc>
      </w:tr>
      <w:tr w:rsidR="00346E91" w:rsidRPr="00261AFB">
        <w:trPr>
          <w:trHeight w:hRule="exact" w:val="221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b/>
                <w:sz w:val="18"/>
              </w:rPr>
              <w:t>Кадастровый</w:t>
            </w:r>
            <w:r w:rsidRPr="00261AFB"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z w:val="18"/>
              </w:rPr>
              <w:t>номер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43:40:000305:0010:2177/01:1002/А</w:t>
            </w:r>
          </w:p>
        </w:tc>
      </w:tr>
      <w:tr w:rsidR="00346E91" w:rsidRPr="00261AFB">
        <w:trPr>
          <w:trHeight w:hRule="exact" w:val="221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b/>
                <w:sz w:val="18"/>
              </w:rPr>
              <w:t>Инвентарный номер, код</w:t>
            </w:r>
            <w:r w:rsidRPr="00261AFB"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z w:val="18"/>
              </w:rPr>
              <w:t>ОКОФ: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инв. №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2177/01</w:t>
            </w:r>
          </w:p>
        </w:tc>
      </w:tr>
      <w:tr w:rsidR="00346E91" w:rsidRPr="00261AFB">
        <w:trPr>
          <w:trHeight w:hRule="exact" w:val="221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b/>
                <w:sz w:val="18"/>
              </w:rPr>
              <w:t>Классификация по</w:t>
            </w:r>
            <w:r w:rsidRPr="00261AFB"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z w:val="18"/>
              </w:rPr>
              <w:t>функции: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Торговое</w:t>
            </w:r>
          </w:p>
        </w:tc>
      </w:tr>
      <w:tr w:rsidR="00346E91" w:rsidRPr="00261AFB">
        <w:trPr>
          <w:trHeight w:hRule="exact" w:val="226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b/>
                <w:sz w:val="18"/>
              </w:rPr>
              <w:t>Назначение: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Торговое</w:t>
            </w:r>
          </w:p>
        </w:tc>
      </w:tr>
      <w:tr w:rsidR="00346E91" w:rsidRPr="00261AFB">
        <w:trPr>
          <w:trHeight w:hRule="exact" w:val="221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b/>
                <w:sz w:val="18"/>
              </w:rPr>
              <w:t>Использование: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Магазин</w:t>
            </w:r>
          </w:p>
        </w:tc>
      </w:tr>
      <w:tr w:rsidR="00346E91" w:rsidRPr="00261AFB">
        <w:trPr>
          <w:trHeight w:hRule="exact" w:val="427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tabs>
                <w:tab w:val="left" w:pos="1939"/>
              </w:tabs>
              <w:ind w:left="105" w:right="9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b/>
                <w:spacing w:val="-2"/>
                <w:sz w:val="18"/>
              </w:rPr>
              <w:t>Балансовая</w:t>
            </w:r>
            <w:r w:rsidRPr="00261AFB">
              <w:rPr>
                <w:rFonts w:ascii="Times New Roman" w:hAnsi="Times New Roman"/>
                <w:b/>
                <w:spacing w:val="-2"/>
                <w:sz w:val="18"/>
              </w:rPr>
              <w:tab/>
              <w:t>(остаточная)</w:t>
            </w:r>
            <w:r w:rsidRPr="00261AFB">
              <w:rPr>
                <w:rFonts w:ascii="Times New Roman" w:hAnsi="Times New Roman"/>
                <w:b/>
                <w:spacing w:val="-2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z w:val="18"/>
              </w:rPr>
              <w:t>стоимость,</w:t>
            </w:r>
            <w:r w:rsidRPr="00261AFB"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pacing w:val="-3"/>
                <w:sz w:val="18"/>
              </w:rPr>
              <w:t>руб.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14614,945</w:t>
            </w:r>
            <w:r w:rsidRPr="00261AFB">
              <w:rPr>
                <w:rFonts w:ascii="Times New Roman" w:eastAsia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(4770,11)</w:t>
            </w:r>
          </w:p>
        </w:tc>
      </w:tr>
      <w:tr w:rsidR="00346E91" w:rsidRPr="00261AFB">
        <w:trPr>
          <w:trHeight w:hRule="exact" w:val="432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48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b/>
                <w:spacing w:val="-2"/>
                <w:sz w:val="18"/>
              </w:rPr>
              <w:t>Архитектурно-планировочное</w:t>
            </w:r>
            <w:r w:rsidRPr="00261AFB"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z w:val="18"/>
              </w:rPr>
              <w:t>решение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Типовое</w:t>
            </w:r>
          </w:p>
        </w:tc>
      </w:tr>
    </w:tbl>
    <w:p w:rsidR="00346E91" w:rsidRDefault="00346E91">
      <w:pPr>
        <w:pStyle w:val="Heading5"/>
        <w:spacing w:before="43"/>
        <w:ind w:left="1010" w:right="2943"/>
        <w:rPr>
          <w:b w:val="0"/>
          <w:bCs w:val="0"/>
          <w:i w:val="0"/>
        </w:rPr>
      </w:pPr>
      <w:r>
        <w:t>Характеристика объекта: Помещение</w:t>
      </w:r>
      <w:r>
        <w:rPr>
          <w:spacing w:val="-15"/>
        </w:rPr>
        <w:t xml:space="preserve"> </w:t>
      </w:r>
      <w:r>
        <w:t>магазина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0"/>
        <w:gridCol w:w="994"/>
        <w:gridCol w:w="2280"/>
        <w:gridCol w:w="413"/>
        <w:gridCol w:w="989"/>
        <w:gridCol w:w="1704"/>
        <w:gridCol w:w="1982"/>
      </w:tblGrid>
      <w:tr w:rsidR="00346E91" w:rsidRPr="00261AFB">
        <w:trPr>
          <w:trHeight w:hRule="exact" w:val="427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b/>
                <w:sz w:val="18"/>
              </w:rPr>
              <w:t>Год</w:t>
            </w:r>
            <w:r w:rsidRPr="00261AFB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z w:val="18"/>
              </w:rPr>
              <w:t>постройки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1917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b/>
                <w:sz w:val="18"/>
              </w:rPr>
              <w:t>Год последнего</w:t>
            </w:r>
            <w:r w:rsidRPr="00261AFB"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z w:val="18"/>
              </w:rPr>
              <w:t>капремонта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6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н/д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68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b/>
                <w:sz w:val="18"/>
              </w:rPr>
              <w:t>Этажность</w:t>
            </w:r>
            <w:r w:rsidRPr="00261AFB">
              <w:rPr>
                <w:rFonts w:ascii="Times New Roman" w:hAnsi="Times New Roman"/>
                <w:b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z w:val="18"/>
              </w:rPr>
              <w:t>здания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2 этаж, 2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этажа</w:t>
            </w:r>
          </w:p>
        </w:tc>
      </w:tr>
      <w:tr w:rsidR="00346E91" w:rsidRPr="00261AFB">
        <w:trPr>
          <w:trHeight w:hRule="exact" w:val="432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tabs>
                <w:tab w:val="left" w:pos="604"/>
              </w:tabs>
              <w:ind w:left="105" w:right="9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b/>
                <w:spacing w:val="-2"/>
                <w:sz w:val="18"/>
              </w:rPr>
              <w:t>Год</w:t>
            </w:r>
            <w:r w:rsidRPr="00261AFB">
              <w:rPr>
                <w:rFonts w:ascii="Times New Roman" w:hAnsi="Times New Roman"/>
                <w:b/>
                <w:spacing w:val="-2"/>
                <w:sz w:val="18"/>
              </w:rPr>
              <w:tab/>
              <w:t>постановки</w:t>
            </w:r>
            <w:r w:rsidRPr="00261AFB">
              <w:rPr>
                <w:rFonts w:ascii="Times New Roman" w:hAnsi="Times New Roman"/>
                <w:b/>
                <w:spacing w:val="-2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z w:val="18"/>
              </w:rPr>
              <w:t>на</w:t>
            </w:r>
            <w:r w:rsidRPr="00261AFB"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z w:val="18"/>
              </w:rPr>
              <w:t>учет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1917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9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b/>
                <w:sz w:val="18"/>
              </w:rPr>
              <w:t>Площадь земельного</w:t>
            </w:r>
            <w:r w:rsidRPr="00261AFB">
              <w:rPr>
                <w:rFonts w:ascii="Times New Roman" w:hAnsi="Times New Roman"/>
                <w:b/>
                <w:spacing w:val="1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z w:val="18"/>
              </w:rPr>
              <w:t>участка</w:t>
            </w:r>
            <w:r w:rsidRPr="00261AFB">
              <w:rPr>
                <w:rFonts w:ascii="Times New Roman" w:hAnsi="Times New Roman"/>
                <w:b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z w:val="18"/>
              </w:rPr>
              <w:t>(м2)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9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нд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b/>
                <w:sz w:val="18"/>
              </w:rPr>
              <w:t>Мансарда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нет</w:t>
            </w:r>
          </w:p>
        </w:tc>
      </w:tr>
      <w:tr w:rsidR="00346E91" w:rsidRPr="00261AFB">
        <w:trPr>
          <w:trHeight w:hRule="exact" w:val="221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b/>
                <w:sz w:val="18"/>
              </w:rPr>
              <w:t>Высота этажа</w:t>
            </w:r>
            <w:r w:rsidRPr="00261AFB"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z w:val="18"/>
              </w:rPr>
              <w:t>(м)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2,39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7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b/>
                <w:sz w:val="18"/>
              </w:rPr>
              <w:t>Площадь застройки</w:t>
            </w:r>
            <w:r w:rsidRPr="00261AFB">
              <w:rPr>
                <w:rFonts w:ascii="Times New Roman" w:hAnsi="Times New Roman"/>
                <w:b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z w:val="18"/>
              </w:rPr>
              <w:t>(м</w:t>
            </w:r>
            <w:r w:rsidRPr="00261AFB">
              <w:rPr>
                <w:rFonts w:ascii="Times New Roman" w:hAnsi="Times New Roman"/>
                <w:b/>
                <w:position w:val="8"/>
                <w:sz w:val="12"/>
              </w:rPr>
              <w:t>2</w:t>
            </w:r>
            <w:r w:rsidRPr="00261AFB">
              <w:rPr>
                <w:rFonts w:ascii="Times New Roman" w:hAnsi="Times New Roman"/>
                <w:b/>
                <w:sz w:val="18"/>
              </w:rPr>
              <w:t>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9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нд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b/>
                <w:sz w:val="18"/>
              </w:rPr>
              <w:t>Габариты</w:t>
            </w:r>
            <w:r w:rsidRPr="00261AFB"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z w:val="18"/>
              </w:rPr>
              <w:t>(м)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6,12*4,94</w:t>
            </w:r>
          </w:p>
        </w:tc>
      </w:tr>
      <w:tr w:rsidR="00346E91" w:rsidRPr="00261AFB">
        <w:trPr>
          <w:trHeight w:hRule="exact" w:val="427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b/>
                <w:sz w:val="18"/>
              </w:rPr>
              <w:t>Наличие</w:t>
            </w:r>
            <w:r w:rsidRPr="00261AFB"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z w:val="18"/>
              </w:rPr>
              <w:t>подвала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нд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7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b/>
                <w:sz w:val="18"/>
              </w:rPr>
              <w:t>Общая площадь</w:t>
            </w:r>
            <w:r w:rsidRPr="00261AFB"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z w:val="18"/>
              </w:rPr>
              <w:t>(м</w:t>
            </w:r>
            <w:r w:rsidRPr="00261AFB">
              <w:rPr>
                <w:rFonts w:ascii="Times New Roman" w:hAnsi="Times New Roman"/>
                <w:b/>
                <w:position w:val="8"/>
                <w:sz w:val="12"/>
              </w:rPr>
              <w:t>2</w:t>
            </w:r>
            <w:r w:rsidRPr="00261AFB">
              <w:rPr>
                <w:rFonts w:ascii="Times New Roman" w:hAnsi="Times New Roman"/>
                <w:b/>
                <w:sz w:val="18"/>
              </w:rPr>
              <w:t>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2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30,2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3" w:line="206" w:lineRule="exact"/>
              <w:ind w:left="105" w:right="35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b/>
                <w:spacing w:val="-2"/>
                <w:sz w:val="18"/>
              </w:rPr>
              <w:t>Строительный</w:t>
            </w:r>
            <w:r w:rsidRPr="00261AFB">
              <w:rPr>
                <w:rFonts w:ascii="Times New Roman" w:hAnsi="Times New Roman"/>
                <w:b/>
                <w:spacing w:val="-2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pacing w:val="-3"/>
                <w:sz w:val="18"/>
              </w:rPr>
              <w:t>объем</w:t>
            </w:r>
            <w:r w:rsidRPr="00261AFB">
              <w:rPr>
                <w:rFonts w:ascii="Times New Roman" w:hAnsi="Times New Roman"/>
                <w:b/>
                <w:spacing w:val="1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z w:val="18"/>
              </w:rPr>
              <w:t>(м</w:t>
            </w:r>
            <w:r w:rsidRPr="00261AFB">
              <w:rPr>
                <w:rFonts w:ascii="Times New Roman" w:hAnsi="Times New Roman"/>
                <w:b/>
                <w:position w:val="8"/>
                <w:sz w:val="12"/>
              </w:rPr>
              <w:t>3</w:t>
            </w:r>
            <w:r w:rsidRPr="00261AFB">
              <w:rPr>
                <w:rFonts w:ascii="Times New Roman" w:hAnsi="Times New Roman"/>
                <w:b/>
                <w:sz w:val="18"/>
              </w:rPr>
              <w:t>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72,3</w:t>
            </w:r>
          </w:p>
        </w:tc>
      </w:tr>
      <w:tr w:rsidR="00346E91" w:rsidRPr="00261AFB">
        <w:trPr>
          <w:trHeight w:hRule="exact" w:val="624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ФУНДАМЕНТЫ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52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  <w:u w:val="single" w:color="000000"/>
              </w:rPr>
              <w:t>ТИП:</w:t>
            </w:r>
          </w:p>
          <w:p w:rsidR="00346E91" w:rsidRDefault="00346E91">
            <w:pPr>
              <w:pStyle w:val="TableParagraph"/>
              <w:numPr>
                <w:ilvl w:val="0"/>
                <w:numId w:val="39"/>
              </w:numPr>
              <w:tabs>
                <w:tab w:val="left" w:pos="389"/>
              </w:tabs>
              <w:spacing w:before="63"/>
              <w:ind w:hanging="28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ленточный</w:t>
            </w:r>
          </w:p>
        </w:tc>
        <w:tc>
          <w:tcPr>
            <w:tcW w:w="5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52"/>
              <w:ind w:left="12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  <w:u w:val="single" w:color="000000"/>
              </w:rPr>
              <w:t>МАТЕРИАЛ:</w:t>
            </w:r>
          </w:p>
          <w:p w:rsidR="00346E91" w:rsidRDefault="00346E91">
            <w:pPr>
              <w:pStyle w:val="TableParagraph"/>
              <w:numPr>
                <w:ilvl w:val="0"/>
                <w:numId w:val="38"/>
              </w:numPr>
              <w:tabs>
                <w:tab w:val="left" w:pos="413"/>
              </w:tabs>
              <w:spacing w:before="58"/>
              <w:ind w:hanging="28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бутовый</w:t>
            </w:r>
          </w:p>
        </w:tc>
      </w:tr>
      <w:tr w:rsidR="00346E91" w:rsidRPr="00261AFB">
        <w:trPr>
          <w:trHeight w:hRule="exact" w:val="221"/>
        </w:trPr>
        <w:tc>
          <w:tcPr>
            <w:tcW w:w="100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2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СИЛОВОЙ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КОМПЛЕКТ</w:t>
            </w:r>
          </w:p>
        </w:tc>
      </w:tr>
      <w:tr w:rsidR="00346E91" w:rsidRPr="00261AFB">
        <w:trPr>
          <w:trHeight w:hRule="exact" w:val="384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52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КАРКАС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numPr>
                <w:ilvl w:val="0"/>
                <w:numId w:val="37"/>
              </w:numPr>
              <w:tabs>
                <w:tab w:val="left" w:pos="389"/>
              </w:tabs>
              <w:spacing w:before="49"/>
              <w:ind w:hanging="28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37" w:lineRule="auto"/>
              <w:ind w:left="91" w:right="239"/>
              <w:rPr>
                <w:rFonts w:ascii="Times New Roman" w:hAnsi="Times New Roman"/>
                <w:sz w:val="16"/>
                <w:szCs w:val="16"/>
              </w:rPr>
            </w:pPr>
            <w:r w:rsidRPr="00261AFB">
              <w:rPr>
                <w:rFonts w:ascii="Times New Roman" w:hAnsi="Times New Roman"/>
                <w:i/>
                <w:sz w:val="16"/>
              </w:rPr>
              <w:t>ПЕРЕКРЫТИЯ</w:t>
            </w:r>
            <w:r w:rsidRPr="00261AFB">
              <w:rPr>
                <w:rFonts w:ascii="Times New Roman" w:hAnsi="Times New Roman"/>
                <w:i/>
                <w:w w:val="99"/>
                <w:sz w:val="16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6"/>
              </w:rPr>
              <w:t>ПОКРЫТИЯ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numPr>
                <w:ilvl w:val="0"/>
                <w:numId w:val="36"/>
              </w:numPr>
              <w:tabs>
                <w:tab w:val="left" w:pos="389"/>
              </w:tabs>
              <w:spacing w:before="49"/>
              <w:ind w:hanging="28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деревянные</w:t>
            </w:r>
          </w:p>
        </w:tc>
      </w:tr>
      <w:tr w:rsidR="00346E91" w:rsidRPr="00261AFB">
        <w:trPr>
          <w:trHeight w:hRule="exact" w:val="696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СТЕНЫ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numPr>
                <w:ilvl w:val="0"/>
                <w:numId w:val="35"/>
              </w:numPr>
              <w:tabs>
                <w:tab w:val="left" w:pos="389"/>
              </w:tabs>
              <w:spacing w:before="49"/>
              <w:ind w:hanging="28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наружные: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кирпич</w:t>
            </w:r>
          </w:p>
          <w:p w:rsidR="00346E91" w:rsidRDefault="00346E91">
            <w:pPr>
              <w:pStyle w:val="TableParagraph"/>
              <w:numPr>
                <w:ilvl w:val="0"/>
                <w:numId w:val="35"/>
              </w:numPr>
              <w:tabs>
                <w:tab w:val="left" w:pos="389"/>
              </w:tabs>
              <w:spacing w:before="120"/>
              <w:ind w:hanging="28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внутренние: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кирпич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52"/>
              <w:ind w:left="9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КРЫША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numPr>
                <w:ilvl w:val="0"/>
                <w:numId w:val="34"/>
              </w:numPr>
              <w:tabs>
                <w:tab w:val="left" w:pos="389"/>
              </w:tabs>
              <w:spacing w:before="49"/>
              <w:ind w:hanging="28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скатная</w:t>
            </w:r>
          </w:p>
        </w:tc>
      </w:tr>
      <w:tr w:rsidR="00346E91" w:rsidRPr="00261AFB">
        <w:trPr>
          <w:trHeight w:hRule="exact" w:val="629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" w:line="202" w:lineRule="exact"/>
              <w:ind w:left="105" w:right="54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ДРУГИЕ</w:t>
            </w:r>
            <w:r w:rsidRPr="00261AFB">
              <w:rPr>
                <w:rFonts w:ascii="Times New Roman" w:hAnsi="Times New Roman"/>
                <w:i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ЭЛЕМЕНТЫ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52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  <w:u w:val="single" w:color="000000"/>
              </w:rPr>
              <w:t>ВОДООТВОД</w:t>
            </w:r>
            <w:r w:rsidRPr="00261AFB">
              <w:rPr>
                <w:rFonts w:ascii="Times New Roman" w:hAnsi="Times New Roman"/>
                <w:sz w:val="18"/>
              </w:rPr>
              <w:t>:</w:t>
            </w:r>
          </w:p>
          <w:p w:rsidR="00346E91" w:rsidRDefault="00346E91">
            <w:pPr>
              <w:pStyle w:val="TableParagraph"/>
              <w:spacing w:before="57"/>
              <w:ind w:left="1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внутренний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52"/>
              <w:ind w:left="9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КРОВЛЯ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numPr>
                <w:ilvl w:val="0"/>
                <w:numId w:val="33"/>
              </w:numPr>
              <w:tabs>
                <w:tab w:val="left" w:pos="389"/>
              </w:tabs>
              <w:spacing w:before="49"/>
              <w:ind w:hanging="28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железная</w:t>
            </w:r>
          </w:p>
        </w:tc>
      </w:tr>
      <w:tr w:rsidR="00346E91" w:rsidRPr="00261AFB">
        <w:trPr>
          <w:trHeight w:hRule="exact" w:val="221"/>
        </w:trPr>
        <w:tc>
          <w:tcPr>
            <w:tcW w:w="100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2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ОТДЕЛОЧНЫЙ</w:t>
            </w:r>
            <w:r w:rsidRPr="00261AFB"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КОМПЛЕКТ</w:t>
            </w:r>
          </w:p>
        </w:tc>
      </w:tr>
      <w:tr w:rsidR="00346E91" w:rsidRPr="00261AFB">
        <w:trPr>
          <w:trHeight w:hRule="exact" w:val="427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70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ПРОЕМЫ</w:t>
            </w:r>
            <w:r w:rsidRPr="00261AFB">
              <w:rPr>
                <w:rFonts w:ascii="Times New Roman" w:hAnsi="Times New Roman"/>
                <w:i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pacing w:val="-2"/>
                <w:sz w:val="18"/>
              </w:rPr>
              <w:t>ДВЕРНЫЕ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numPr>
                <w:ilvl w:val="0"/>
                <w:numId w:val="32"/>
              </w:numPr>
              <w:tabs>
                <w:tab w:val="left" w:pos="389"/>
              </w:tabs>
              <w:spacing w:before="49"/>
              <w:ind w:hanging="28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деревянные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простые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91" w:right="38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ПРОЕМЫ</w:t>
            </w:r>
            <w:r w:rsidRPr="00261AFB">
              <w:rPr>
                <w:rFonts w:ascii="Times New Roman" w:hAnsi="Times New Roman"/>
                <w:i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ОКОННЫЕ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numPr>
                <w:ilvl w:val="0"/>
                <w:numId w:val="31"/>
              </w:numPr>
              <w:tabs>
                <w:tab w:val="left" w:pos="389"/>
              </w:tabs>
              <w:spacing w:before="49"/>
              <w:ind w:hanging="28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пластиковые</w:t>
            </w:r>
          </w:p>
        </w:tc>
      </w:tr>
      <w:tr w:rsidR="00346E91" w:rsidRPr="00261AFB">
        <w:trPr>
          <w:trHeight w:hRule="exact" w:val="562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ПОЛЫ</w:t>
            </w:r>
          </w:p>
        </w:tc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numPr>
                <w:ilvl w:val="0"/>
                <w:numId w:val="30"/>
              </w:numPr>
              <w:tabs>
                <w:tab w:val="left" w:pos="389"/>
              </w:tabs>
              <w:spacing w:before="49"/>
              <w:ind w:hanging="28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линолеумные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52"/>
              <w:ind w:left="9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ОТДЕЛКА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  <w:tab w:val="left" w:pos="1761"/>
                <w:tab w:val="left" w:pos="3163"/>
              </w:tabs>
              <w:spacing w:before="54"/>
              <w:ind w:right="101" w:hanging="28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внутренняя: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ab/>
              <w:t>штукатурка,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ab/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обои,</w:t>
            </w:r>
            <w:r w:rsidRPr="00261AFB">
              <w:rPr>
                <w:rFonts w:ascii="Times New Roman" w:hAnsi="Times New Roman"/>
                <w:spacing w:val="-3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подвесной потолок</w:t>
            </w:r>
          </w:p>
        </w:tc>
      </w:tr>
    </w:tbl>
    <w:p w:rsidR="00346E91" w:rsidRDefault="00346E91">
      <w:pPr>
        <w:spacing w:before="39"/>
        <w:ind w:left="952" w:right="29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</w:rPr>
        <w:t>Инженерное оборудование объекта</w:t>
      </w:r>
      <w:r>
        <w:rPr>
          <w:rFonts w:ascii="Times New Roman" w:hAnsi="Times New Roman"/>
          <w:b/>
          <w:i/>
          <w:spacing w:val="-1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(наличие):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30"/>
        <w:gridCol w:w="4109"/>
        <w:gridCol w:w="2693"/>
      </w:tblGrid>
      <w:tr w:rsidR="00346E91" w:rsidRPr="00261AFB">
        <w:trPr>
          <w:trHeight w:hRule="exact" w:val="662"/>
        </w:trPr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spacing w:line="210" w:lineRule="exact"/>
              <w:ind w:hanging="28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электроснабжение</w:t>
            </w:r>
          </w:p>
          <w:p w:rsidR="00346E91" w:rsidRDefault="00346E91">
            <w:pPr>
              <w:pStyle w:val="TableParagraph"/>
              <w:numPr>
                <w:ilvl w:val="0"/>
                <w:numId w:val="28"/>
              </w:numPr>
              <w:tabs>
                <w:tab w:val="left" w:pos="389"/>
              </w:tabs>
              <w:spacing w:line="244" w:lineRule="auto"/>
              <w:ind w:right="91" w:hanging="28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центральное отопление</w:t>
            </w:r>
            <w:r w:rsidRPr="00261AFB"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(бойлерная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 1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этаже)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numPr>
                <w:ilvl w:val="0"/>
                <w:numId w:val="27"/>
              </w:numPr>
              <w:tabs>
                <w:tab w:val="left" w:pos="384"/>
              </w:tabs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трубы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водопровода</w:t>
            </w:r>
          </w:p>
          <w:p w:rsidR="00346E91" w:rsidRDefault="00346E91">
            <w:pPr>
              <w:pStyle w:val="TableParagraph"/>
              <w:spacing w:line="218" w:lineRule="exact"/>
              <w:ind w:left="100"/>
              <w:rPr>
                <w:rFonts w:ascii="Symbol" w:hAnsi="Symbol" w:cs="Symbol"/>
                <w:sz w:val="18"/>
                <w:szCs w:val="18"/>
              </w:rPr>
            </w:pPr>
            <w:r>
              <w:rPr>
                <w:rFonts w:ascii="Symbol" w:hAnsi="Symbol" w:cs="Symbol"/>
                <w:w w:val="101"/>
                <w:sz w:val="18"/>
                <w:szCs w:val="18"/>
              </w:rPr>
              <w:t>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numPr>
                <w:ilvl w:val="0"/>
                <w:numId w:val="26"/>
              </w:numPr>
              <w:tabs>
                <w:tab w:val="left" w:pos="389"/>
              </w:tabs>
              <w:spacing w:line="210" w:lineRule="exact"/>
              <w:ind w:hanging="28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трубы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канализации</w:t>
            </w:r>
          </w:p>
          <w:p w:rsidR="00346E91" w:rsidRDefault="00346E91">
            <w:pPr>
              <w:pStyle w:val="TableParagraph"/>
              <w:spacing w:line="218" w:lineRule="exact"/>
              <w:ind w:left="105"/>
              <w:rPr>
                <w:rFonts w:ascii="Symbol" w:hAnsi="Symbol" w:cs="Symbol"/>
                <w:sz w:val="18"/>
                <w:szCs w:val="18"/>
              </w:rPr>
            </w:pPr>
            <w:r>
              <w:rPr>
                <w:rFonts w:ascii="Symbol" w:hAnsi="Symbol" w:cs="Symbol"/>
                <w:w w:val="101"/>
                <w:sz w:val="18"/>
                <w:szCs w:val="18"/>
              </w:rPr>
              <w:t></w:t>
            </w:r>
          </w:p>
        </w:tc>
      </w:tr>
    </w:tbl>
    <w:p w:rsidR="00346E91" w:rsidRDefault="00346E91">
      <w:pPr>
        <w:spacing w:before="1"/>
        <w:rPr>
          <w:rFonts w:ascii="Times New Roman" w:hAnsi="Times New Roman"/>
          <w:b/>
          <w:bCs/>
          <w:i/>
          <w:sz w:val="18"/>
          <w:szCs w:val="18"/>
        </w:rPr>
      </w:pPr>
    </w:p>
    <w:p w:rsidR="00346E91" w:rsidRDefault="00346E91">
      <w:pPr>
        <w:pStyle w:val="BodyText"/>
        <w:spacing w:before="75"/>
        <w:ind w:right="2943"/>
      </w:pPr>
      <w:r>
        <w:t xml:space="preserve">В таблице  </w:t>
      </w:r>
      <w:r>
        <w:rPr>
          <w:spacing w:val="-3"/>
        </w:rPr>
        <w:t xml:space="preserve">приведена </w:t>
      </w:r>
      <w:r>
        <w:t>экспликация помещений оцениваемого</w:t>
      </w:r>
      <w:r>
        <w:rPr>
          <w:spacing w:val="-2"/>
        </w:rPr>
        <w:t xml:space="preserve"> </w:t>
      </w:r>
      <w:r>
        <w:t>объекта.</w:t>
      </w:r>
    </w:p>
    <w:p w:rsidR="00346E91" w:rsidRDefault="00346E91">
      <w:pPr>
        <w:spacing w:before="62"/>
        <w:ind w:left="232" w:right="29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№12. Экспликация</w:t>
      </w:r>
      <w:r>
        <w:rPr>
          <w:rFonts w:ascii="Times New Roman" w:hAnsi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помещений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566"/>
        <w:gridCol w:w="566"/>
        <w:gridCol w:w="2798"/>
        <w:gridCol w:w="1411"/>
        <w:gridCol w:w="1414"/>
        <w:gridCol w:w="1411"/>
        <w:gridCol w:w="1289"/>
      </w:tblGrid>
      <w:tr w:rsidR="00346E91" w:rsidRPr="00261AFB">
        <w:trPr>
          <w:trHeight w:hRule="exact" w:val="269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34" w:right="1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Лит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ера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пла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ну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211" w:right="132" w:hanging="7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Эта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ж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Ном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ер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пом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еще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ния</w:t>
            </w:r>
          </w:p>
        </w:tc>
        <w:tc>
          <w:tcPr>
            <w:tcW w:w="27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8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Назначение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помещения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3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 том числе площадь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торговая</w:t>
            </w:r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41" w:right="117" w:firstLine="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Общеполезная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площадь,</w:t>
            </w:r>
            <w:r w:rsidRPr="00261AFB"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кв.м.</w:t>
            </w:r>
          </w:p>
        </w:tc>
        <w:tc>
          <w:tcPr>
            <w:tcW w:w="12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51" w:right="119" w:hanging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Высота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помещения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>внутреннему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обмеру</w:t>
            </w:r>
          </w:p>
        </w:tc>
      </w:tr>
      <w:tr w:rsidR="00346E91" w:rsidRPr="00261AFB">
        <w:trPr>
          <w:trHeight w:hRule="exact" w:val="778"/>
        </w:trPr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5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5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27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основная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вспомогат</w:t>
            </w:r>
          </w:p>
        </w:tc>
        <w:tc>
          <w:tcPr>
            <w:tcW w:w="1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7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3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3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4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7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7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8</w:t>
            </w:r>
          </w:p>
        </w:tc>
      </w:tr>
      <w:tr w:rsidR="00346E91" w:rsidRPr="00261AFB">
        <w:trPr>
          <w:trHeight w:hRule="exact" w:val="63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2</w:t>
            </w:r>
          </w:p>
          <w:p w:rsidR="00346E91" w:rsidRDefault="00346E91">
            <w:pPr>
              <w:pStyle w:val="TableParagraph"/>
              <w:ind w:left="158" w:right="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эта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ж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3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Торговый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зал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30,2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30,2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8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2,39</w:t>
            </w:r>
          </w:p>
        </w:tc>
      </w:tr>
      <w:tr w:rsidR="00346E91" w:rsidRPr="00261AFB">
        <w:trPr>
          <w:trHeight w:hRule="exact" w:val="26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b/>
                <w:sz w:val="18"/>
              </w:rPr>
              <w:t>Итого по</w:t>
            </w:r>
            <w:r w:rsidRPr="00261AFB">
              <w:rPr>
                <w:rFonts w:ascii="Times New Roman" w:hAnsi="Times New Roman"/>
                <w:b/>
                <w:spacing w:val="2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pacing w:val="-3"/>
                <w:sz w:val="18"/>
              </w:rPr>
              <w:t>помещению: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righ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30,2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right="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30,2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</w:tbl>
    <w:p w:rsidR="00346E91" w:rsidRDefault="00346E91">
      <w:pPr>
        <w:spacing w:before="9"/>
        <w:rPr>
          <w:rFonts w:ascii="Times New Roman" w:hAnsi="Times New Roman"/>
          <w:sz w:val="11"/>
          <w:szCs w:val="11"/>
        </w:rPr>
      </w:pPr>
    </w:p>
    <w:p w:rsidR="00346E91" w:rsidRDefault="00346E91">
      <w:pPr>
        <w:pStyle w:val="BodyText"/>
        <w:spacing w:before="77" w:line="237" w:lineRule="auto"/>
        <w:ind w:right="120"/>
        <w:jc w:val="both"/>
      </w:pPr>
      <w:r>
        <w:t>Физическое состояние конструкций объекта оценки характеризуется как работоспособное, когда</w:t>
      </w:r>
      <w:r>
        <w:rPr>
          <w:spacing w:val="22"/>
        </w:rPr>
        <w:t xml:space="preserve"> </w:t>
      </w:r>
      <w:r>
        <w:t xml:space="preserve">конструкции имеют лишь допустимые отклонения, </w:t>
      </w:r>
      <w:r>
        <w:rPr>
          <w:spacing w:val="-3"/>
        </w:rPr>
        <w:t xml:space="preserve">дефекты </w:t>
      </w:r>
      <w:r>
        <w:t>и повреждения, наличие таких дефектов и повреждений,</w:t>
      </w:r>
      <w:r>
        <w:rPr>
          <w:spacing w:val="32"/>
        </w:rPr>
        <w:t xml:space="preserve"> </w:t>
      </w:r>
      <w:r>
        <w:t>при которых несущая способность конструкций оказывается обеспеченной при действии фактических</w:t>
      </w:r>
      <w:r>
        <w:rPr>
          <w:spacing w:val="20"/>
        </w:rPr>
        <w:t xml:space="preserve"> </w:t>
      </w:r>
      <w:r>
        <w:t>расчетных нагрузок.</w:t>
      </w:r>
    </w:p>
    <w:p w:rsidR="00346E91" w:rsidRDefault="00346E91">
      <w:pPr>
        <w:pStyle w:val="BodyText"/>
        <w:spacing w:before="1"/>
        <w:jc w:val="both"/>
      </w:pPr>
      <w:r>
        <w:t>Процент износа –</w:t>
      </w:r>
      <w:r>
        <w:rPr>
          <w:spacing w:val="-6"/>
        </w:rPr>
        <w:t xml:space="preserve"> </w:t>
      </w:r>
      <w:r>
        <w:t>50.</w:t>
      </w:r>
    </w:p>
    <w:p w:rsidR="00346E91" w:rsidRDefault="00346E91">
      <w:pPr>
        <w:pStyle w:val="BodyText"/>
        <w:ind w:right="124"/>
        <w:jc w:val="both"/>
      </w:pPr>
      <w:r>
        <w:t>Помещение магазина расположено на 2 этаже двухэтажного кирпичного здания постройки 1917 года.</w:t>
      </w:r>
      <w:r>
        <w:rPr>
          <w:spacing w:val="17"/>
        </w:rPr>
        <w:t xml:space="preserve"> </w:t>
      </w:r>
      <w:r>
        <w:t xml:space="preserve">Наружные </w:t>
      </w:r>
      <w:r>
        <w:rPr>
          <w:spacing w:val="-3"/>
        </w:rPr>
        <w:t xml:space="preserve">стены </w:t>
      </w:r>
      <w:r>
        <w:t>здания имеют трещины, выкрашивание и выпадение кирпичей. Перекрытие деревянное,</w:t>
      </w:r>
      <w:r>
        <w:rPr>
          <w:spacing w:val="29"/>
        </w:rPr>
        <w:t xml:space="preserve"> </w:t>
      </w:r>
      <w:r>
        <w:t xml:space="preserve">потолок оцениваемого помещения зашит плитами </w:t>
      </w:r>
      <w:r>
        <w:rPr>
          <w:spacing w:val="-3"/>
        </w:rPr>
        <w:t xml:space="preserve">Армстронг </w:t>
      </w:r>
      <w:r>
        <w:t>по металлическому каркасу. Состояние  потолка</w:t>
      </w:r>
      <w:r>
        <w:rPr>
          <w:spacing w:val="1"/>
        </w:rPr>
        <w:t xml:space="preserve"> </w:t>
      </w:r>
      <w:r>
        <w:rPr>
          <w:spacing w:val="-3"/>
        </w:rPr>
        <w:t>хорошее.</w:t>
      </w:r>
    </w:p>
    <w:p w:rsidR="00346E91" w:rsidRDefault="00346E91">
      <w:pPr>
        <w:jc w:val="both"/>
        <w:sectPr w:rsidR="00346E91">
          <w:headerReference w:type="default" r:id="rId35"/>
          <w:pgSz w:w="11900" w:h="16840"/>
          <w:pgMar w:top="1140" w:right="720" w:bottom="1060" w:left="900" w:header="738" w:footer="864" w:gutter="0"/>
          <w:cols w:space="720"/>
        </w:sectPr>
      </w:pPr>
    </w:p>
    <w:p w:rsidR="00346E91" w:rsidRDefault="00346E91">
      <w:pPr>
        <w:pStyle w:val="BodyText"/>
        <w:spacing w:before="4"/>
        <w:ind w:left="112" w:right="929"/>
      </w:pPr>
      <w:r>
        <w:t xml:space="preserve">Оконные и дверные проемы </w:t>
      </w:r>
      <w:r>
        <w:rPr>
          <w:spacing w:val="-3"/>
        </w:rPr>
        <w:t xml:space="preserve">помещения </w:t>
      </w:r>
      <w:r>
        <w:t xml:space="preserve">магазина из пластиковых </w:t>
      </w:r>
      <w:r>
        <w:rPr>
          <w:spacing w:val="-3"/>
        </w:rPr>
        <w:t xml:space="preserve">конструкций, </w:t>
      </w:r>
      <w:r>
        <w:t>состояние</w:t>
      </w:r>
      <w:r>
        <w:rPr>
          <w:spacing w:val="18"/>
        </w:rPr>
        <w:t xml:space="preserve"> </w:t>
      </w:r>
      <w:r>
        <w:t xml:space="preserve">хорошее. Отделка </w:t>
      </w:r>
      <w:r>
        <w:rPr>
          <w:spacing w:val="-3"/>
        </w:rPr>
        <w:t xml:space="preserve">стен- </w:t>
      </w:r>
      <w:r>
        <w:t xml:space="preserve">штукатурка, </w:t>
      </w:r>
      <w:r>
        <w:rPr>
          <w:spacing w:val="-3"/>
        </w:rPr>
        <w:t xml:space="preserve">оклейка </w:t>
      </w:r>
      <w:r>
        <w:t xml:space="preserve">обоями, </w:t>
      </w:r>
      <w:r>
        <w:rPr>
          <w:spacing w:val="-3"/>
        </w:rPr>
        <w:t>состояние</w:t>
      </w:r>
      <w:r>
        <w:rPr>
          <w:spacing w:val="37"/>
        </w:rPr>
        <w:t xml:space="preserve"> </w:t>
      </w:r>
      <w:r>
        <w:t>хорошее.</w:t>
      </w:r>
    </w:p>
    <w:p w:rsidR="00346E91" w:rsidRDefault="00346E91">
      <w:pPr>
        <w:pStyle w:val="BodyText"/>
        <w:ind w:left="112" w:right="100"/>
        <w:jc w:val="both"/>
      </w:pPr>
      <w:r>
        <w:t>Здание</w:t>
      </w:r>
      <w:r>
        <w:rPr>
          <w:spacing w:val="47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адресу</w:t>
      </w:r>
      <w:r>
        <w:rPr>
          <w:spacing w:val="20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Киров,</w:t>
      </w:r>
      <w:r>
        <w:rPr>
          <w:spacing w:val="31"/>
        </w:rPr>
        <w:t xml:space="preserve"> </w:t>
      </w:r>
      <w:r>
        <w:rPr>
          <w:spacing w:val="-5"/>
        </w:rPr>
        <w:t>ул</w:t>
      </w:r>
      <w:r>
        <w:rPr>
          <w:spacing w:val="29"/>
        </w:rPr>
        <w:t xml:space="preserve"> </w:t>
      </w:r>
      <w:r>
        <w:t>Ленина,</w:t>
      </w:r>
      <w:r>
        <w:rPr>
          <w:spacing w:val="27"/>
        </w:rPr>
        <w:t xml:space="preserve"> </w:t>
      </w:r>
      <w:r>
        <w:t>86</w:t>
      </w:r>
      <w:r>
        <w:rPr>
          <w:spacing w:val="49"/>
        </w:rPr>
        <w:t xml:space="preserve"> </w:t>
      </w:r>
      <w:r>
        <w:t>имеет</w:t>
      </w:r>
      <w:r>
        <w:rPr>
          <w:spacing w:val="27"/>
        </w:rPr>
        <w:t xml:space="preserve"> </w:t>
      </w:r>
      <w:r>
        <w:t>сети</w:t>
      </w:r>
      <w:r>
        <w:rPr>
          <w:spacing w:val="27"/>
        </w:rPr>
        <w:t xml:space="preserve"> </w:t>
      </w:r>
      <w:r>
        <w:t>центрального</w:t>
      </w:r>
      <w:r>
        <w:rPr>
          <w:spacing w:val="24"/>
        </w:rPr>
        <w:t xml:space="preserve"> </w:t>
      </w:r>
      <w:r>
        <w:t>отопления</w:t>
      </w:r>
      <w:r>
        <w:rPr>
          <w:spacing w:val="23"/>
        </w:rPr>
        <w:t xml:space="preserve"> </w:t>
      </w:r>
      <w:r>
        <w:t>,</w:t>
      </w:r>
      <w:r>
        <w:rPr>
          <w:spacing w:val="27"/>
        </w:rPr>
        <w:t xml:space="preserve"> </w:t>
      </w:r>
      <w:r>
        <w:t>электричества,</w:t>
      </w:r>
      <w:r>
        <w:rPr>
          <w:spacing w:val="27"/>
        </w:rPr>
        <w:t xml:space="preserve"> </w:t>
      </w:r>
      <w:r>
        <w:t>водопровода</w:t>
      </w:r>
      <w:r>
        <w:rPr>
          <w:spacing w:val="26"/>
        </w:rPr>
        <w:t xml:space="preserve"> </w:t>
      </w:r>
      <w:r>
        <w:t xml:space="preserve">и канализации. В </w:t>
      </w:r>
      <w:r>
        <w:rPr>
          <w:spacing w:val="-3"/>
        </w:rPr>
        <w:t xml:space="preserve">оцениваемом </w:t>
      </w:r>
      <w:r>
        <w:t>помещении имеются центральное отопление (чугунные</w:t>
      </w:r>
      <w:r>
        <w:rPr>
          <w:spacing w:val="43"/>
        </w:rPr>
        <w:t xml:space="preserve"> </w:t>
      </w:r>
      <w:r>
        <w:t>радиаторы), элеткроснабжение, также в помещении выведены трубы водопровода и канализации, в которые</w:t>
      </w:r>
      <w:r>
        <w:rPr>
          <w:spacing w:val="37"/>
        </w:rPr>
        <w:t xml:space="preserve"> </w:t>
      </w:r>
      <w:r>
        <w:t xml:space="preserve">возможно осуществить врезку и установить сантехнические приборы. </w:t>
      </w:r>
      <w:r>
        <w:rPr>
          <w:spacing w:val="-4"/>
        </w:rPr>
        <w:t xml:space="preserve">На </w:t>
      </w:r>
      <w:r>
        <w:t xml:space="preserve">дату оценки  </w:t>
      </w:r>
      <w:r>
        <w:rPr>
          <w:spacing w:val="-3"/>
        </w:rPr>
        <w:t>санузел</w:t>
      </w:r>
      <w:r>
        <w:rPr>
          <w:spacing w:val="-11"/>
        </w:rPr>
        <w:t xml:space="preserve"> </w:t>
      </w:r>
      <w:r>
        <w:t>отсутствует.</w:t>
      </w:r>
    </w:p>
    <w:p w:rsidR="00346E91" w:rsidRDefault="00346E91">
      <w:pPr>
        <w:pStyle w:val="BodyText"/>
        <w:spacing w:line="228" w:lineRule="exact"/>
        <w:ind w:left="112"/>
        <w:jc w:val="both"/>
      </w:pPr>
      <w:r>
        <w:t xml:space="preserve">В этом же здании </w:t>
      </w:r>
      <w:r>
        <w:rPr>
          <w:spacing w:val="-3"/>
        </w:rPr>
        <w:t xml:space="preserve">помещения </w:t>
      </w:r>
      <w:r>
        <w:t xml:space="preserve">второго этажа заняты </w:t>
      </w:r>
      <w:r>
        <w:rPr>
          <w:spacing w:val="-3"/>
        </w:rPr>
        <w:t xml:space="preserve">фирмой </w:t>
      </w:r>
      <w:r>
        <w:t xml:space="preserve">«Три грации», «Вятка </w:t>
      </w:r>
      <w:r>
        <w:rPr>
          <w:spacing w:val="-3"/>
        </w:rPr>
        <w:t xml:space="preserve">тур» </w:t>
      </w:r>
      <w:r>
        <w:t>и</w:t>
      </w:r>
      <w:r>
        <w:rPr>
          <w:spacing w:val="34"/>
        </w:rPr>
        <w:t xml:space="preserve"> </w:t>
      </w:r>
      <w:r>
        <w:t>тд</w:t>
      </w:r>
    </w:p>
    <w:p w:rsidR="00346E91" w:rsidRDefault="00346E91">
      <w:pPr>
        <w:pStyle w:val="BodyText"/>
        <w:ind w:left="112" w:right="113"/>
      </w:pPr>
      <w:r>
        <w:t xml:space="preserve">Вход в </w:t>
      </w:r>
      <w:r>
        <w:rPr>
          <w:spacing w:val="-3"/>
        </w:rPr>
        <w:t xml:space="preserve">помещение </w:t>
      </w:r>
      <w:r>
        <w:t xml:space="preserve">магазина </w:t>
      </w:r>
      <w:r>
        <w:rPr>
          <w:spacing w:val="-3"/>
        </w:rPr>
        <w:t xml:space="preserve">осуществляется </w:t>
      </w:r>
      <w:r>
        <w:t xml:space="preserve">по </w:t>
      </w:r>
      <w:r>
        <w:rPr>
          <w:spacing w:val="-3"/>
        </w:rPr>
        <w:t xml:space="preserve">наружной </w:t>
      </w:r>
      <w:r>
        <w:t>лестнице, во дворе здания. Въезд во двор со</w:t>
      </w:r>
      <w:r>
        <w:rPr>
          <w:spacing w:val="18"/>
        </w:rPr>
        <w:t xml:space="preserve"> </w:t>
      </w:r>
      <w:r>
        <w:t xml:space="preserve">стороны </w:t>
      </w:r>
      <w:r>
        <w:rPr>
          <w:spacing w:val="-3"/>
        </w:rPr>
        <w:t xml:space="preserve">улицы </w:t>
      </w:r>
      <w:r>
        <w:t xml:space="preserve">Ленина, во дворе </w:t>
      </w:r>
      <w:r>
        <w:rPr>
          <w:spacing w:val="-3"/>
        </w:rPr>
        <w:t xml:space="preserve">имеется  </w:t>
      </w:r>
      <w:r>
        <w:t>небольшая площадка для стоянки</w:t>
      </w:r>
      <w:r>
        <w:rPr>
          <w:spacing w:val="6"/>
        </w:rPr>
        <w:t xml:space="preserve"> </w:t>
      </w:r>
      <w:r>
        <w:t>автотранспорта.</w:t>
      </w:r>
    </w:p>
    <w:p w:rsidR="00346E91" w:rsidRDefault="00346E91">
      <w:pPr>
        <w:pStyle w:val="BodyText"/>
        <w:ind w:left="112"/>
        <w:jc w:val="both"/>
      </w:pPr>
      <w:r>
        <w:rPr>
          <w:spacing w:val="-4"/>
        </w:rPr>
        <w:t xml:space="preserve">На </w:t>
      </w:r>
      <w:r>
        <w:t xml:space="preserve">момент осмотра </w:t>
      </w:r>
      <w:r>
        <w:rPr>
          <w:spacing w:val="-3"/>
        </w:rPr>
        <w:t xml:space="preserve">помещение </w:t>
      </w:r>
      <w:r>
        <w:t>находится в хорошем и удовлетворительном</w:t>
      </w:r>
      <w:r>
        <w:rPr>
          <w:spacing w:val="1"/>
        </w:rPr>
        <w:t xml:space="preserve"> </w:t>
      </w:r>
      <w:r>
        <w:t>состоянии.</w:t>
      </w:r>
    </w:p>
    <w:p w:rsidR="00346E91" w:rsidRDefault="00346E91">
      <w:pPr>
        <w:jc w:val="both"/>
        <w:sectPr w:rsidR="00346E91">
          <w:headerReference w:type="default" r:id="rId36"/>
          <w:pgSz w:w="11900" w:h="16840"/>
          <w:pgMar w:top="1140" w:right="740" w:bottom="1060" w:left="1020" w:header="738" w:footer="864" w:gutter="0"/>
          <w:pgNumType w:start="28"/>
          <w:cols w:space="720"/>
        </w:sectPr>
      </w:pPr>
    </w:p>
    <w:p w:rsidR="00346E91" w:rsidRDefault="00346E91">
      <w:pPr>
        <w:spacing w:before="7"/>
        <w:rPr>
          <w:rFonts w:ascii="Times New Roman" w:hAnsi="Times New Roman"/>
        </w:rPr>
      </w:pPr>
    </w:p>
    <w:p w:rsidR="00346E91" w:rsidRDefault="00346E91">
      <w:pPr>
        <w:pStyle w:val="Heading4"/>
        <w:numPr>
          <w:ilvl w:val="0"/>
          <w:numId w:val="40"/>
        </w:numPr>
        <w:tabs>
          <w:tab w:val="left" w:pos="574"/>
        </w:tabs>
        <w:ind w:right="183" w:firstLine="0"/>
        <w:rPr>
          <w:b w:val="0"/>
          <w:bCs w:val="0"/>
        </w:rPr>
      </w:pPr>
      <w:r>
        <w:t>АНАЛИЗ РЫНКА ОБЪЕКТА ОЦЕНКИ И ОБОСНОВАНИЕ ЗНАЧЕНИЙ ИЛИ</w:t>
      </w:r>
      <w:r>
        <w:rPr>
          <w:spacing w:val="4"/>
        </w:rPr>
        <w:t xml:space="preserve"> </w:t>
      </w:r>
      <w:r>
        <w:t>ДИАПАЗОНОВ ЗНАЧЕНИЙ ЦЕНООБРАЗУЮЩИХ</w:t>
      </w:r>
      <w:r>
        <w:rPr>
          <w:spacing w:val="-11"/>
        </w:rPr>
        <w:t xml:space="preserve"> </w:t>
      </w:r>
      <w:r>
        <w:t>ФАКТОРОВ</w:t>
      </w:r>
    </w:p>
    <w:p w:rsidR="00346E91" w:rsidRDefault="00346E91">
      <w:pPr>
        <w:spacing w:before="8"/>
        <w:rPr>
          <w:rFonts w:ascii="Times New Roman" w:hAnsi="Times New Roman"/>
          <w:b/>
          <w:bCs/>
          <w:sz w:val="19"/>
          <w:szCs w:val="19"/>
        </w:rPr>
      </w:pPr>
    </w:p>
    <w:p w:rsidR="00346E91" w:rsidRDefault="00346E91">
      <w:pPr>
        <w:pStyle w:val="ListParagraph"/>
        <w:numPr>
          <w:ilvl w:val="1"/>
          <w:numId w:val="40"/>
        </w:numPr>
        <w:tabs>
          <w:tab w:val="left" w:pos="588"/>
        </w:tabs>
        <w:ind w:left="587" w:right="183" w:hanging="3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 xml:space="preserve">МАКРО- И МИКРОЭКОНОМИЧЕСКИЕ ПОКАЗАТЕЛИ, ВЛИЯЮЩИЕ </w:t>
      </w:r>
      <w:r>
        <w:rPr>
          <w:rFonts w:ascii="Times New Roman" w:hAnsi="Times New Roman"/>
          <w:i/>
          <w:spacing w:val="-4"/>
          <w:sz w:val="20"/>
        </w:rPr>
        <w:t xml:space="preserve">НА </w:t>
      </w:r>
      <w:r>
        <w:rPr>
          <w:rFonts w:ascii="Times New Roman" w:hAnsi="Times New Roman"/>
          <w:i/>
          <w:sz w:val="20"/>
        </w:rPr>
        <w:t>СТОИМОСТЬ</w:t>
      </w:r>
      <w:r>
        <w:rPr>
          <w:rFonts w:ascii="Times New Roman" w:hAnsi="Times New Roman"/>
          <w:i/>
          <w:spacing w:val="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ОБЪЕКТА</w:t>
      </w:r>
    </w:p>
    <w:p w:rsidR="00346E91" w:rsidRDefault="00346E91">
      <w:pPr>
        <w:spacing w:before="6"/>
        <w:rPr>
          <w:rFonts w:ascii="Times New Roman" w:hAnsi="Times New Roman"/>
          <w:i/>
          <w:sz w:val="20"/>
          <w:szCs w:val="20"/>
        </w:rPr>
      </w:pPr>
    </w:p>
    <w:p w:rsidR="00346E91" w:rsidRDefault="00346E91">
      <w:pPr>
        <w:pStyle w:val="Heading5"/>
        <w:numPr>
          <w:ilvl w:val="2"/>
          <w:numId w:val="40"/>
        </w:numPr>
        <w:tabs>
          <w:tab w:val="left" w:pos="689"/>
        </w:tabs>
        <w:ind w:left="688" w:right="183" w:hanging="456"/>
        <w:rPr>
          <w:b w:val="0"/>
          <w:bCs w:val="0"/>
          <w:i w:val="0"/>
        </w:rPr>
      </w:pPr>
      <w:r>
        <w:t>Основные показатели социально-экономического развития Российской</w:t>
      </w:r>
      <w:r>
        <w:rPr>
          <w:spacing w:val="-10"/>
        </w:rPr>
        <w:t xml:space="preserve"> </w:t>
      </w:r>
      <w:r>
        <w:t>Федерации</w:t>
      </w:r>
    </w:p>
    <w:p w:rsidR="00346E91" w:rsidRDefault="00346E91">
      <w:pPr>
        <w:ind w:left="232" w:right="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№13  Основные показатели социально-экономического</w:t>
      </w:r>
      <w:r>
        <w:rPr>
          <w:rFonts w:ascii="Times New Roman" w:hAnsi="Times New Roman"/>
          <w:spacing w:val="-2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развития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51"/>
        <w:gridCol w:w="816"/>
        <w:gridCol w:w="821"/>
        <w:gridCol w:w="878"/>
        <w:gridCol w:w="835"/>
        <w:gridCol w:w="816"/>
        <w:gridCol w:w="874"/>
        <w:gridCol w:w="1013"/>
      </w:tblGrid>
      <w:tr w:rsidR="00346E91" w:rsidRPr="00261AFB">
        <w:trPr>
          <w:trHeight w:hRule="exact" w:val="221"/>
        </w:trPr>
        <w:tc>
          <w:tcPr>
            <w:tcW w:w="40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63" w:right="158" w:firstLine="7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Май</w:t>
            </w:r>
            <w:r w:rsidRPr="00261AFB">
              <w:rPr>
                <w:rFonts w:ascii="Times New Roman" w:hAnsi="Times New Roman"/>
                <w:i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2010г.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В %</w:t>
            </w:r>
            <w:r w:rsidRPr="00261AFB"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к</w:t>
            </w:r>
          </w:p>
        </w:tc>
        <w:tc>
          <w:tcPr>
            <w:tcW w:w="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Январь-</w:t>
            </w:r>
            <w:r w:rsidRPr="00261AFB">
              <w:rPr>
                <w:rFonts w:ascii="Times New Roman" w:hAnsi="Times New Roman"/>
                <w:i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май</w:t>
            </w:r>
            <w:r w:rsidRPr="00261AFB">
              <w:rPr>
                <w:rFonts w:ascii="Times New Roman" w:hAnsi="Times New Roman"/>
                <w:i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2010г.</w:t>
            </w:r>
          </w:p>
          <w:p w:rsidR="00346E91" w:rsidRDefault="00346E91">
            <w:pPr>
              <w:pStyle w:val="TableParagraph"/>
              <w:ind w:left="100" w:right="95" w:hanging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в %</w:t>
            </w:r>
            <w:r w:rsidRPr="00261AFB"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к</w:t>
            </w:r>
            <w:r w:rsidRPr="00261AFB">
              <w:rPr>
                <w:rFonts w:ascii="Times New Roman" w:hAnsi="Times New Roman"/>
                <w:i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январю-</w:t>
            </w:r>
            <w:r w:rsidRPr="00261AFB">
              <w:rPr>
                <w:rFonts w:ascii="Times New Roman" w:hAnsi="Times New Roman"/>
                <w:i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маю</w:t>
            </w:r>
            <w:r w:rsidRPr="00261AFB">
              <w:rPr>
                <w:rFonts w:ascii="Times New Roman" w:hAnsi="Times New Roman"/>
                <w:i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2009г.</w:t>
            </w:r>
          </w:p>
        </w:tc>
        <w:tc>
          <w:tcPr>
            <w:tcW w:w="2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Справочно</w:t>
            </w:r>
          </w:p>
        </w:tc>
      </w:tr>
      <w:tr w:rsidR="00346E91" w:rsidRPr="00261AFB">
        <w:trPr>
          <w:trHeight w:hRule="exact" w:val="221"/>
        </w:trPr>
        <w:tc>
          <w:tcPr>
            <w:tcW w:w="4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8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67" w:right="158" w:firstLine="7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маю</w:t>
            </w:r>
            <w:r w:rsidRPr="00261AFB">
              <w:rPr>
                <w:rFonts w:ascii="Times New Roman" w:hAnsi="Times New Roman"/>
                <w:i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2009г.</w:t>
            </w:r>
          </w:p>
        </w:tc>
        <w:tc>
          <w:tcPr>
            <w:tcW w:w="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96" w:right="147" w:hanging="4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апрелю</w:t>
            </w:r>
            <w:r w:rsidRPr="00261AFB">
              <w:rPr>
                <w:rFonts w:ascii="Times New Roman" w:hAnsi="Times New Roman"/>
                <w:i/>
                <w:spacing w:val="-4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2010г.</w:t>
            </w:r>
          </w:p>
        </w:tc>
        <w:tc>
          <w:tcPr>
            <w:tcW w:w="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0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май 2009г. в %</w:t>
            </w:r>
            <w:r w:rsidRPr="00261AFB">
              <w:rPr>
                <w:rFonts w:ascii="Times New Roman" w:hAnsi="Times New Roman"/>
                <w:i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к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216" w:right="2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pacing w:val="-2"/>
                <w:sz w:val="18"/>
              </w:rPr>
              <w:t>январь-</w:t>
            </w:r>
            <w:r w:rsidRPr="00261AFB">
              <w:rPr>
                <w:rFonts w:ascii="Times New Roman" w:hAnsi="Times New Roman"/>
                <w:i/>
                <w:spacing w:val="-4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май</w:t>
            </w:r>
            <w:r w:rsidRPr="00261AFB">
              <w:rPr>
                <w:rFonts w:ascii="Times New Roman" w:hAnsi="Times New Roman"/>
                <w:i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2009г.</w:t>
            </w:r>
          </w:p>
          <w:p w:rsidR="00346E91" w:rsidRDefault="00346E91">
            <w:pPr>
              <w:pStyle w:val="TableParagraph"/>
              <w:ind w:left="191" w:right="182" w:hanging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в %</w:t>
            </w:r>
            <w:r w:rsidRPr="00261AFB"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к</w:t>
            </w:r>
            <w:r w:rsidRPr="00261AFB">
              <w:rPr>
                <w:rFonts w:ascii="Times New Roman" w:hAnsi="Times New Roman"/>
                <w:i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январю-</w:t>
            </w:r>
            <w:r w:rsidRPr="00261AFB">
              <w:rPr>
                <w:rFonts w:ascii="Times New Roman" w:hAnsi="Times New Roman"/>
                <w:i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маю</w:t>
            </w:r>
            <w:r w:rsidRPr="00261AFB">
              <w:rPr>
                <w:rFonts w:ascii="Times New Roman" w:hAnsi="Times New Roman"/>
                <w:i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2008г.</w:t>
            </w:r>
          </w:p>
        </w:tc>
      </w:tr>
      <w:tr w:rsidR="00346E91" w:rsidRPr="00261AFB">
        <w:trPr>
          <w:trHeight w:hRule="exact" w:val="1243"/>
        </w:trPr>
        <w:tc>
          <w:tcPr>
            <w:tcW w:w="40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8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8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63" w:right="158" w:firstLine="7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маю</w:t>
            </w:r>
            <w:r w:rsidRPr="00261AFB">
              <w:rPr>
                <w:rFonts w:ascii="Times New Roman" w:hAnsi="Times New Roman"/>
                <w:i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2008г.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91" w:right="142" w:hanging="3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апрелю</w:t>
            </w:r>
            <w:r w:rsidRPr="00261AFB">
              <w:rPr>
                <w:rFonts w:ascii="Times New Roman" w:hAnsi="Times New Roman"/>
                <w:i/>
                <w:spacing w:val="-4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2009г.</w:t>
            </w:r>
          </w:p>
        </w:tc>
        <w:tc>
          <w:tcPr>
            <w:tcW w:w="10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21"/>
        </w:trPr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Валовой внутренний продукт,</w:t>
            </w:r>
            <w:r w:rsidRPr="00261AFB">
              <w:rPr>
                <w:rFonts w:ascii="Times New Roman" w:hAnsi="Times New Roman"/>
                <w:spacing w:val="-1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млрд.рублей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9862,0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1)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102,9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2)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91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90,6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3)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21"/>
        </w:trPr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hAnsi="Times New Roman"/>
                <w:sz w:val="18"/>
              </w:rPr>
              <w:t>Индекс промышленного</w:t>
            </w:r>
            <w:r w:rsidRPr="00261AFB">
              <w:rPr>
                <w:rFonts w:ascii="Times New Roman" w:hAnsi="Times New Roman"/>
                <w:spacing w:val="-2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производства</w:t>
            </w:r>
            <w:r w:rsidRPr="00261AFB">
              <w:rPr>
                <w:rFonts w:ascii="Times New Roman" w:hAnsi="Times New Roman"/>
                <w:position w:val="8"/>
                <w:sz w:val="12"/>
              </w:rPr>
              <w:t>4),5)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112,6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101,2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0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110,3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3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85,5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7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99,2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84,9</w:t>
            </w:r>
          </w:p>
        </w:tc>
      </w:tr>
      <w:tr w:rsidR="00346E91" w:rsidRPr="00261AFB">
        <w:trPr>
          <w:trHeight w:hRule="exact" w:val="226"/>
        </w:trPr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Продукция сельского хозяйства,</w:t>
            </w:r>
            <w:r w:rsidRPr="00261AFB"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млрд.рублей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9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145,5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103,1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108,0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0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103,5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9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101,8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3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108,4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9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102,1</w:t>
            </w:r>
          </w:p>
        </w:tc>
      </w:tr>
      <w:tr w:rsidR="00346E91" w:rsidRPr="00261AFB">
        <w:trPr>
          <w:trHeight w:hRule="exact" w:val="221"/>
        </w:trPr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Грузооборот транспорта,</w:t>
            </w:r>
            <w:r w:rsidRPr="00261AFB"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млрд.т-км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9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396,9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113,5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100,5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0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112,7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3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81,2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3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102,0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82,2</w:t>
            </w:r>
          </w:p>
        </w:tc>
      </w:tr>
      <w:tr w:rsidR="00346E91" w:rsidRPr="00261AFB">
        <w:trPr>
          <w:trHeight w:hRule="exact" w:val="634"/>
        </w:trPr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244" w:right="232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 том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числе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железнодорожного</w:t>
            </w:r>
            <w:r w:rsidRPr="00261AFB">
              <w:rPr>
                <w:rFonts w:ascii="Times New Roman" w:hAnsi="Times New Roman"/>
                <w:spacing w:val="-2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транспорта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9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171,7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112,4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100,9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0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114,1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3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82,4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3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104,2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77,2</w:t>
            </w:r>
          </w:p>
        </w:tc>
      </w:tr>
      <w:tr w:rsidR="00346E91" w:rsidRPr="00261AFB">
        <w:trPr>
          <w:trHeight w:hRule="exact" w:val="226"/>
        </w:trPr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Оборот </w:t>
            </w:r>
            <w:r w:rsidRPr="00261AFB">
              <w:rPr>
                <w:rFonts w:ascii="Times New Roman" w:hAnsi="Times New Roman"/>
                <w:sz w:val="18"/>
              </w:rPr>
              <w:t>розничной торговли,</w:t>
            </w:r>
            <w:r w:rsidRPr="00261AFB"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млрд.рублей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5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1312,1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105,1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102,1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0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102,9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3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94,9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3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101,4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98,2</w:t>
            </w:r>
          </w:p>
        </w:tc>
      </w:tr>
      <w:tr w:rsidR="00346E91" w:rsidRPr="00261AFB">
        <w:trPr>
          <w:trHeight w:hRule="exact" w:val="221"/>
        </w:trPr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Объем платных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услуг </w:t>
            </w:r>
            <w:r w:rsidRPr="00261AFB">
              <w:rPr>
                <w:rFonts w:ascii="Times New Roman" w:hAnsi="Times New Roman"/>
                <w:sz w:val="18"/>
              </w:rPr>
              <w:t>населению,</w:t>
            </w:r>
            <w:r w:rsidRPr="00261AFB"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млрд.рублей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9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385,7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99,3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97,5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0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100,1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3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94,8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7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99,8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97,6</w:t>
            </w:r>
          </w:p>
        </w:tc>
      </w:tr>
      <w:tr w:rsidR="00346E91" w:rsidRPr="00261AFB">
        <w:trPr>
          <w:trHeight w:hRule="exact" w:val="221"/>
        </w:trPr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Внешнеторговый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оборот, </w:t>
            </w:r>
            <w:r w:rsidRPr="00261AFB">
              <w:rPr>
                <w:rFonts w:ascii="Times New Roman" w:hAnsi="Times New Roman"/>
                <w:sz w:val="18"/>
              </w:rPr>
              <w:t>млрд.долларов</w:t>
            </w:r>
            <w:r w:rsidRPr="00261AFB"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США</w:t>
            </w:r>
            <w:r w:rsidRPr="00261AFB">
              <w:rPr>
                <w:rFonts w:ascii="Times New Roman" w:hAnsi="Times New Roman"/>
                <w:spacing w:val="-4"/>
                <w:position w:val="8"/>
                <w:sz w:val="12"/>
              </w:rPr>
              <w:t>6)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91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51,1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7)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142,8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8)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97,5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9)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9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143,8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10)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91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54,5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8)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82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101,5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9)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63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55,7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10)</w:t>
            </w:r>
          </w:p>
        </w:tc>
      </w:tr>
      <w:tr w:rsidR="00346E91" w:rsidRPr="00261AFB">
        <w:trPr>
          <w:trHeight w:hRule="exact" w:val="427"/>
        </w:trPr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244" w:right="254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 том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числе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экспорт</w:t>
            </w:r>
            <w:r w:rsidRPr="00261AFB"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товаров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32,0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152,2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95,1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0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159,1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3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52,3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3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101,4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52,1</w:t>
            </w:r>
          </w:p>
        </w:tc>
      </w:tr>
      <w:tr w:rsidR="00346E91" w:rsidRPr="00261AFB">
        <w:trPr>
          <w:trHeight w:hRule="exact" w:val="226"/>
        </w:trPr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4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импорт</w:t>
            </w:r>
            <w:r w:rsidRPr="00261AFB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товаров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19,1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129,3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101,8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0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121,4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3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58,0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3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101,7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62,2</w:t>
            </w:r>
          </w:p>
        </w:tc>
      </w:tr>
      <w:tr w:rsidR="00346E91" w:rsidRPr="00261AFB">
        <w:trPr>
          <w:trHeight w:hRule="exact" w:val="221"/>
        </w:trPr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Инвестиции в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основной </w:t>
            </w:r>
            <w:r w:rsidRPr="00261AFB">
              <w:rPr>
                <w:rFonts w:ascii="Times New Roman" w:hAnsi="Times New Roman"/>
                <w:sz w:val="18"/>
              </w:rPr>
              <w:t xml:space="preserve">капитал, 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млрд.рублей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0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632,2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11)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105,5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11)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119,2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11)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72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99,6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11)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3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75,2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3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115,6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80,0</w:t>
            </w:r>
          </w:p>
        </w:tc>
      </w:tr>
      <w:tr w:rsidR="00346E91" w:rsidRPr="00261AFB">
        <w:trPr>
          <w:trHeight w:hRule="exact" w:val="221"/>
        </w:trPr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Индекс потребительских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цен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106,0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100,5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0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106,7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9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112,3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3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100,6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9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113,3</w:t>
            </w:r>
          </w:p>
        </w:tc>
      </w:tr>
      <w:tr w:rsidR="00346E91" w:rsidRPr="00261AFB">
        <w:trPr>
          <w:trHeight w:hRule="exact" w:val="432"/>
        </w:trPr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5" w:line="211" w:lineRule="auto"/>
              <w:ind w:left="105" w:right="495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hAnsi="Times New Roman"/>
                <w:sz w:val="18"/>
              </w:rPr>
              <w:t>Индекс цен производителей</w:t>
            </w:r>
            <w:r w:rsidRPr="00261AFB"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промышленных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товаров</w:t>
            </w:r>
            <w:r w:rsidRPr="00261AFB">
              <w:rPr>
                <w:rFonts w:ascii="Times New Roman" w:hAnsi="Times New Roman"/>
                <w:position w:val="8"/>
                <w:sz w:val="12"/>
              </w:rPr>
              <w:t>4)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119,1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102,7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0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121,9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3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93,5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3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100,6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94,6</w:t>
            </w:r>
          </w:p>
        </w:tc>
      </w:tr>
      <w:tr w:rsidR="00346E91" w:rsidRPr="00261AFB">
        <w:trPr>
          <w:trHeight w:hRule="exact" w:val="221"/>
        </w:trPr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hAnsi="Times New Roman"/>
                <w:sz w:val="18"/>
              </w:rPr>
              <w:t>Реальные располагаемые денежные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доходы</w:t>
            </w:r>
            <w:r w:rsidRPr="00261AFB">
              <w:rPr>
                <w:rFonts w:ascii="Times New Roman" w:hAnsi="Times New Roman"/>
                <w:spacing w:val="-3"/>
                <w:position w:val="8"/>
                <w:sz w:val="12"/>
              </w:rPr>
              <w:t>12)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102,8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94,0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0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106,2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9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104,7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7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96,9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9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101,9</w:t>
            </w:r>
          </w:p>
        </w:tc>
      </w:tr>
      <w:tr w:rsidR="00346E91" w:rsidRPr="00261AFB">
        <w:trPr>
          <w:trHeight w:hRule="exact" w:val="427"/>
        </w:trPr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5" w:line="211" w:lineRule="auto"/>
              <w:ind w:left="105" w:right="29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Среднемесячная начисленная заработная</w:t>
            </w:r>
            <w:r w:rsidRPr="00261AFB">
              <w:rPr>
                <w:rFonts w:ascii="Times New Roman" w:hAnsi="Times New Roman"/>
                <w:spacing w:val="-1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плата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одного</w:t>
            </w:r>
            <w:r w:rsidRPr="00261AFB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работника</w:t>
            </w:r>
            <w:r w:rsidRPr="00261AFB">
              <w:rPr>
                <w:rFonts w:ascii="Times New Roman" w:hAnsi="Times New Roman"/>
                <w:position w:val="8"/>
                <w:sz w:val="12"/>
              </w:rPr>
              <w:t>12)</w:t>
            </w:r>
            <w:r w:rsidRPr="00261AFB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21"/>
        </w:trPr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4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номинальная,</w:t>
            </w:r>
            <w:r w:rsidRPr="00261AFB"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рублей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7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20562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113,4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101,0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0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111,4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9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107,5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3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100,0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9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110,8</w:t>
            </w:r>
          </w:p>
        </w:tc>
      </w:tr>
      <w:tr w:rsidR="00346E91" w:rsidRPr="00261AFB">
        <w:trPr>
          <w:trHeight w:hRule="exact" w:val="226"/>
        </w:trPr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4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реальная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107,0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100,5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0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104,4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3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95,7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7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99,4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97,8</w:t>
            </w:r>
          </w:p>
        </w:tc>
      </w:tr>
      <w:tr w:rsidR="00346E91" w:rsidRPr="00261AFB">
        <w:trPr>
          <w:trHeight w:hRule="exact" w:val="221"/>
        </w:trPr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Общая численность безработных,</w:t>
            </w:r>
            <w:r w:rsidRPr="00261AFB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млн.человек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1" w:lineRule="exact"/>
              <w:ind w:left="211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position w:val="-7"/>
                <w:sz w:val="18"/>
              </w:rPr>
              <w:t>5,6</w:t>
            </w:r>
            <w:r w:rsidRPr="00261AFB">
              <w:rPr>
                <w:rFonts w:ascii="Times New Roman" w:eastAsia="Times New Roman"/>
                <w:sz w:val="12"/>
              </w:rPr>
              <w:t>12)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85,7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90,4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4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93,4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9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158,2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7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96,9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9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141,5</w:t>
            </w:r>
          </w:p>
        </w:tc>
      </w:tr>
      <w:tr w:rsidR="00346E91" w:rsidRPr="00261AFB">
        <w:trPr>
          <w:trHeight w:hRule="exact" w:val="427"/>
        </w:trPr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32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Численность официально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зарегистрированных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безработных,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млн.человек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2,0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91,0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93,5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0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105,0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9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158,3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7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97,4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9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137,7</w:t>
            </w:r>
          </w:p>
        </w:tc>
      </w:tr>
      <w:tr w:rsidR="00346E91" w:rsidRPr="00261AFB">
        <w:trPr>
          <w:trHeight w:hRule="exact" w:val="3120"/>
        </w:trPr>
        <w:tc>
          <w:tcPr>
            <w:tcW w:w="101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spacing w:line="202" w:lineRule="exact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Данные за I квартал 2010г. (первая</w:t>
            </w:r>
            <w:r w:rsidRPr="00261AFB">
              <w:rPr>
                <w:rFonts w:ascii="Times New Roman" w:hAnsi="Times New Roman"/>
                <w:i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оценка).</w:t>
            </w:r>
          </w:p>
          <w:p w:rsidR="00346E91" w:rsidRDefault="00346E91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spacing w:line="207" w:lineRule="exact"/>
              <w:ind w:left="30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I квартал 2010г. в % к I кварталу 2009</w:t>
            </w:r>
            <w:r w:rsidRPr="00261AFB">
              <w:rPr>
                <w:rFonts w:ascii="Times New Roman" w:hAnsi="Times New Roman"/>
                <w:i/>
                <w:spacing w:val="-1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года.</w:t>
            </w:r>
          </w:p>
          <w:p w:rsidR="00346E91" w:rsidRDefault="00346E91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spacing w:before="4" w:line="207" w:lineRule="exact"/>
              <w:ind w:left="30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I квартал 2009г. в % к I кварталу 2008</w:t>
            </w:r>
            <w:r w:rsidRPr="00261AFB">
              <w:rPr>
                <w:rFonts w:ascii="Times New Roman" w:hAnsi="Times New Roman"/>
                <w:i/>
                <w:spacing w:val="-1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года.</w:t>
            </w:r>
          </w:p>
          <w:p w:rsidR="00346E91" w:rsidRDefault="00346E91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ind w:right="1209" w:firstLine="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По видам деятельности "Добыча полезных ископаемых", "Обрабатывающие производства", "Производство</w:t>
            </w:r>
            <w:r w:rsidRPr="00261AFB">
              <w:rPr>
                <w:rFonts w:ascii="Times New Roman" w:hAnsi="Times New Roman"/>
                <w:i/>
                <w:spacing w:val="-2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и</w:t>
            </w:r>
            <w:r w:rsidRPr="00261AFB">
              <w:rPr>
                <w:rFonts w:ascii="Times New Roman" w:hAnsi="Times New Roman"/>
                <w:i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распределение электроэнергии, газа и</w:t>
            </w:r>
            <w:r w:rsidRPr="00261AFB">
              <w:rPr>
                <w:rFonts w:ascii="Times New Roman" w:hAnsi="Times New Roman"/>
                <w:i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воды".</w:t>
            </w:r>
          </w:p>
          <w:p w:rsidR="00346E91" w:rsidRDefault="00346E91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spacing w:line="206" w:lineRule="exact"/>
              <w:ind w:left="30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С учетом поправки на неформальную</w:t>
            </w:r>
            <w:r w:rsidRPr="00261AFB">
              <w:rPr>
                <w:rFonts w:ascii="Times New Roman" w:hAnsi="Times New Roman"/>
                <w:i/>
                <w:spacing w:val="-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деятельность.</w:t>
            </w:r>
          </w:p>
          <w:p w:rsidR="00346E91" w:rsidRDefault="00346E91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ind w:right="224" w:firstLine="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Данные рассчитаны Банком России в соответствии с методологией платежного баланса в ценах франко-граница</w:t>
            </w:r>
            <w:r w:rsidRPr="00261AFB">
              <w:rPr>
                <w:rFonts w:ascii="Times New Roman" w:hAnsi="Times New Roman"/>
                <w:i/>
                <w:spacing w:val="-2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страны</w:t>
            </w:r>
            <w:r w:rsidRPr="00261AFB">
              <w:rPr>
                <w:rFonts w:ascii="Times New Roman" w:hAnsi="Times New Roman"/>
                <w:i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экспортера</w:t>
            </w:r>
            <w:r w:rsidRPr="00261AFB">
              <w:rPr>
                <w:rFonts w:ascii="Times New Roman" w:hAnsi="Times New Roman"/>
                <w:i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pacing w:val="-3"/>
                <w:sz w:val="18"/>
              </w:rPr>
              <w:t>(ФОБ).</w:t>
            </w:r>
          </w:p>
          <w:p w:rsidR="00346E91" w:rsidRDefault="00346E91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spacing w:line="206" w:lineRule="exact"/>
              <w:ind w:left="30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Данные за апрель 2010</w:t>
            </w:r>
            <w:r w:rsidRPr="00261AFB">
              <w:rPr>
                <w:rFonts w:ascii="Times New Roman" w:hAnsi="Times New Roman"/>
                <w:i/>
                <w:spacing w:val="-1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года.</w:t>
            </w:r>
          </w:p>
          <w:p w:rsidR="00346E91" w:rsidRDefault="00346E91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spacing w:line="206" w:lineRule="exact"/>
              <w:ind w:left="30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Апрель 2010г. и апрель 2009г. в % к соответствующему месяцу предыдущего года, в фактически действовавших</w:t>
            </w:r>
            <w:r w:rsidRPr="00261AFB">
              <w:rPr>
                <w:rFonts w:ascii="Times New Roman" w:hAnsi="Times New Roman"/>
                <w:i/>
                <w:spacing w:val="-2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ценах.</w:t>
            </w:r>
          </w:p>
          <w:p w:rsidR="00346E91" w:rsidRDefault="00346E91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spacing w:line="207" w:lineRule="exact"/>
              <w:ind w:left="30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Апрель 2010г. и апрель 2009г. в % к предыдущему месяцу, в фактически действовавших</w:t>
            </w:r>
            <w:r w:rsidRPr="00261AFB">
              <w:rPr>
                <w:rFonts w:ascii="Times New Roman" w:hAnsi="Times New Roman"/>
                <w:i/>
                <w:spacing w:val="-1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ценах.</w:t>
            </w:r>
          </w:p>
          <w:p w:rsidR="00346E91" w:rsidRDefault="00346E91">
            <w:pPr>
              <w:pStyle w:val="TableParagraph"/>
              <w:numPr>
                <w:ilvl w:val="0"/>
                <w:numId w:val="25"/>
              </w:numPr>
              <w:tabs>
                <w:tab w:val="left" w:pos="394"/>
              </w:tabs>
              <w:spacing w:before="4"/>
              <w:ind w:right="932" w:firstLine="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Январь-апрель 2010г. и январь-апрель 2009г. в % к соответствующему периоду предыдущего года, в</w:t>
            </w:r>
            <w:r w:rsidRPr="00261AFB">
              <w:rPr>
                <w:rFonts w:ascii="Times New Roman" w:hAnsi="Times New Roman"/>
                <w:i/>
                <w:spacing w:val="-2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фактически</w:t>
            </w:r>
            <w:r w:rsidRPr="00261AFB">
              <w:rPr>
                <w:rFonts w:ascii="Times New Roman" w:hAnsi="Times New Roman"/>
                <w:i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действовавших</w:t>
            </w:r>
            <w:r w:rsidRPr="00261AFB"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ценах.</w:t>
            </w:r>
          </w:p>
          <w:p w:rsidR="00346E91" w:rsidRDefault="00346E91">
            <w:pPr>
              <w:pStyle w:val="TableParagraph"/>
              <w:numPr>
                <w:ilvl w:val="0"/>
                <w:numId w:val="25"/>
              </w:numPr>
              <w:tabs>
                <w:tab w:val="left" w:pos="394"/>
              </w:tabs>
              <w:spacing w:line="206" w:lineRule="exact"/>
              <w:ind w:left="393" w:hanging="28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Оценка.</w:t>
            </w:r>
          </w:p>
          <w:p w:rsidR="00346E91" w:rsidRDefault="00346E91">
            <w:pPr>
              <w:pStyle w:val="TableParagraph"/>
              <w:numPr>
                <w:ilvl w:val="0"/>
                <w:numId w:val="25"/>
              </w:numPr>
              <w:tabs>
                <w:tab w:val="left" w:pos="394"/>
              </w:tabs>
              <w:spacing w:line="207" w:lineRule="exact"/>
              <w:ind w:left="393" w:hanging="28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Предварительные</w:t>
            </w:r>
            <w:r w:rsidRPr="00261AFB"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данные.</w:t>
            </w:r>
          </w:p>
        </w:tc>
      </w:tr>
    </w:tbl>
    <w:p w:rsidR="00346E91" w:rsidRDefault="00346E91">
      <w:pPr>
        <w:spacing w:line="206" w:lineRule="exact"/>
        <w:ind w:left="232" w:right="183"/>
        <w:rPr>
          <w:rFonts w:ascii="Times New Roman" w:hAnsi="Times New Roman"/>
          <w:sz w:val="18"/>
          <w:szCs w:val="18"/>
        </w:rPr>
      </w:pPr>
      <w:hyperlink r:id="rId37">
        <w:r>
          <w:rPr>
            <w:rFonts w:ascii="Times New Roman" w:eastAsia="Times New Roman"/>
            <w:sz w:val="18"/>
          </w:rPr>
          <w:t>http://www.gks.ru/wps/PA_1_0_S5/Documents/jsp/Detail_default.jsp?category=1112178611292&amp;elementId=1140087276688</w:t>
        </w:r>
      </w:hyperlink>
    </w:p>
    <w:p w:rsidR="00346E91" w:rsidRDefault="00346E91">
      <w:pPr>
        <w:spacing w:before="11"/>
        <w:rPr>
          <w:rFonts w:ascii="Times New Roman" w:hAnsi="Times New Roman"/>
          <w:sz w:val="17"/>
          <w:szCs w:val="17"/>
        </w:rPr>
      </w:pPr>
    </w:p>
    <w:p w:rsidR="00346E91" w:rsidRDefault="00346E91">
      <w:pPr>
        <w:pStyle w:val="BodyText"/>
        <w:spacing w:line="228" w:lineRule="exact"/>
        <w:ind w:right="183"/>
      </w:pPr>
      <w:r>
        <w:t xml:space="preserve">Развитие </w:t>
      </w:r>
      <w:r>
        <w:rPr>
          <w:spacing w:val="-3"/>
        </w:rPr>
        <w:t xml:space="preserve">регионов </w:t>
      </w:r>
      <w:r>
        <w:t xml:space="preserve">в </w:t>
      </w:r>
      <w:r>
        <w:rPr>
          <w:spacing w:val="-3"/>
        </w:rPr>
        <w:t>условиях</w:t>
      </w:r>
      <w:r>
        <w:rPr>
          <w:spacing w:val="28"/>
        </w:rPr>
        <w:t xml:space="preserve"> </w:t>
      </w:r>
      <w:r>
        <w:t>кризиса</w:t>
      </w:r>
    </w:p>
    <w:p w:rsidR="00346E91" w:rsidRDefault="00346E91">
      <w:pPr>
        <w:pStyle w:val="BodyText"/>
        <w:spacing w:line="228" w:lineRule="exact"/>
        <w:ind w:right="183"/>
      </w:pPr>
      <w:r>
        <w:t xml:space="preserve">Необходимо провести анализ </w:t>
      </w:r>
      <w:r>
        <w:rPr>
          <w:spacing w:val="-3"/>
        </w:rPr>
        <w:t xml:space="preserve">рисков </w:t>
      </w:r>
      <w:r>
        <w:t>регионов страны в условиях</w:t>
      </w:r>
      <w:r>
        <w:rPr>
          <w:spacing w:val="-16"/>
        </w:rPr>
        <w:t xml:space="preserve"> </w:t>
      </w:r>
      <w:r>
        <w:t>кризиса</w:t>
      </w:r>
    </w:p>
    <w:p w:rsidR="00346E91" w:rsidRDefault="00346E91">
      <w:pPr>
        <w:pStyle w:val="ListParagraph"/>
        <w:numPr>
          <w:ilvl w:val="3"/>
          <w:numId w:val="40"/>
        </w:numPr>
        <w:tabs>
          <w:tab w:val="left" w:pos="1673"/>
        </w:tabs>
        <w:ind w:right="1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Риски </w:t>
      </w:r>
      <w:r>
        <w:rPr>
          <w:rFonts w:ascii="Times New Roman" w:hAnsi="Times New Roman"/>
          <w:sz w:val="20"/>
          <w:szCs w:val="20"/>
        </w:rPr>
        <w:t>монопрофильности регионов. В России более 20 регионов, в каждом из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которых преобладает всего лишь </w:t>
      </w:r>
      <w:r>
        <w:rPr>
          <w:rFonts w:ascii="Times New Roman" w:hAnsi="Times New Roman"/>
          <w:spacing w:val="-3"/>
          <w:sz w:val="20"/>
          <w:szCs w:val="20"/>
        </w:rPr>
        <w:t xml:space="preserve">одна </w:t>
      </w:r>
      <w:r>
        <w:rPr>
          <w:rFonts w:ascii="Times New Roman" w:hAnsi="Times New Roman"/>
          <w:sz w:val="20"/>
          <w:szCs w:val="20"/>
        </w:rPr>
        <w:t>отрасль экономики. Среди этих регионов есть сильные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— специализирующиеся на экспортной промышленности (нефтегазовые и металлургические)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 менее развитые — специализирующиеся на импортозамещающем машиностроении;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исключение во второй группе — сильные Самарская и Ярославская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области</w:t>
      </w:r>
    </w:p>
    <w:p w:rsidR="00346E91" w:rsidRDefault="00346E91">
      <w:pPr>
        <w:jc w:val="both"/>
        <w:rPr>
          <w:rFonts w:ascii="Times New Roman" w:hAnsi="Times New Roman"/>
          <w:sz w:val="20"/>
          <w:szCs w:val="20"/>
        </w:rPr>
        <w:sectPr w:rsidR="00346E91">
          <w:pgSz w:w="11900" w:h="16840"/>
          <w:pgMar w:top="1140" w:right="660" w:bottom="1060" w:left="900" w:header="738" w:footer="864" w:gutter="0"/>
          <w:cols w:space="720"/>
        </w:sectPr>
      </w:pPr>
    </w:p>
    <w:p w:rsidR="00346E91" w:rsidRDefault="00346E91">
      <w:pPr>
        <w:pStyle w:val="ListParagraph"/>
        <w:numPr>
          <w:ilvl w:val="3"/>
          <w:numId w:val="40"/>
        </w:numPr>
        <w:tabs>
          <w:tab w:val="left" w:pos="1721"/>
        </w:tabs>
        <w:spacing w:before="4"/>
        <w:ind w:right="25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Бюджетные риски. </w:t>
      </w:r>
      <w:r>
        <w:rPr>
          <w:rFonts w:ascii="Times New Roman" w:hAnsi="Times New Roman"/>
          <w:spacing w:val="-2"/>
          <w:sz w:val="20"/>
          <w:szCs w:val="20"/>
        </w:rPr>
        <w:t xml:space="preserve">Чем </w:t>
      </w:r>
      <w:r>
        <w:rPr>
          <w:rFonts w:ascii="Times New Roman" w:hAnsi="Times New Roman"/>
          <w:sz w:val="20"/>
          <w:szCs w:val="20"/>
        </w:rPr>
        <w:t xml:space="preserve">богаче субъект РФ, </w:t>
      </w:r>
      <w:r>
        <w:rPr>
          <w:rFonts w:ascii="Times New Roman" w:hAnsi="Times New Roman"/>
          <w:spacing w:val="-2"/>
          <w:sz w:val="20"/>
          <w:szCs w:val="20"/>
        </w:rPr>
        <w:t xml:space="preserve">тем </w:t>
      </w:r>
      <w:r>
        <w:rPr>
          <w:rFonts w:ascii="Times New Roman" w:hAnsi="Times New Roman"/>
          <w:sz w:val="20"/>
          <w:szCs w:val="20"/>
        </w:rPr>
        <w:t>выше в доходах регионального бюджета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доля налога на прибыль. В </w:t>
      </w:r>
      <w:r>
        <w:rPr>
          <w:rFonts w:ascii="Times New Roman" w:hAnsi="Times New Roman"/>
          <w:spacing w:val="-3"/>
          <w:sz w:val="20"/>
          <w:szCs w:val="20"/>
        </w:rPr>
        <w:t xml:space="preserve">Москве </w:t>
      </w:r>
      <w:r>
        <w:rPr>
          <w:rFonts w:ascii="Times New Roman" w:hAnsi="Times New Roman"/>
          <w:sz w:val="20"/>
          <w:szCs w:val="20"/>
        </w:rPr>
        <w:t xml:space="preserve">и экспортно-сырьевых регионах </w:t>
      </w:r>
      <w:r>
        <w:rPr>
          <w:rFonts w:ascii="Times New Roman" w:hAnsi="Times New Roman"/>
          <w:spacing w:val="-3"/>
          <w:sz w:val="20"/>
          <w:szCs w:val="20"/>
        </w:rPr>
        <w:t xml:space="preserve">она </w:t>
      </w:r>
      <w:r>
        <w:rPr>
          <w:rFonts w:ascii="Times New Roman" w:hAnsi="Times New Roman"/>
          <w:sz w:val="20"/>
          <w:szCs w:val="20"/>
        </w:rPr>
        <w:t xml:space="preserve">составляет 30–50%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всех доходов бюджета. В кризисный период поступление этого налога резко сократилось. Так,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 Москве за январь — апрель 2009 года соответствующие налоговые платежи составили 132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млрд. руб., что на 25% ниже, чем за </w:t>
      </w:r>
      <w:r>
        <w:rPr>
          <w:rFonts w:ascii="Times New Roman" w:hAnsi="Times New Roman"/>
          <w:spacing w:val="-3"/>
          <w:sz w:val="20"/>
          <w:szCs w:val="20"/>
        </w:rPr>
        <w:t xml:space="preserve">тот </w:t>
      </w:r>
      <w:r>
        <w:rPr>
          <w:rFonts w:ascii="Times New Roman" w:hAnsi="Times New Roman"/>
          <w:sz w:val="20"/>
          <w:szCs w:val="20"/>
        </w:rPr>
        <w:t>же период 2008 года. Бюджетным рискам наиболее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подвержены металлургические и нефтегазовые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регионы.</w:t>
      </w:r>
    </w:p>
    <w:p w:rsidR="00346E91" w:rsidRDefault="00346E91">
      <w:pPr>
        <w:pStyle w:val="ListParagraph"/>
        <w:numPr>
          <w:ilvl w:val="3"/>
          <w:numId w:val="40"/>
        </w:numPr>
        <w:tabs>
          <w:tab w:val="left" w:pos="1721"/>
        </w:tabs>
        <w:spacing w:before="2" w:line="237" w:lineRule="auto"/>
        <w:ind w:right="2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Риски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занятости.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Несмотря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сокращение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занятости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период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кризисного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спада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1990-х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годов,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в России все еще остается немало регионов с высокой индустриальной занятостью. К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наиболее </w:t>
      </w:r>
      <w:r>
        <w:rPr>
          <w:rFonts w:ascii="Times New Roman" w:hAnsi="Times New Roman"/>
          <w:spacing w:val="-3"/>
          <w:sz w:val="20"/>
        </w:rPr>
        <w:t xml:space="preserve">трудоемким </w:t>
      </w:r>
      <w:r>
        <w:rPr>
          <w:rFonts w:ascii="Times New Roman" w:hAnsi="Times New Roman"/>
          <w:sz w:val="20"/>
        </w:rPr>
        <w:t>отраслям относятся машиностроение, текстильная промышленность,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черная металлургия. Именно в регионах, где </w:t>
      </w:r>
      <w:r>
        <w:rPr>
          <w:rFonts w:ascii="Times New Roman" w:hAnsi="Times New Roman"/>
          <w:spacing w:val="-3"/>
          <w:sz w:val="20"/>
        </w:rPr>
        <w:t xml:space="preserve">доминируют </w:t>
      </w:r>
      <w:r>
        <w:rPr>
          <w:rFonts w:ascii="Times New Roman" w:hAnsi="Times New Roman"/>
          <w:sz w:val="20"/>
        </w:rPr>
        <w:t>эти отрасли, кризисные риски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максимальны.</w:t>
      </w:r>
    </w:p>
    <w:p w:rsidR="00346E91" w:rsidRDefault="00346E91">
      <w:pPr>
        <w:pStyle w:val="ListParagraph"/>
        <w:numPr>
          <w:ilvl w:val="3"/>
          <w:numId w:val="40"/>
        </w:numPr>
        <w:tabs>
          <w:tab w:val="left" w:pos="1721"/>
        </w:tabs>
        <w:spacing w:before="1"/>
        <w:ind w:right="2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Риски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монопрофильных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городов.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Из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1095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городов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России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около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440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соответствуют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критериям монопрофильных. Угроза резкого спада занятости и снижения зарплаты наиболее велика для 160 моногородов, предприятия которых принадлежат крупным компаниям. Так, в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моногородах Ханты-Мансийского автономного округа сосредоточено 70% всего населения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региона, Свердловской области — 34%, Самарской области —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28%.</w:t>
      </w:r>
    </w:p>
    <w:p w:rsidR="00346E91" w:rsidRDefault="00346E91">
      <w:pPr>
        <w:pStyle w:val="BodyText"/>
        <w:ind w:right="267"/>
      </w:pPr>
      <w:r>
        <w:t xml:space="preserve">В моногородах, жизнедеятельность которых зависит </w:t>
      </w:r>
      <w:r>
        <w:rPr>
          <w:spacing w:val="-3"/>
        </w:rPr>
        <w:t xml:space="preserve">от </w:t>
      </w:r>
      <w:r>
        <w:t>крупных компаний, сосредоточено 12 млн. человек,</w:t>
      </w:r>
      <w:r>
        <w:rPr>
          <w:spacing w:val="44"/>
        </w:rPr>
        <w:t xml:space="preserve"> </w:t>
      </w:r>
      <w:r>
        <w:t>или 11% городского населения</w:t>
      </w:r>
      <w:r>
        <w:rPr>
          <w:spacing w:val="-18"/>
        </w:rPr>
        <w:t xml:space="preserve"> </w:t>
      </w:r>
      <w:r>
        <w:t>страны.</w:t>
      </w:r>
    </w:p>
    <w:p w:rsidR="00346E91" w:rsidRDefault="00346E91">
      <w:pPr>
        <w:pStyle w:val="BodyText"/>
        <w:ind w:right="267"/>
      </w:pPr>
      <w:r>
        <w:rPr>
          <w:sz w:val="18"/>
          <w:szCs w:val="18"/>
        </w:rPr>
        <w:t xml:space="preserve">Таблица №14 </w:t>
      </w:r>
      <w:r>
        <w:t xml:space="preserve">Доля занятых в промышленности </w:t>
      </w:r>
      <w:r>
        <w:rPr>
          <w:spacing w:val="-3"/>
        </w:rPr>
        <w:t xml:space="preserve">от </w:t>
      </w:r>
      <w:r>
        <w:t>общей численности занятых</w:t>
      </w:r>
      <w:r>
        <w:rPr>
          <w:spacing w:val="-16"/>
        </w:rPr>
        <w:t xml:space="preserve"> </w:t>
      </w:r>
      <w:r>
        <w:t>(%)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90"/>
        <w:gridCol w:w="3542"/>
      </w:tblGrid>
      <w:tr w:rsidR="00346E91" w:rsidRPr="00261AFB">
        <w:trPr>
          <w:trHeight w:hRule="exact" w:val="226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Доля (%)</w:t>
            </w:r>
          </w:p>
        </w:tc>
      </w:tr>
      <w:tr w:rsidR="00346E91" w:rsidRPr="00261AFB">
        <w:trPr>
          <w:trHeight w:hRule="exact" w:val="221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Владимирская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34</w:t>
            </w:r>
          </w:p>
        </w:tc>
      </w:tr>
      <w:tr w:rsidR="00346E91" w:rsidRPr="00261AFB">
        <w:trPr>
          <w:trHeight w:hRule="exact" w:val="221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Ивановская</w:t>
            </w:r>
            <w:r w:rsidRPr="00261AFB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31</w:t>
            </w:r>
          </w:p>
        </w:tc>
      </w:tr>
      <w:tr w:rsidR="00346E91" w:rsidRPr="00261AFB">
        <w:trPr>
          <w:trHeight w:hRule="exact" w:val="221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Свердловская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31</w:t>
            </w:r>
          </w:p>
        </w:tc>
      </w:tr>
      <w:tr w:rsidR="00346E91" w:rsidRPr="00261AFB">
        <w:trPr>
          <w:trHeight w:hRule="exact" w:val="226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Челябинская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31</w:t>
            </w:r>
          </w:p>
        </w:tc>
      </w:tr>
      <w:tr w:rsidR="00346E91" w:rsidRPr="00261AFB">
        <w:trPr>
          <w:trHeight w:hRule="exact" w:val="221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Кемеровская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30</w:t>
            </w:r>
          </w:p>
        </w:tc>
      </w:tr>
      <w:tr w:rsidR="00346E91" w:rsidRPr="00261AFB">
        <w:trPr>
          <w:trHeight w:hRule="exact" w:val="221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Ярославская</w:t>
            </w:r>
            <w:r w:rsidRPr="00261AFB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29</w:t>
            </w:r>
          </w:p>
        </w:tc>
      </w:tr>
      <w:tr w:rsidR="00346E91" w:rsidRPr="00261AFB">
        <w:trPr>
          <w:trHeight w:hRule="exact" w:val="221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Самарская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28</w:t>
            </w:r>
          </w:p>
        </w:tc>
      </w:tr>
      <w:tr w:rsidR="00346E91" w:rsidRPr="00261AFB">
        <w:trPr>
          <w:trHeight w:hRule="exact" w:val="226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Ульяновская</w:t>
            </w:r>
            <w:r w:rsidRPr="00261AFB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28</w:t>
            </w:r>
          </w:p>
        </w:tc>
      </w:tr>
      <w:tr w:rsidR="00346E91" w:rsidRPr="00261AFB">
        <w:trPr>
          <w:trHeight w:hRule="exact" w:val="221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Ханты-Мансийский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АО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28</w:t>
            </w:r>
          </w:p>
        </w:tc>
      </w:tr>
      <w:tr w:rsidR="00346E91" w:rsidRPr="00261AFB">
        <w:trPr>
          <w:trHeight w:hRule="exact" w:val="221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Нижегородская</w:t>
            </w:r>
            <w:r w:rsidRPr="00261AFB"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27</w:t>
            </w:r>
          </w:p>
        </w:tc>
      </w:tr>
      <w:tr w:rsidR="00346E91" w:rsidRPr="00261AFB">
        <w:trPr>
          <w:trHeight w:hRule="exact" w:val="221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Новгородская</w:t>
            </w:r>
            <w:r w:rsidRPr="00261AFB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27</w:t>
            </w:r>
          </w:p>
        </w:tc>
      </w:tr>
      <w:tr w:rsidR="00346E91" w:rsidRPr="00261AFB">
        <w:trPr>
          <w:trHeight w:hRule="exact" w:val="226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Пермская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27</w:t>
            </w:r>
          </w:p>
        </w:tc>
      </w:tr>
      <w:tr w:rsidR="00346E91" w:rsidRPr="00261AFB">
        <w:trPr>
          <w:trHeight w:hRule="exact" w:val="221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Удмуртия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27</w:t>
            </w:r>
          </w:p>
        </w:tc>
      </w:tr>
      <w:tr w:rsidR="00346E91" w:rsidRPr="00261AFB">
        <w:trPr>
          <w:trHeight w:hRule="exact" w:val="221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Вологодская</w:t>
            </w:r>
            <w:r w:rsidRPr="00261AFB"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26</w:t>
            </w:r>
          </w:p>
        </w:tc>
      </w:tr>
      <w:tr w:rsidR="00346E91" w:rsidRPr="00261AFB">
        <w:trPr>
          <w:trHeight w:hRule="exact" w:val="221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Калужская</w:t>
            </w:r>
            <w:r w:rsidRPr="00261AFB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26</w:t>
            </w:r>
          </w:p>
        </w:tc>
      </w:tr>
      <w:tr w:rsidR="00346E91" w:rsidRPr="00261AFB">
        <w:trPr>
          <w:trHeight w:hRule="exact" w:val="226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Тверская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26</w:t>
            </w:r>
          </w:p>
        </w:tc>
      </w:tr>
      <w:tr w:rsidR="00346E91" w:rsidRPr="00261AFB">
        <w:trPr>
          <w:trHeight w:hRule="exact" w:val="221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Архангельская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25</w:t>
            </w:r>
          </w:p>
        </w:tc>
      </w:tr>
      <w:tr w:rsidR="00346E91" w:rsidRPr="00261AFB">
        <w:trPr>
          <w:trHeight w:hRule="exact" w:val="221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Ленинградская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25</w:t>
            </w:r>
          </w:p>
        </w:tc>
      </w:tr>
      <w:tr w:rsidR="00346E91" w:rsidRPr="00261AFB">
        <w:trPr>
          <w:trHeight w:hRule="exact" w:val="221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Тульская</w:t>
            </w:r>
            <w:r w:rsidRPr="00261AFB"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25</w:t>
            </w:r>
          </w:p>
        </w:tc>
      </w:tr>
      <w:tr w:rsidR="00346E91" w:rsidRPr="00261AFB">
        <w:trPr>
          <w:trHeight w:hRule="exact" w:val="226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Кировская</w:t>
            </w:r>
            <w:r w:rsidRPr="00261AFB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область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24</w:t>
            </w:r>
          </w:p>
        </w:tc>
      </w:tr>
      <w:tr w:rsidR="00346E91" w:rsidRPr="00261AFB">
        <w:trPr>
          <w:trHeight w:hRule="exact" w:val="221"/>
        </w:trPr>
        <w:tc>
          <w:tcPr>
            <w:tcW w:w="6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РФ в</w:t>
            </w:r>
            <w:r w:rsidRPr="00261AFB"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целом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21</w:t>
            </w:r>
          </w:p>
        </w:tc>
      </w:tr>
    </w:tbl>
    <w:p w:rsidR="00346E91" w:rsidRDefault="00346E91">
      <w:pPr>
        <w:spacing w:before="1"/>
        <w:rPr>
          <w:rFonts w:ascii="Times New Roman" w:hAnsi="Times New Roman"/>
          <w:sz w:val="13"/>
          <w:szCs w:val="13"/>
        </w:rPr>
      </w:pPr>
    </w:p>
    <w:p w:rsidR="00346E91" w:rsidRDefault="00346E91">
      <w:pPr>
        <w:pStyle w:val="BodyText"/>
        <w:spacing w:before="75"/>
        <w:ind w:right="264"/>
        <w:jc w:val="both"/>
      </w:pPr>
      <w:r>
        <w:t xml:space="preserve">Судьба слаборазвитых регионов будет зависеть </w:t>
      </w:r>
      <w:r>
        <w:rPr>
          <w:spacing w:val="-3"/>
        </w:rPr>
        <w:t xml:space="preserve">от </w:t>
      </w:r>
      <w:r>
        <w:t>состояния федерального бюджета, 13–14% которого идет</w:t>
      </w:r>
      <w:r>
        <w:rPr>
          <w:spacing w:val="19"/>
        </w:rPr>
        <w:t xml:space="preserve"> </w:t>
      </w:r>
      <w:r>
        <w:t>на межбюджетные трансферты. В 17 регионах страны доля безвозмездных перечислений достигает 50–93%</w:t>
      </w:r>
      <w:r>
        <w:rPr>
          <w:spacing w:val="10"/>
        </w:rPr>
        <w:t xml:space="preserve"> </w:t>
      </w:r>
      <w:r>
        <w:t>всех доходов</w:t>
      </w:r>
      <w:r>
        <w:rPr>
          <w:spacing w:val="24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бюджета,</w:t>
      </w:r>
      <w:r>
        <w:rPr>
          <w:spacing w:val="26"/>
        </w:rPr>
        <w:t xml:space="preserve"> </w:t>
      </w:r>
      <w:r>
        <w:rPr>
          <w:spacing w:val="-2"/>
        </w:rPr>
        <w:t>еще</w:t>
      </w:r>
      <w:r>
        <w:rPr>
          <w:spacing w:val="20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11</w:t>
      </w:r>
      <w:r>
        <w:rPr>
          <w:spacing w:val="19"/>
        </w:rPr>
        <w:t xml:space="preserve"> </w:t>
      </w:r>
      <w:r>
        <w:t>регионах</w:t>
      </w:r>
      <w:r>
        <w:rPr>
          <w:spacing w:val="21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40–50%,</w:t>
      </w:r>
      <w:r>
        <w:rPr>
          <w:spacing w:val="2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итоге</w:t>
      </w:r>
      <w:r>
        <w:rPr>
          <w:spacing w:val="20"/>
        </w:rPr>
        <w:t xml:space="preserve"> </w:t>
      </w:r>
      <w:r>
        <w:t>почти</w:t>
      </w:r>
      <w:r>
        <w:rPr>
          <w:spacing w:val="21"/>
        </w:rPr>
        <w:t xml:space="preserve"> </w:t>
      </w:r>
      <w:r>
        <w:t>треть</w:t>
      </w:r>
      <w:r>
        <w:rPr>
          <w:spacing w:val="23"/>
        </w:rPr>
        <w:t xml:space="preserve"> </w:t>
      </w:r>
      <w:r>
        <w:t>регионов</w:t>
      </w:r>
      <w:r>
        <w:rPr>
          <w:spacing w:val="24"/>
        </w:rPr>
        <w:t xml:space="preserve"> </w:t>
      </w:r>
      <w:r>
        <w:t>страны</w:t>
      </w:r>
      <w:r>
        <w:rPr>
          <w:spacing w:val="22"/>
        </w:rPr>
        <w:t xml:space="preserve"> </w:t>
      </w:r>
      <w:r>
        <w:t>практически</w:t>
      </w:r>
      <w:r>
        <w:rPr>
          <w:spacing w:val="21"/>
        </w:rPr>
        <w:t xml:space="preserve"> </w:t>
      </w:r>
      <w:r>
        <w:t>целиком зависит</w:t>
      </w:r>
      <w:r>
        <w:rPr>
          <w:spacing w:val="13"/>
        </w:rPr>
        <w:t xml:space="preserve"> </w:t>
      </w:r>
      <w:r>
        <w:rPr>
          <w:spacing w:val="-3"/>
        </w:rPr>
        <w:t>от</w:t>
      </w:r>
      <w:r>
        <w:rPr>
          <w:spacing w:val="13"/>
        </w:rPr>
        <w:t xml:space="preserve"> </w:t>
      </w:r>
      <w:r>
        <w:t>федеральной</w:t>
      </w:r>
      <w:r>
        <w:rPr>
          <w:spacing w:val="17"/>
        </w:rPr>
        <w:t xml:space="preserve"> </w:t>
      </w:r>
      <w:r>
        <w:t>помощи.</w:t>
      </w:r>
      <w:r>
        <w:rPr>
          <w:spacing w:val="17"/>
        </w:rPr>
        <w:t xml:space="preserve"> </w:t>
      </w:r>
      <w:r>
        <w:t>Главная</w:t>
      </w:r>
      <w:r>
        <w:rPr>
          <w:spacing w:val="13"/>
        </w:rPr>
        <w:t xml:space="preserve"> </w:t>
      </w:r>
      <w:r>
        <w:t>проблема</w:t>
      </w:r>
      <w:r>
        <w:rPr>
          <w:spacing w:val="16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адекватность</w:t>
      </w:r>
      <w:r>
        <w:rPr>
          <w:spacing w:val="14"/>
        </w:rPr>
        <w:t xml:space="preserve"> </w:t>
      </w:r>
      <w:r>
        <w:t>расходов,</w:t>
      </w:r>
      <w:r>
        <w:rPr>
          <w:spacing w:val="17"/>
        </w:rPr>
        <w:t xml:space="preserve"> </w:t>
      </w:r>
      <w:r>
        <w:t>так</w:t>
      </w:r>
      <w:r>
        <w:rPr>
          <w:spacing w:val="13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финансовых</w:t>
      </w:r>
      <w:r>
        <w:rPr>
          <w:spacing w:val="15"/>
        </w:rPr>
        <w:t xml:space="preserve"> </w:t>
      </w:r>
      <w:r>
        <w:t>ресурсов</w:t>
      </w:r>
      <w:r>
        <w:rPr>
          <w:spacing w:val="20"/>
        </w:rPr>
        <w:t xml:space="preserve"> </w:t>
      </w:r>
      <w:r>
        <w:t xml:space="preserve">уже не хватает. </w:t>
      </w:r>
      <w:r>
        <w:rPr>
          <w:spacing w:val="-3"/>
        </w:rPr>
        <w:t xml:space="preserve">Риски </w:t>
      </w:r>
      <w:r>
        <w:t xml:space="preserve">роста безработицы для менее развитых </w:t>
      </w:r>
      <w:r>
        <w:rPr>
          <w:spacing w:val="-3"/>
        </w:rPr>
        <w:t xml:space="preserve">регионов </w:t>
      </w:r>
      <w:r>
        <w:t>не так</w:t>
      </w:r>
      <w:r>
        <w:rPr>
          <w:spacing w:val="8"/>
        </w:rPr>
        <w:t xml:space="preserve"> </w:t>
      </w:r>
      <w:r>
        <w:t>сильны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Heading5"/>
        <w:numPr>
          <w:ilvl w:val="2"/>
          <w:numId w:val="40"/>
        </w:numPr>
        <w:tabs>
          <w:tab w:val="left" w:pos="689"/>
        </w:tabs>
        <w:ind w:left="688" w:hanging="456"/>
        <w:jc w:val="both"/>
        <w:rPr>
          <w:b w:val="0"/>
          <w:bCs w:val="0"/>
          <w:i w:val="0"/>
        </w:rPr>
      </w:pPr>
      <w:r>
        <w:t>Основные итоги развития экономики области в январе-мае 2010</w:t>
      </w:r>
      <w:r>
        <w:rPr>
          <w:spacing w:val="-12"/>
        </w:rPr>
        <w:t xml:space="preserve"> </w:t>
      </w:r>
      <w:r>
        <w:t>года</w:t>
      </w:r>
    </w:p>
    <w:p w:rsidR="00346E91" w:rsidRDefault="00346E91">
      <w:pPr>
        <w:ind w:left="23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№15 Основные итоги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развития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79"/>
        <w:gridCol w:w="1133"/>
        <w:gridCol w:w="1123"/>
        <w:gridCol w:w="1114"/>
        <w:gridCol w:w="1022"/>
      </w:tblGrid>
      <w:tr w:rsidR="00346E91" w:rsidRPr="00261AFB">
        <w:trPr>
          <w:trHeight w:hRule="exact" w:val="638"/>
        </w:trPr>
        <w:tc>
          <w:tcPr>
            <w:tcW w:w="57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211" w:right="204" w:firstLine="2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Январь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-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май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2010</w:t>
            </w:r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374" w:right="367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Май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2010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2" w:lineRule="auto"/>
              <w:ind w:left="331" w:right="309" w:hanging="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 % к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соответствующему</w:t>
            </w:r>
            <w:r w:rsidRPr="00261AFB">
              <w:rPr>
                <w:rFonts w:ascii="Times New Roman" w:hAnsi="Times New Roman"/>
                <w:spacing w:val="-3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периоду 2009</w:t>
            </w:r>
          </w:p>
        </w:tc>
      </w:tr>
      <w:tr w:rsidR="00346E91" w:rsidRPr="00261AFB">
        <w:trPr>
          <w:trHeight w:hRule="exact" w:val="427"/>
        </w:trPr>
        <w:tc>
          <w:tcPr>
            <w:tcW w:w="57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83" w:right="92" w:hanging="27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6"/>
                <w:sz w:val="18"/>
              </w:rPr>
              <w:t>январь</w:t>
            </w:r>
            <w:r w:rsidRPr="00261AFB"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-</w:t>
            </w:r>
            <w:r w:rsidRPr="00261AFB"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>май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>2010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май</w:t>
            </w:r>
            <w:r w:rsidRPr="00261AFB"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>2010</w:t>
            </w:r>
          </w:p>
        </w:tc>
      </w:tr>
      <w:tr w:rsidR="00346E91" w:rsidRPr="00261AFB">
        <w:trPr>
          <w:trHeight w:hRule="exact" w:val="226"/>
        </w:trPr>
        <w:tc>
          <w:tcPr>
            <w:tcW w:w="10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b/>
                <w:sz w:val="18"/>
              </w:rPr>
              <w:t xml:space="preserve">ЭКОНОМИЧЕСКИЕ </w:t>
            </w:r>
            <w:r w:rsidRPr="00261AFB">
              <w:rPr>
                <w:rFonts w:ascii="Times New Roman" w:hAnsi="Times New Roman"/>
                <w:b/>
                <w:spacing w:val="2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pacing w:val="-3"/>
                <w:sz w:val="18"/>
              </w:rPr>
              <w:t>ПОКАЗАТЕЛИ</w:t>
            </w:r>
          </w:p>
        </w:tc>
      </w:tr>
      <w:tr w:rsidR="00346E91" w:rsidRPr="00261AFB">
        <w:trPr>
          <w:trHeight w:hRule="exact" w:val="22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Оборот </w:t>
            </w:r>
            <w:r w:rsidRPr="00261AFB">
              <w:rPr>
                <w:rFonts w:ascii="Times New Roman" w:hAnsi="Times New Roman"/>
                <w:sz w:val="18"/>
              </w:rPr>
              <w:t>организаций, млн.</w:t>
            </w:r>
            <w:r w:rsidRPr="00261AFB"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рублей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137105,7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26644,5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114,7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112,5</w:t>
            </w:r>
          </w:p>
        </w:tc>
      </w:tr>
      <w:tr w:rsidR="00346E91" w:rsidRPr="00261AFB">
        <w:trPr>
          <w:trHeight w:hRule="exact" w:val="427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280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 том числе организации с</w:t>
            </w:r>
            <w:r w:rsidRPr="00261AFB"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основным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видом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деятельности: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427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295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сельское хозяйство, охота и</w:t>
            </w:r>
            <w:r w:rsidRPr="00261AFB"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лесное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1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5620,5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1037,7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114,6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106,7</w:t>
            </w:r>
          </w:p>
        </w:tc>
      </w:tr>
      <w:tr w:rsidR="00346E91" w:rsidRPr="00261AFB">
        <w:trPr>
          <w:trHeight w:hRule="exact" w:val="226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рыболовство,</w:t>
            </w:r>
            <w:r w:rsidRPr="00261AFB"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рыбоводство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К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К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100,0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100,0</w:t>
            </w:r>
          </w:p>
        </w:tc>
      </w:tr>
      <w:tr w:rsidR="00346E91" w:rsidRPr="00261AFB">
        <w:trPr>
          <w:trHeight w:hRule="exact" w:val="22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добыча полезных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ископаемых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5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399,3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45,5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118,8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2,2р</w:t>
            </w:r>
          </w:p>
        </w:tc>
      </w:tr>
      <w:tr w:rsidR="00346E91" w:rsidRPr="00261AFB">
        <w:trPr>
          <w:trHeight w:hRule="exact" w:val="22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обрабатывающие</w:t>
            </w:r>
            <w:r w:rsidRPr="00261AFB">
              <w:rPr>
                <w:rFonts w:ascii="Times New Roman" w:hAnsi="Times New Roman"/>
                <w:sz w:val="18"/>
              </w:rPr>
              <w:t xml:space="preserve"> 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производства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6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34944,1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7356,8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116,3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124,0</w:t>
            </w:r>
          </w:p>
        </w:tc>
      </w:tr>
      <w:tr w:rsidR="00346E91" w:rsidRPr="00261AFB">
        <w:trPr>
          <w:trHeight w:hRule="exact" w:val="226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производство и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распределение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6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20136,0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2736,2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120,3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109,7</w:t>
            </w:r>
          </w:p>
        </w:tc>
      </w:tr>
    </w:tbl>
    <w:p w:rsidR="00346E91" w:rsidRDefault="00346E91">
      <w:pPr>
        <w:spacing w:line="202" w:lineRule="exact"/>
        <w:jc w:val="center"/>
        <w:rPr>
          <w:rFonts w:ascii="Times New Roman" w:hAnsi="Times New Roman"/>
          <w:sz w:val="18"/>
          <w:szCs w:val="18"/>
        </w:rPr>
        <w:sectPr w:rsidR="00346E91">
          <w:pgSz w:w="11900" w:h="16840"/>
          <w:pgMar w:top="1140" w:right="580" w:bottom="1060" w:left="900" w:header="738" w:footer="864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79"/>
        <w:gridCol w:w="1123"/>
        <w:gridCol w:w="1123"/>
        <w:gridCol w:w="1075"/>
        <w:gridCol w:w="1061"/>
      </w:tblGrid>
      <w:tr w:rsidR="00346E91" w:rsidRPr="00261AFB">
        <w:trPr>
          <w:trHeight w:hRule="exact" w:val="638"/>
        </w:trPr>
        <w:tc>
          <w:tcPr>
            <w:tcW w:w="57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211" w:right="194" w:firstLine="2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Январь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-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май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2010</w:t>
            </w:r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83" w:right="358" w:firstLine="1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Май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2010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40" w:right="300" w:hanging="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 % к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соответствующему</w:t>
            </w:r>
            <w:r w:rsidRPr="00261AFB">
              <w:rPr>
                <w:rFonts w:ascii="Times New Roman" w:hAnsi="Times New Roman"/>
                <w:spacing w:val="-3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периоду 2009</w:t>
            </w:r>
          </w:p>
        </w:tc>
      </w:tr>
      <w:tr w:rsidR="00346E91" w:rsidRPr="00261AFB">
        <w:trPr>
          <w:trHeight w:hRule="exact" w:val="427"/>
        </w:trPr>
        <w:tc>
          <w:tcPr>
            <w:tcW w:w="57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93" w:right="44" w:hanging="27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6"/>
                <w:sz w:val="18"/>
              </w:rPr>
              <w:t>январь</w:t>
            </w:r>
            <w:r w:rsidRPr="00261AFB"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-</w:t>
            </w:r>
            <w:r w:rsidRPr="00261AFB"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>май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>2010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2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май</w:t>
            </w:r>
            <w:r w:rsidRPr="00261AFB"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>2010</w:t>
            </w:r>
          </w:p>
        </w:tc>
      </w:tr>
      <w:tr w:rsidR="00346E91" w:rsidRPr="00261AFB">
        <w:trPr>
          <w:trHeight w:hRule="exact" w:val="22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электроэнергии, газа и</w:t>
            </w:r>
            <w:r w:rsidRPr="00261AFB"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воды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2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строительство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9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2861,9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500,7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81,0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8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77,3</w:t>
            </w:r>
          </w:p>
        </w:tc>
      </w:tr>
      <w:tr w:rsidR="00346E91" w:rsidRPr="00261AFB">
        <w:trPr>
          <w:trHeight w:hRule="exact" w:val="845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255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оптовая и розничная торговля;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ремонт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автотранспортных средств,</w:t>
            </w:r>
            <w:r w:rsidRPr="00261AFB"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мотоциклов,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бытовых изделий и предметов</w:t>
            </w:r>
            <w:r w:rsidRPr="00261AFB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личного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пользования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4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54714,3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7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11153,0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115,1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4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109,4</w:t>
            </w:r>
          </w:p>
        </w:tc>
      </w:tr>
      <w:tr w:rsidR="00346E91" w:rsidRPr="00261AFB">
        <w:trPr>
          <w:trHeight w:hRule="exact" w:val="22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гостиницы и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рестораны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9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1293,1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286,0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102,0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4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105,5</w:t>
            </w:r>
          </w:p>
        </w:tc>
      </w:tr>
      <w:tr w:rsidR="00346E91" w:rsidRPr="00261AFB">
        <w:trPr>
          <w:trHeight w:hRule="exact" w:val="22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транспорт и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связь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9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9632,4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1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1976,3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120,4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4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118,8</w:t>
            </w:r>
          </w:p>
        </w:tc>
      </w:tr>
      <w:tr w:rsidR="00346E91" w:rsidRPr="00261AFB">
        <w:trPr>
          <w:trHeight w:hRule="exact" w:val="226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финансовая</w:t>
            </w:r>
            <w:r w:rsidRPr="00261AFB">
              <w:rPr>
                <w:rFonts w:ascii="Times New Roman" w:hAnsi="Times New Roman"/>
                <w:spacing w:val="3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деятельность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К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К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100,0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4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100,0</w:t>
            </w:r>
          </w:p>
        </w:tc>
      </w:tr>
      <w:tr w:rsidR="00346E91" w:rsidRPr="00261AFB">
        <w:trPr>
          <w:trHeight w:hRule="exact" w:val="427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268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операции</w:t>
            </w:r>
            <w:r w:rsidRPr="00261AFB"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недвижимым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имуществом,</w:t>
            </w:r>
            <w:r w:rsidRPr="00261AFB">
              <w:rPr>
                <w:rFonts w:ascii="Times New Roman" w:hAnsi="Times New Roman"/>
                <w:spacing w:val="-4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аренда и предоставление</w:t>
            </w:r>
            <w:r w:rsidRPr="00261AFB"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>услуг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9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4592,5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1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1003,2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103,0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4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105,6</w:t>
            </w:r>
          </w:p>
        </w:tc>
      </w:tr>
      <w:tr w:rsidR="00346E91" w:rsidRPr="00261AFB">
        <w:trPr>
          <w:trHeight w:hRule="exact" w:val="427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49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государственное управление и обеспечение военной</w:t>
            </w:r>
            <w:r w:rsidRPr="00261AFB">
              <w:rPr>
                <w:rFonts w:ascii="Times New Roman" w:hAnsi="Times New Roman"/>
                <w:spacing w:val="-2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безопасности;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социальное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страхование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3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377,9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71,3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110,3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4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107,0</w:t>
            </w:r>
          </w:p>
        </w:tc>
      </w:tr>
      <w:tr w:rsidR="00346E91" w:rsidRPr="00261AFB">
        <w:trPr>
          <w:trHeight w:hRule="exact" w:val="226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образование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3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821,8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150,3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103,4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4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100,7</w:t>
            </w:r>
          </w:p>
        </w:tc>
      </w:tr>
      <w:tr w:rsidR="00346E91" w:rsidRPr="00261AFB">
        <w:trPr>
          <w:trHeight w:hRule="exact" w:val="427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294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здравоохранение и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предоставление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социальных</w:t>
            </w:r>
            <w:r w:rsidRPr="00261AFB"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услуг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3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947,5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188,5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103,6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4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101,8</w:t>
            </w:r>
          </w:p>
        </w:tc>
      </w:tr>
      <w:tr w:rsidR="00346E91" w:rsidRPr="00261AFB">
        <w:trPr>
          <w:trHeight w:hRule="exact" w:val="427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26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предоставление прочих</w:t>
            </w:r>
            <w:r w:rsidRPr="00261AFB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коммунальных,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социальных и персональных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>услуг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3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756,4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137,4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121,2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4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109,4</w:t>
            </w:r>
          </w:p>
        </w:tc>
      </w:tr>
      <w:tr w:rsidR="00346E91" w:rsidRPr="00261AFB">
        <w:trPr>
          <w:trHeight w:hRule="exact" w:val="226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hAnsi="Times New Roman"/>
                <w:sz w:val="18"/>
              </w:rPr>
              <w:t>Индекс промышленного</w:t>
            </w:r>
            <w:r w:rsidRPr="00261AFB"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производства</w:t>
            </w:r>
            <w:r w:rsidRPr="00261AFB">
              <w:rPr>
                <w:rFonts w:ascii="Times New Roman" w:hAnsi="Times New Roman"/>
                <w:position w:val="8"/>
                <w:sz w:val="12"/>
              </w:rPr>
              <w:t>1)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х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106,7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97,4</w:t>
            </w:r>
          </w:p>
        </w:tc>
      </w:tr>
      <w:tr w:rsidR="00346E91" w:rsidRPr="00261AFB">
        <w:trPr>
          <w:trHeight w:hRule="exact" w:val="22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добыча полезных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ископаемых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х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112,4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1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109,7</w:t>
            </w:r>
          </w:p>
        </w:tc>
      </w:tr>
      <w:tr w:rsidR="00346E91" w:rsidRPr="00261AFB">
        <w:trPr>
          <w:trHeight w:hRule="exact" w:val="22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обрабатывающие</w:t>
            </w:r>
            <w:r w:rsidRPr="00261AFB">
              <w:rPr>
                <w:rFonts w:ascii="Times New Roman" w:hAnsi="Times New Roman"/>
                <w:sz w:val="18"/>
              </w:rPr>
              <w:t xml:space="preserve"> 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производства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х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110,5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1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100,4</w:t>
            </w:r>
          </w:p>
        </w:tc>
      </w:tr>
      <w:tr w:rsidR="00346E91" w:rsidRPr="00261AFB">
        <w:trPr>
          <w:trHeight w:hRule="exact" w:val="432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329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производство и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распределение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электроэнергии, газа и</w:t>
            </w:r>
            <w:r w:rsidRPr="00261AFB"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воды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х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96,3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82,1</w:t>
            </w:r>
          </w:p>
        </w:tc>
      </w:tr>
      <w:tr w:rsidR="00346E91" w:rsidRPr="00261AFB">
        <w:trPr>
          <w:trHeight w:hRule="exact" w:val="427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27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Индекс промышленного</w:t>
            </w:r>
            <w:r w:rsidRPr="00261AFB"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производства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 % к предыдущему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месяцу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91,0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х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х</w:t>
            </w:r>
          </w:p>
        </w:tc>
      </w:tr>
      <w:tr w:rsidR="00346E91" w:rsidRPr="00261AFB">
        <w:trPr>
          <w:trHeight w:hRule="exact" w:val="634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5" w:line="225" w:lineRule="auto"/>
              <w:ind w:left="105" w:right="1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Объём отгруженных товаров собственного производства,</w:t>
            </w:r>
            <w:r w:rsidRPr="00261AFB">
              <w:rPr>
                <w:rFonts w:ascii="Times New Roman" w:hAnsi="Times New Roman"/>
                <w:spacing w:val="-1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выполненных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работ и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услуг </w:t>
            </w:r>
            <w:r w:rsidRPr="00261AFB">
              <w:rPr>
                <w:rFonts w:ascii="Times New Roman" w:hAnsi="Times New Roman"/>
                <w:sz w:val="18"/>
              </w:rPr>
              <w:t>собственными силами по видам деятельности</w:t>
            </w:r>
            <w:r w:rsidRPr="00261AFB">
              <w:rPr>
                <w:rFonts w:ascii="Times New Roman" w:hAnsi="Times New Roman"/>
                <w:position w:val="8"/>
                <w:sz w:val="12"/>
              </w:rPr>
              <w:t>2)</w:t>
            </w:r>
            <w:r w:rsidRPr="00261AFB">
              <w:rPr>
                <w:rFonts w:ascii="Times New Roman" w:hAnsi="Times New Roman"/>
                <w:sz w:val="18"/>
              </w:rPr>
              <w:t>, млн.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рублей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26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добыча полезных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ископаемых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4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194,9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22,7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120,1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1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141,5</w:t>
            </w:r>
          </w:p>
        </w:tc>
      </w:tr>
      <w:tr w:rsidR="00346E91" w:rsidRPr="00261AFB">
        <w:trPr>
          <w:trHeight w:hRule="exact" w:val="22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обрабатывающие</w:t>
            </w:r>
            <w:r w:rsidRPr="00261AFB">
              <w:rPr>
                <w:rFonts w:ascii="Times New Roman" w:hAnsi="Times New Roman"/>
                <w:sz w:val="18"/>
              </w:rPr>
              <w:t xml:space="preserve"> 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производства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5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33468,8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6978,1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116,1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1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123,5</w:t>
            </w:r>
          </w:p>
        </w:tc>
      </w:tr>
      <w:tr w:rsidR="00346E91" w:rsidRPr="00261AFB">
        <w:trPr>
          <w:trHeight w:hRule="exact" w:val="427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329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производство и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распределение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электроэнергии, газа и</w:t>
            </w:r>
            <w:r w:rsidRPr="00261AFB"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воды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5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11521,6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1281,4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116,3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1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101,1</w:t>
            </w:r>
          </w:p>
        </w:tc>
      </w:tr>
      <w:tr w:rsidR="00346E91" w:rsidRPr="00261AFB">
        <w:trPr>
          <w:trHeight w:hRule="exact" w:val="432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261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Поголовье скота в хозяйствах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всех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категорий на 1 июня 2010 г., тыс.</w:t>
            </w:r>
            <w:r w:rsidRPr="00261AFB"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голов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2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крупный рогатый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скот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4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292,8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х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93,5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х</w:t>
            </w:r>
          </w:p>
        </w:tc>
      </w:tr>
      <w:tr w:rsidR="00346E91" w:rsidRPr="00261AFB">
        <w:trPr>
          <w:trHeight w:hRule="exact" w:val="22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коровы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4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108,2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х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93,9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х</w:t>
            </w:r>
          </w:p>
        </w:tc>
      </w:tr>
      <w:tr w:rsidR="00346E91" w:rsidRPr="00261AFB">
        <w:trPr>
          <w:trHeight w:hRule="exact" w:val="22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свиньи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4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215,5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х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105,8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х</w:t>
            </w:r>
          </w:p>
        </w:tc>
      </w:tr>
      <w:tr w:rsidR="00346E91" w:rsidRPr="00261AFB">
        <w:trPr>
          <w:trHeight w:hRule="exact" w:val="226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овцы и</w:t>
            </w:r>
            <w:r w:rsidRPr="00261AFB"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козы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61,6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х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96,3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х</w:t>
            </w:r>
          </w:p>
        </w:tc>
      </w:tr>
      <w:tr w:rsidR="00346E91" w:rsidRPr="00261AFB">
        <w:trPr>
          <w:trHeight w:hRule="exact" w:val="427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231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Производство в хозяйствах всех</w:t>
            </w:r>
            <w:r w:rsidRPr="00261AFB"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категорий,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тыс.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тонн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2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скот и птица на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убой </w:t>
            </w:r>
            <w:r w:rsidRPr="00261AFB">
              <w:rPr>
                <w:rFonts w:ascii="Times New Roman" w:hAnsi="Times New Roman"/>
                <w:sz w:val="18"/>
              </w:rPr>
              <w:t>(в живом</w:t>
            </w:r>
            <w:r w:rsidRPr="00261AFB"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весе)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34,5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5,8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107,5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1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105,3</w:t>
            </w:r>
          </w:p>
        </w:tc>
      </w:tr>
      <w:tr w:rsidR="00346E91" w:rsidRPr="00261AFB">
        <w:trPr>
          <w:trHeight w:hRule="exact" w:val="22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молоко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4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202,6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44,9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103,0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1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102,0</w:t>
            </w:r>
          </w:p>
        </w:tc>
      </w:tr>
      <w:tr w:rsidR="00346E91" w:rsidRPr="00261AFB">
        <w:trPr>
          <w:trHeight w:hRule="exact" w:val="226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яйца куриные, млн.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штук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4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195,1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40,1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107,3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1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106,9</w:t>
            </w:r>
          </w:p>
        </w:tc>
      </w:tr>
      <w:tr w:rsidR="00346E91" w:rsidRPr="00261AFB">
        <w:trPr>
          <w:trHeight w:hRule="exact" w:val="427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325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Продуктивность скота и</w:t>
            </w:r>
            <w:r w:rsidRPr="00261AFB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птицы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 сельхозорганизациях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2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надой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молока </w:t>
            </w:r>
            <w:r w:rsidRPr="00261AFB">
              <w:rPr>
                <w:rFonts w:ascii="Times New Roman" w:hAnsi="Times New Roman"/>
                <w:sz w:val="18"/>
              </w:rPr>
              <w:t xml:space="preserve">на одну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корову,</w:t>
            </w:r>
            <w:r w:rsidRPr="00261AFB"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кг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2028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437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111,1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1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111,2</w:t>
            </w:r>
          </w:p>
        </w:tc>
      </w:tr>
      <w:tr w:rsidR="00346E91" w:rsidRPr="00261AFB">
        <w:trPr>
          <w:trHeight w:hRule="exact" w:val="226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средняя яйценоскость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кур-несушек,</w:t>
            </w:r>
            <w:r w:rsidRPr="00261AFB"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штук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134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27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100,0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96,4</w:t>
            </w:r>
          </w:p>
        </w:tc>
      </w:tr>
      <w:tr w:rsidR="00346E91" w:rsidRPr="00261AFB">
        <w:trPr>
          <w:trHeight w:hRule="exact" w:val="69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Инвестиции в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основной</w:t>
            </w:r>
            <w:r w:rsidRPr="00261AFB"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капитал</w:t>
            </w:r>
            <w:r w:rsidRPr="00261AFB">
              <w:rPr>
                <w:rFonts w:ascii="Times New Roman" w:hAnsi="Times New Roman"/>
                <w:position w:val="8"/>
                <w:sz w:val="12"/>
              </w:rPr>
              <w:t>3)</w:t>
            </w:r>
            <w:r w:rsidRPr="00261AFB">
              <w:rPr>
                <w:rFonts w:ascii="Times New Roman" w:hAnsi="Times New Roman"/>
                <w:sz w:val="18"/>
              </w:rPr>
              <w:t>,</w:t>
            </w:r>
          </w:p>
          <w:p w:rsidR="00346E91" w:rsidRDefault="00346E91">
            <w:pPr>
              <w:pStyle w:val="TableParagraph"/>
              <w:spacing w:line="207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млн.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рублей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0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3444,5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5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744,6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74,2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4)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11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68,1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4)</w:t>
            </w:r>
          </w:p>
        </w:tc>
      </w:tr>
      <w:tr w:rsidR="00346E91" w:rsidRPr="00261AFB">
        <w:trPr>
          <w:trHeight w:hRule="exact" w:val="432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105" w:right="43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Объём работ, выполненных по виду деятельности</w:t>
            </w:r>
            <w:r w:rsidRPr="00261AFB">
              <w:rPr>
                <w:rFonts w:ascii="Times New Roman" w:hAnsi="Times New Roman"/>
                <w:spacing w:val="-2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"Строительство",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млн.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рублей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0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2826,6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5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595,6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77,3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4)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11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88,4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4)</w:t>
            </w:r>
          </w:p>
        </w:tc>
      </w:tr>
      <w:tr w:rsidR="00346E91" w:rsidRPr="00261AFB">
        <w:trPr>
          <w:trHeight w:hRule="exact" w:val="22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 % к предыдущему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месяцу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50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82,9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4)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х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х</w:t>
            </w:r>
          </w:p>
        </w:tc>
      </w:tr>
      <w:tr w:rsidR="00346E91" w:rsidRPr="00261AFB">
        <w:trPr>
          <w:trHeight w:hRule="exact" w:val="427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302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Введено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действие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жилых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домов,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тыс.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кв. </w:t>
            </w:r>
            <w:r w:rsidRPr="00261AFB">
              <w:rPr>
                <w:rFonts w:ascii="Times New Roman" w:hAnsi="Times New Roman"/>
                <w:sz w:val="18"/>
              </w:rPr>
              <w:t>м общей</w:t>
            </w:r>
            <w:r w:rsidRPr="00261AFB"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площади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4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106,2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38,5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99,8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1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178,6</w:t>
            </w:r>
          </w:p>
        </w:tc>
      </w:tr>
      <w:tr w:rsidR="00346E91" w:rsidRPr="00261AFB">
        <w:trPr>
          <w:trHeight w:hRule="exact" w:val="432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276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Объём перевозок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грузов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транспортом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общего пользования, тыс.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тонн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0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4770,2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5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844,0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109,3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1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109,0</w:t>
            </w:r>
          </w:p>
        </w:tc>
      </w:tr>
      <w:tr w:rsidR="00346E91" w:rsidRPr="00261AFB">
        <w:trPr>
          <w:trHeight w:hRule="exact" w:val="427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311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Грузооборот транспорта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общего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пользования, млн.</w:t>
            </w:r>
            <w:r w:rsidRPr="00261AFB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т-км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5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16593,5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3156,8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110,9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1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107,4</w:t>
            </w:r>
          </w:p>
        </w:tc>
      </w:tr>
      <w:tr w:rsidR="00346E91" w:rsidRPr="00261AFB">
        <w:trPr>
          <w:trHeight w:hRule="exact" w:val="22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Перевезено пассажиров общественным транспортом, тыс.</w:t>
            </w:r>
            <w:r w:rsidRPr="00261AFB">
              <w:rPr>
                <w:rFonts w:ascii="Times New Roman" w:hAnsi="Times New Roman"/>
                <w:spacing w:val="-1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человек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5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66114,1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13760,7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95,5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96,4</w:t>
            </w:r>
          </w:p>
        </w:tc>
      </w:tr>
      <w:tr w:rsidR="00346E91" w:rsidRPr="00261AFB">
        <w:trPr>
          <w:trHeight w:hRule="exact" w:val="226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Пассажирооборот</w:t>
            </w:r>
            <w:r w:rsidRPr="00261AFB">
              <w:rPr>
                <w:rFonts w:ascii="Times New Roman" w:hAnsi="Times New Roman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общественного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0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1162,5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5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268,9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88,8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83,9</w:t>
            </w:r>
          </w:p>
        </w:tc>
      </w:tr>
    </w:tbl>
    <w:p w:rsidR="00346E91" w:rsidRDefault="00346E91">
      <w:pPr>
        <w:spacing w:line="202" w:lineRule="exact"/>
        <w:jc w:val="center"/>
        <w:rPr>
          <w:rFonts w:ascii="Times New Roman" w:hAnsi="Times New Roman"/>
          <w:sz w:val="18"/>
          <w:szCs w:val="18"/>
        </w:rPr>
        <w:sectPr w:rsidR="00346E91">
          <w:pgSz w:w="11900" w:h="16840"/>
          <w:pgMar w:top="1140" w:right="600" w:bottom="1060" w:left="900" w:header="738" w:footer="864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79"/>
        <w:gridCol w:w="1123"/>
        <w:gridCol w:w="1123"/>
        <w:gridCol w:w="1075"/>
        <w:gridCol w:w="1061"/>
      </w:tblGrid>
      <w:tr w:rsidR="00346E91" w:rsidRPr="00261AFB">
        <w:trPr>
          <w:trHeight w:hRule="exact" w:val="638"/>
        </w:trPr>
        <w:tc>
          <w:tcPr>
            <w:tcW w:w="57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211" w:right="194" w:firstLine="2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Январь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-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май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2010</w:t>
            </w:r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83" w:right="358" w:firstLine="1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Май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2010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40" w:right="300" w:hanging="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 % к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соответствующему</w:t>
            </w:r>
            <w:r w:rsidRPr="00261AFB">
              <w:rPr>
                <w:rFonts w:ascii="Times New Roman" w:hAnsi="Times New Roman"/>
                <w:spacing w:val="-3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периоду 2009</w:t>
            </w:r>
          </w:p>
        </w:tc>
      </w:tr>
      <w:tr w:rsidR="00346E91" w:rsidRPr="00261AFB">
        <w:trPr>
          <w:trHeight w:hRule="exact" w:val="427"/>
        </w:trPr>
        <w:tc>
          <w:tcPr>
            <w:tcW w:w="57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93" w:right="44" w:hanging="27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6"/>
                <w:sz w:val="18"/>
              </w:rPr>
              <w:t>январь</w:t>
            </w:r>
            <w:r w:rsidRPr="00261AFB"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-</w:t>
            </w:r>
            <w:r w:rsidRPr="00261AFB"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>май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>2010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2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май</w:t>
            </w:r>
            <w:r w:rsidRPr="00261AFB"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>2010</w:t>
            </w:r>
          </w:p>
        </w:tc>
      </w:tr>
      <w:tr w:rsidR="00346E91" w:rsidRPr="00261AFB">
        <w:trPr>
          <w:trHeight w:hRule="exact" w:val="22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транспорта, млн.</w:t>
            </w:r>
            <w:r w:rsidRPr="00261AFB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пасс.-км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2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Оборот </w:t>
            </w:r>
            <w:r w:rsidRPr="00261AFB">
              <w:rPr>
                <w:rFonts w:ascii="Times New Roman" w:hAnsi="Times New Roman"/>
                <w:sz w:val="18"/>
              </w:rPr>
              <w:t>оптовой торговли, млн.</w:t>
            </w:r>
            <w:r w:rsidRPr="00261AFB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рублей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41686,6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7962,4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78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102,5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4)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68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103,1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4)</w:t>
            </w:r>
          </w:p>
        </w:tc>
      </w:tr>
      <w:tr w:rsidR="00346E91" w:rsidRPr="00261AFB">
        <w:trPr>
          <w:trHeight w:hRule="exact" w:val="226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Индексы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цен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2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производителей промышленных</w:t>
            </w:r>
            <w:r w:rsidRPr="00261AFB"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товаров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7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112,1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5)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7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102,1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6)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2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106,8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1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114,0</w:t>
            </w:r>
          </w:p>
        </w:tc>
      </w:tr>
      <w:tr w:rsidR="00346E91" w:rsidRPr="00261AFB">
        <w:trPr>
          <w:trHeight w:hRule="exact" w:val="22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производителей сельскохозяйственной</w:t>
            </w:r>
            <w:r w:rsidRPr="00261AFB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продукции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7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101,9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5)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50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98,0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6)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2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101,4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1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104,8</w:t>
            </w:r>
          </w:p>
        </w:tc>
      </w:tr>
      <w:tr w:rsidR="00346E91" w:rsidRPr="00261AFB">
        <w:trPr>
          <w:trHeight w:hRule="exact" w:val="22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строительной</w:t>
            </w:r>
            <w:r w:rsidRPr="00261AFB"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продукции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7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105,6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5)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7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104,3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6)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2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102,9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1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107,3</w:t>
            </w:r>
          </w:p>
        </w:tc>
      </w:tr>
      <w:tr w:rsidR="00346E91" w:rsidRPr="00261AFB">
        <w:trPr>
          <w:trHeight w:hRule="exact" w:val="226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 строительно-монтажные</w:t>
            </w:r>
            <w:r w:rsidRPr="00261AFB"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работы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7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108,0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5)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7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107,4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6)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2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106,1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1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113,4</w:t>
            </w:r>
          </w:p>
        </w:tc>
      </w:tr>
      <w:tr w:rsidR="00346E91" w:rsidRPr="00261AFB">
        <w:trPr>
          <w:trHeight w:hRule="exact" w:val="22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Индекс тарифов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2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грузовые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перевозки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7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100,0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5)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7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100,0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6)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2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103,6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1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101,6</w:t>
            </w:r>
          </w:p>
        </w:tc>
      </w:tr>
      <w:tr w:rsidR="00346E91" w:rsidRPr="00261AFB">
        <w:trPr>
          <w:trHeight w:hRule="exact" w:val="22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услуги </w:t>
            </w:r>
            <w:r w:rsidRPr="00261AFB">
              <w:rPr>
                <w:rFonts w:ascii="Times New Roman" w:hAnsi="Times New Roman"/>
                <w:sz w:val="18"/>
              </w:rPr>
              <w:t>пассажирского</w:t>
            </w:r>
            <w:r w:rsidRPr="00261AFB"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транспорта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7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103,6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5)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7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104,2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6)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2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102,3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1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103,8</w:t>
            </w:r>
          </w:p>
        </w:tc>
      </w:tr>
      <w:tr w:rsidR="00346E91" w:rsidRPr="00261AFB">
        <w:trPr>
          <w:trHeight w:hRule="exact" w:val="226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услуги </w:t>
            </w:r>
            <w:r w:rsidRPr="00261AFB">
              <w:rPr>
                <w:rFonts w:ascii="Times New Roman" w:hAnsi="Times New Roman"/>
                <w:sz w:val="18"/>
              </w:rPr>
              <w:t>связи для юридических</w:t>
            </w:r>
            <w:r w:rsidRPr="00261AFB"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лиц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7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103,0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5)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7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100,0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6)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2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103,1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1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103,6</w:t>
            </w:r>
          </w:p>
        </w:tc>
      </w:tr>
    </w:tbl>
    <w:p w:rsidR="00346E91" w:rsidRDefault="00346E91">
      <w:pPr>
        <w:spacing w:before="10"/>
        <w:rPr>
          <w:rFonts w:ascii="Times New Roman" w:hAnsi="Times New Roman"/>
          <w:sz w:val="13"/>
          <w:szCs w:val="13"/>
        </w:rPr>
      </w:pPr>
    </w:p>
    <w:p w:rsidR="00346E91" w:rsidRDefault="00346E91">
      <w:pPr>
        <w:pStyle w:val="BodyText"/>
        <w:spacing w:before="75"/>
        <w:jc w:val="both"/>
      </w:pPr>
      <w:r>
        <w:t>СТРОИТЕЛЬСТВО</w:t>
      </w:r>
    </w:p>
    <w:p w:rsidR="00346E91" w:rsidRDefault="00346E91">
      <w:pPr>
        <w:pStyle w:val="BodyText"/>
        <w:spacing w:line="228" w:lineRule="exact"/>
        <w:ind w:left="285"/>
        <w:jc w:val="both"/>
      </w:pPr>
      <w:r>
        <w:t xml:space="preserve">СТРОИТЕЛЬНАЯ ДЕЯТЕЛЬНОСТЬ. </w:t>
      </w:r>
      <w:r>
        <w:rPr>
          <w:spacing w:val="-3"/>
        </w:rPr>
        <w:t xml:space="preserve">Объём </w:t>
      </w:r>
      <w:r>
        <w:t>работ, выполненных по виду деятельности "Строительство", в</w:t>
      </w:r>
      <w:r>
        <w:rPr>
          <w:spacing w:val="10"/>
        </w:rPr>
        <w:t xml:space="preserve"> </w:t>
      </w:r>
      <w:r>
        <w:t>январе</w:t>
      </w:r>
    </w:p>
    <w:p w:rsidR="00346E91" w:rsidRDefault="00346E91">
      <w:pPr>
        <w:pStyle w:val="BodyText"/>
        <w:spacing w:line="228" w:lineRule="exact"/>
        <w:jc w:val="both"/>
      </w:pPr>
      <w:r>
        <w:t xml:space="preserve">- мае 2010 года </w:t>
      </w:r>
      <w:r>
        <w:rPr>
          <w:spacing w:val="-3"/>
        </w:rPr>
        <w:t xml:space="preserve">составил </w:t>
      </w:r>
      <w:r>
        <w:t xml:space="preserve">2826,6 млн. </w:t>
      </w:r>
      <w:r>
        <w:rPr>
          <w:spacing w:val="-3"/>
        </w:rPr>
        <w:t xml:space="preserve">рублей, </w:t>
      </w:r>
      <w:r>
        <w:t xml:space="preserve">или 77,3 </w:t>
      </w:r>
      <w:r>
        <w:rPr>
          <w:spacing w:val="-3"/>
        </w:rPr>
        <w:t xml:space="preserve">процента </w:t>
      </w:r>
      <w:r>
        <w:t>к январю - маю 2009</w:t>
      </w:r>
      <w:r>
        <w:rPr>
          <w:spacing w:val="49"/>
        </w:rPr>
        <w:t xml:space="preserve"> </w:t>
      </w:r>
      <w:r>
        <w:t>года.</w:t>
      </w:r>
    </w:p>
    <w:p w:rsidR="00346E91" w:rsidRDefault="00346E91">
      <w:pPr>
        <w:pStyle w:val="BodyText"/>
        <w:ind w:right="263"/>
        <w:jc w:val="both"/>
      </w:pPr>
      <w:r>
        <w:rPr>
          <w:spacing w:val="-3"/>
        </w:rPr>
        <w:t xml:space="preserve">ЖИЛИЩНОЕ </w:t>
      </w:r>
      <w:r>
        <w:t>СТРОИТЕЛЬСТВО. В январе - мае 2010 года предприятиями и организациями всех</w:t>
      </w:r>
      <w:r>
        <w:rPr>
          <w:spacing w:val="14"/>
        </w:rPr>
        <w:t xml:space="preserve"> </w:t>
      </w:r>
      <w:r>
        <w:t xml:space="preserve">форм собственности и населением построена 1391 квартира </w:t>
      </w:r>
      <w:r>
        <w:rPr>
          <w:spacing w:val="-3"/>
        </w:rPr>
        <w:t xml:space="preserve">общей </w:t>
      </w:r>
      <w:r>
        <w:t>площадью 106,2 тыс. кв. метров, что на 0,2</w:t>
      </w:r>
      <w:r>
        <w:rPr>
          <w:spacing w:val="4"/>
        </w:rPr>
        <w:t xml:space="preserve"> </w:t>
      </w:r>
      <w:r>
        <w:t xml:space="preserve">процента меньше, чем в январе - мае 2009 года. </w:t>
      </w:r>
      <w:r>
        <w:rPr>
          <w:spacing w:val="-3"/>
        </w:rPr>
        <w:t xml:space="preserve">Населением </w:t>
      </w:r>
      <w:r>
        <w:t xml:space="preserve">за </w:t>
      </w:r>
      <w:r>
        <w:rPr>
          <w:spacing w:val="-3"/>
        </w:rPr>
        <w:t xml:space="preserve">свой счёт </w:t>
      </w:r>
      <w:r>
        <w:t xml:space="preserve">и с помощью кредитов построено 47 тыс. </w:t>
      </w:r>
      <w:r>
        <w:rPr>
          <w:spacing w:val="-2"/>
        </w:rPr>
        <w:t>кв.</w:t>
      </w:r>
      <w:r>
        <w:rPr>
          <w:spacing w:val="25"/>
        </w:rPr>
        <w:t xml:space="preserve"> </w:t>
      </w:r>
      <w:r>
        <w:t>метров общей площади жилых домов, что составило 44,2 процента общего объёма жилья, введённого в январе - мае</w:t>
      </w:r>
      <w:r>
        <w:rPr>
          <w:spacing w:val="24"/>
        </w:rPr>
        <w:t xml:space="preserve"> </w:t>
      </w:r>
      <w:r>
        <w:t>2010 года.</w:t>
      </w:r>
    </w:p>
    <w:p w:rsidR="00346E91" w:rsidRDefault="00346E91">
      <w:pPr>
        <w:pStyle w:val="BodyText"/>
        <w:ind w:right="267"/>
      </w:pPr>
      <w:r>
        <w:t>Средняя</w:t>
      </w:r>
      <w:r>
        <w:rPr>
          <w:spacing w:val="37"/>
        </w:rPr>
        <w:t xml:space="preserve"> </w:t>
      </w:r>
      <w:r>
        <w:t>фактическая</w:t>
      </w:r>
      <w:r>
        <w:rPr>
          <w:spacing w:val="37"/>
        </w:rPr>
        <w:t xml:space="preserve"> </w:t>
      </w:r>
      <w:r>
        <w:t>стоимость</w:t>
      </w:r>
      <w:r>
        <w:rPr>
          <w:spacing w:val="38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кв.</w:t>
      </w:r>
      <w:r>
        <w:rPr>
          <w:spacing w:val="41"/>
        </w:rPr>
        <w:t xml:space="preserve"> </w:t>
      </w:r>
      <w:r>
        <w:t>метра</w:t>
      </w:r>
      <w:r>
        <w:rPr>
          <w:spacing w:val="40"/>
        </w:rPr>
        <w:t xml:space="preserve"> </w:t>
      </w:r>
      <w:r>
        <w:rPr>
          <w:spacing w:val="-3"/>
        </w:rPr>
        <w:t>общей</w:t>
      </w:r>
      <w:r>
        <w:rPr>
          <w:spacing w:val="36"/>
        </w:rPr>
        <w:t xml:space="preserve"> </w:t>
      </w:r>
      <w:r>
        <w:t>площади</w:t>
      </w:r>
      <w:r>
        <w:rPr>
          <w:spacing w:val="36"/>
        </w:rPr>
        <w:t xml:space="preserve"> </w:t>
      </w:r>
      <w:r>
        <w:t>жилых</w:t>
      </w:r>
      <w:r>
        <w:rPr>
          <w:spacing w:val="39"/>
        </w:rPr>
        <w:t xml:space="preserve"> </w:t>
      </w:r>
      <w:r>
        <w:t>домов</w:t>
      </w:r>
      <w:r>
        <w:rPr>
          <w:spacing w:val="3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общежитий</w:t>
      </w:r>
      <w:r>
        <w:rPr>
          <w:spacing w:val="36"/>
        </w:rPr>
        <w:t xml:space="preserve"> </w:t>
      </w:r>
      <w:r>
        <w:t>(без</w:t>
      </w:r>
      <w:r>
        <w:rPr>
          <w:spacing w:val="40"/>
        </w:rPr>
        <w:t xml:space="preserve"> </w:t>
      </w:r>
      <w:r>
        <w:t xml:space="preserve">индивидуальных жилых домов), </w:t>
      </w:r>
      <w:r>
        <w:rPr>
          <w:spacing w:val="-3"/>
        </w:rPr>
        <w:t xml:space="preserve">построенных </w:t>
      </w:r>
      <w:r>
        <w:t>в январе - мае 2010 года, составила 27606</w:t>
      </w:r>
      <w:r>
        <w:rPr>
          <w:spacing w:val="21"/>
        </w:rPr>
        <w:t xml:space="preserve"> </w:t>
      </w:r>
      <w:r>
        <w:rPr>
          <w:spacing w:val="-3"/>
        </w:rPr>
        <w:t>рублей.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BodyText"/>
        <w:jc w:val="both"/>
      </w:pPr>
      <w:r>
        <w:t xml:space="preserve">Динамика ввода в </w:t>
      </w:r>
      <w:r>
        <w:rPr>
          <w:spacing w:val="-3"/>
        </w:rPr>
        <w:t xml:space="preserve">действие </w:t>
      </w:r>
      <w:r>
        <w:t>жилых</w:t>
      </w:r>
      <w:r>
        <w:rPr>
          <w:spacing w:val="22"/>
        </w:rPr>
        <w:t xml:space="preserve"> </w:t>
      </w:r>
      <w:r>
        <w:rPr>
          <w:spacing w:val="-3"/>
        </w:rPr>
        <w:t>домов</w:t>
      </w:r>
    </w:p>
    <w:p w:rsidR="00346E91" w:rsidRDefault="00346E91">
      <w:pPr>
        <w:spacing w:before="96"/>
        <w:ind w:left="2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Таблица </w:t>
      </w:r>
      <w:r>
        <w:rPr>
          <w:rFonts w:ascii="Times New Roman" w:hAnsi="Times New Roman"/>
          <w:spacing w:val="-3"/>
          <w:sz w:val="18"/>
          <w:szCs w:val="18"/>
        </w:rPr>
        <w:t xml:space="preserve">№16 </w:t>
      </w:r>
      <w:r>
        <w:rPr>
          <w:rFonts w:ascii="Times New Roman" w:hAnsi="Times New Roman"/>
          <w:sz w:val="18"/>
          <w:szCs w:val="18"/>
        </w:rPr>
        <w:t xml:space="preserve">Динамика </w:t>
      </w:r>
      <w:r>
        <w:rPr>
          <w:rFonts w:ascii="Times New Roman" w:hAnsi="Times New Roman"/>
          <w:spacing w:val="-3"/>
          <w:sz w:val="18"/>
          <w:szCs w:val="18"/>
        </w:rPr>
        <w:t xml:space="preserve">ввода </w:t>
      </w:r>
      <w:r>
        <w:rPr>
          <w:rFonts w:ascii="Times New Roman" w:hAnsi="Times New Roman"/>
          <w:sz w:val="18"/>
          <w:szCs w:val="18"/>
        </w:rPr>
        <w:t>жилых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домов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14"/>
        <w:gridCol w:w="1416"/>
        <w:gridCol w:w="1843"/>
        <w:gridCol w:w="1416"/>
        <w:gridCol w:w="1987"/>
      </w:tblGrid>
      <w:tr w:rsidR="00346E91" w:rsidRPr="00261AFB">
        <w:trPr>
          <w:trHeight w:hRule="exact" w:val="427"/>
        </w:trPr>
        <w:tc>
          <w:tcPr>
            <w:tcW w:w="35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3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4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Введено общей площади, тыс.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кв.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643" w:right="640" w:firstLine="7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 % к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соответствующему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периоду предыдущего</w:t>
            </w:r>
            <w:r w:rsidRPr="00261AFB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года</w:t>
            </w:r>
          </w:p>
        </w:tc>
      </w:tr>
      <w:tr w:rsidR="00346E91" w:rsidRPr="00261AFB">
        <w:trPr>
          <w:trHeight w:hRule="exact" w:val="638"/>
        </w:trPr>
        <w:tc>
          <w:tcPr>
            <w:tcW w:w="35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9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1"/>
                <w:sz w:val="18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2" w:lineRule="auto"/>
              <w:ind w:left="345" w:right="328" w:hanging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 том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числе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10"/>
                <w:sz w:val="18"/>
              </w:rPr>
              <w:t>индивидуальное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9"/>
                <w:sz w:val="18"/>
              </w:rPr>
              <w:t>строительство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9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2" w:lineRule="auto"/>
              <w:ind w:left="417" w:right="400"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 том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числе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10"/>
                <w:sz w:val="18"/>
              </w:rPr>
              <w:t>индивидуальное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9"/>
                <w:sz w:val="18"/>
              </w:rPr>
              <w:t>строительство</w:t>
            </w:r>
          </w:p>
        </w:tc>
      </w:tr>
      <w:tr w:rsidR="00346E91" w:rsidRPr="00261AFB">
        <w:trPr>
          <w:trHeight w:hRule="exact" w:val="221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2009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21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Январь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17,4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13,2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9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180,3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8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143,9</w:t>
            </w:r>
          </w:p>
        </w:tc>
      </w:tr>
      <w:tr w:rsidR="00346E91" w:rsidRPr="00261AFB">
        <w:trPr>
          <w:trHeight w:hRule="exact" w:val="226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Февраль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15,3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14,9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9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108,6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8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129,2</w:t>
            </w:r>
          </w:p>
        </w:tc>
      </w:tr>
      <w:tr w:rsidR="00346E91" w:rsidRPr="00261AFB">
        <w:trPr>
          <w:trHeight w:hRule="exact" w:val="221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Март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16,2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15,3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9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146,1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8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138,4</w:t>
            </w:r>
          </w:p>
        </w:tc>
      </w:tr>
      <w:tr w:rsidR="00346E91" w:rsidRPr="00261AFB">
        <w:trPr>
          <w:trHeight w:hRule="exact" w:val="221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Январь -</w:t>
            </w:r>
            <w:r w:rsidRPr="00261AFB">
              <w:rPr>
                <w:rFonts w:ascii="Times New Roman" w:hAnsi="Times New Roman"/>
                <w:i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март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i/>
                <w:sz w:val="18"/>
              </w:rPr>
              <w:t>48,8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i/>
                <w:sz w:val="18"/>
              </w:rPr>
              <w:t>43,4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9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i/>
                <w:sz w:val="18"/>
              </w:rPr>
              <w:t>140,4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8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i/>
                <w:sz w:val="18"/>
              </w:rPr>
              <w:t>136,7</w:t>
            </w:r>
          </w:p>
        </w:tc>
      </w:tr>
      <w:tr w:rsidR="00346E91" w:rsidRPr="00261AFB">
        <w:trPr>
          <w:trHeight w:hRule="exact" w:val="221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Апрель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36,0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14,9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9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177,7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8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164,8</w:t>
            </w:r>
          </w:p>
        </w:tc>
      </w:tr>
      <w:tr w:rsidR="00346E91" w:rsidRPr="00261AFB">
        <w:trPr>
          <w:trHeight w:hRule="exact" w:val="226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Май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21,5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13,7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9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145,2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8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108,3</w:t>
            </w:r>
          </w:p>
        </w:tc>
      </w:tr>
      <w:tr w:rsidR="00346E91" w:rsidRPr="00261AFB">
        <w:trPr>
          <w:trHeight w:hRule="exact" w:val="221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Июнь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29,2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15,4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9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135,8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2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91,7</w:t>
            </w:r>
          </w:p>
        </w:tc>
      </w:tr>
      <w:tr w:rsidR="00346E91" w:rsidRPr="00261AFB">
        <w:trPr>
          <w:trHeight w:hRule="exact" w:val="221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Январь - июнь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9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i/>
                <w:spacing w:val="-1"/>
                <w:sz w:val="18"/>
              </w:rPr>
              <w:t>135,6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i/>
                <w:sz w:val="18"/>
              </w:rPr>
              <w:t>87,4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9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i/>
                <w:sz w:val="18"/>
              </w:rPr>
              <w:t>115,2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8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i/>
                <w:sz w:val="18"/>
              </w:rPr>
              <w:t>124,5</w:t>
            </w:r>
          </w:p>
        </w:tc>
      </w:tr>
      <w:tr w:rsidR="00346E91" w:rsidRPr="00261AFB">
        <w:trPr>
          <w:trHeight w:hRule="exact" w:val="221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Июль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28,1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12,7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7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2,0р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8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105,0</w:t>
            </w:r>
          </w:p>
        </w:tc>
      </w:tr>
      <w:tr w:rsidR="00346E91" w:rsidRPr="00261AFB">
        <w:trPr>
          <w:trHeight w:hRule="exact" w:val="226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Август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14,0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3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42,6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2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88,5</w:t>
            </w:r>
          </w:p>
        </w:tc>
      </w:tr>
      <w:tr w:rsidR="00346E91" w:rsidRPr="00261AFB">
        <w:trPr>
          <w:trHeight w:hRule="exact" w:val="221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Сентябрь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14,7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12,1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3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33,9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2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56,0</w:t>
            </w:r>
          </w:p>
        </w:tc>
      </w:tr>
      <w:tr w:rsidR="00346E91" w:rsidRPr="00261AFB">
        <w:trPr>
          <w:trHeight w:hRule="exact" w:val="221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Январь -</w:t>
            </w:r>
            <w:r w:rsidRPr="00261AFB"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сентябрь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9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i/>
                <w:spacing w:val="-1"/>
                <w:sz w:val="18"/>
              </w:rPr>
              <w:t>192,4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1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i/>
                <w:sz w:val="18"/>
              </w:rPr>
              <w:t>123,2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3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i/>
                <w:sz w:val="18"/>
              </w:rPr>
              <w:t>92,7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8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i/>
                <w:sz w:val="18"/>
              </w:rPr>
              <w:t>105,9</w:t>
            </w:r>
          </w:p>
        </w:tc>
      </w:tr>
      <w:tr w:rsidR="00346E91" w:rsidRPr="00261AFB">
        <w:trPr>
          <w:trHeight w:hRule="exact" w:val="221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Октябрь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33,5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10,3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9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123,3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2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49,7</w:t>
            </w:r>
          </w:p>
        </w:tc>
      </w:tr>
      <w:tr w:rsidR="00346E91" w:rsidRPr="00261AFB">
        <w:trPr>
          <w:trHeight w:hRule="exact" w:val="226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Ноябрь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33,4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13,0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3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55,1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2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40,8</w:t>
            </w:r>
          </w:p>
        </w:tc>
      </w:tr>
      <w:tr w:rsidR="00346E91" w:rsidRPr="00261AFB">
        <w:trPr>
          <w:trHeight w:hRule="exact" w:val="221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Декабрь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71,7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27,5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3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54,9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2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92,9</w:t>
            </w:r>
          </w:p>
        </w:tc>
      </w:tr>
      <w:tr w:rsidR="00346E91" w:rsidRPr="00261AFB">
        <w:trPr>
          <w:trHeight w:hRule="exact" w:val="221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Год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9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i/>
                <w:spacing w:val="-1"/>
                <w:sz w:val="18"/>
              </w:rPr>
              <w:t>330,9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1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i/>
                <w:sz w:val="18"/>
              </w:rPr>
              <w:t>173,9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3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i/>
                <w:sz w:val="18"/>
              </w:rPr>
              <w:t>77,7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2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i/>
                <w:sz w:val="18"/>
              </w:rPr>
              <w:t>87,6</w:t>
            </w:r>
          </w:p>
        </w:tc>
      </w:tr>
      <w:tr w:rsidR="00346E91" w:rsidRPr="00261AFB">
        <w:trPr>
          <w:trHeight w:hRule="exact" w:val="221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2010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26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Январь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8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7,5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3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52,3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2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56,5</w:t>
            </w:r>
          </w:p>
        </w:tc>
      </w:tr>
      <w:tr w:rsidR="00346E91" w:rsidRPr="00261AFB">
        <w:trPr>
          <w:trHeight w:hRule="exact" w:val="221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Февраль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11,9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3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79,8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2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79,7</w:t>
            </w:r>
          </w:p>
        </w:tc>
      </w:tr>
      <w:tr w:rsidR="00346E91" w:rsidRPr="00261AFB">
        <w:trPr>
          <w:trHeight w:hRule="exact" w:val="221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Март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13,2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9,9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3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81,8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2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65,0</w:t>
            </w:r>
          </w:p>
        </w:tc>
      </w:tr>
      <w:tr w:rsidR="00346E91" w:rsidRPr="00261AFB">
        <w:trPr>
          <w:trHeight w:hRule="exact" w:val="221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Январь -</w:t>
            </w:r>
            <w:r w:rsidRPr="00261AFB">
              <w:rPr>
                <w:rFonts w:ascii="Times New Roman" w:hAnsi="Times New Roman"/>
                <w:i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март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i/>
                <w:sz w:val="18"/>
              </w:rPr>
              <w:t>34,5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i/>
                <w:sz w:val="18"/>
              </w:rPr>
              <w:t>29,3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3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i/>
                <w:sz w:val="18"/>
              </w:rPr>
              <w:t>70,7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2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i/>
                <w:sz w:val="18"/>
              </w:rPr>
              <w:t>67,5</w:t>
            </w:r>
          </w:p>
        </w:tc>
      </w:tr>
      <w:tr w:rsidR="00346E91" w:rsidRPr="00261AFB">
        <w:trPr>
          <w:trHeight w:hRule="exact" w:val="226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Апрель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33,2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10,7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3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92,3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2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71,7</w:t>
            </w:r>
          </w:p>
        </w:tc>
      </w:tr>
      <w:tr w:rsidR="00346E91" w:rsidRPr="00261AFB">
        <w:trPr>
          <w:trHeight w:hRule="exact" w:val="221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Май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38,5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9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178,6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2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50,9</w:t>
            </w:r>
          </w:p>
        </w:tc>
      </w:tr>
    </w:tbl>
    <w:p w:rsidR="00346E91" w:rsidRDefault="00346E91">
      <w:pPr>
        <w:spacing w:line="202" w:lineRule="exact"/>
        <w:rPr>
          <w:rFonts w:ascii="Times New Roman" w:hAnsi="Times New Roman"/>
          <w:sz w:val="18"/>
          <w:szCs w:val="18"/>
        </w:rPr>
        <w:sectPr w:rsidR="00346E91">
          <w:pgSz w:w="11900" w:h="16840"/>
          <w:pgMar w:top="1140" w:right="580" w:bottom="1060" w:left="900" w:header="738" w:footer="864" w:gutter="0"/>
          <w:cols w:space="720"/>
        </w:sectPr>
      </w:pPr>
    </w:p>
    <w:p w:rsidR="00346E91" w:rsidRDefault="00346E91">
      <w:pPr>
        <w:spacing w:before="10"/>
        <w:rPr>
          <w:rFonts w:ascii="Times New Roman" w:hAnsi="Times New Roman"/>
          <w:sz w:val="13"/>
          <w:szCs w:val="13"/>
        </w:rPr>
      </w:pPr>
    </w:p>
    <w:p w:rsidR="00346E91" w:rsidRDefault="00346E91">
      <w:pPr>
        <w:pStyle w:val="ListParagraph"/>
        <w:numPr>
          <w:ilvl w:val="1"/>
          <w:numId w:val="40"/>
        </w:numPr>
        <w:tabs>
          <w:tab w:val="left" w:pos="464"/>
        </w:tabs>
        <w:spacing w:before="75"/>
        <w:ind w:left="46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АНАЛИЗ МЕСТОПОЛОЖЕНИЯ ОБЪЕКТА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ОЦЕНКИ</w:t>
      </w:r>
    </w:p>
    <w:p w:rsidR="00346E91" w:rsidRDefault="00346E91">
      <w:pPr>
        <w:pStyle w:val="Heading5"/>
        <w:numPr>
          <w:ilvl w:val="2"/>
          <w:numId w:val="40"/>
        </w:numPr>
        <w:tabs>
          <w:tab w:val="left" w:pos="569"/>
        </w:tabs>
        <w:spacing w:before="5" w:line="228" w:lineRule="exact"/>
        <w:ind w:left="568" w:hanging="456"/>
        <w:jc w:val="both"/>
        <w:rPr>
          <w:b w:val="0"/>
          <w:bCs w:val="0"/>
          <w:i w:val="0"/>
        </w:rPr>
      </w:pPr>
      <w:r>
        <w:t>Описание</w:t>
      </w:r>
      <w:r>
        <w:rPr>
          <w:spacing w:val="3"/>
        </w:rPr>
        <w:t xml:space="preserve"> </w:t>
      </w:r>
      <w:r>
        <w:t>региона</w:t>
      </w:r>
    </w:p>
    <w:p w:rsidR="00346E91" w:rsidRDefault="00346E91">
      <w:pPr>
        <w:pStyle w:val="BodyText"/>
        <w:ind w:left="112" w:right="102" w:firstLine="720"/>
        <w:jc w:val="both"/>
      </w:pPr>
      <w:r>
        <w:t>Кировская область находится в центрально-восточной части европейской России, простираясь на</w:t>
      </w:r>
      <w:r>
        <w:rPr>
          <w:spacing w:val="7"/>
        </w:rPr>
        <w:t xml:space="preserve"> </w:t>
      </w:r>
      <w:r>
        <w:t xml:space="preserve">570 километров с </w:t>
      </w:r>
      <w:r>
        <w:rPr>
          <w:spacing w:val="-2"/>
        </w:rPr>
        <w:t xml:space="preserve">севера </w:t>
      </w:r>
      <w:r>
        <w:t xml:space="preserve">на юг и на 440 километров с запада на </w:t>
      </w:r>
      <w:r>
        <w:rPr>
          <w:spacing w:val="-3"/>
        </w:rPr>
        <w:t xml:space="preserve">восток. </w:t>
      </w:r>
      <w:r>
        <w:t>Общая площадь территории области</w:t>
      </w:r>
      <w:r>
        <w:rPr>
          <w:spacing w:val="21"/>
        </w:rPr>
        <w:t xml:space="preserve"> </w:t>
      </w:r>
      <w:r>
        <w:t>в современных границах составляет 120,8 тысяч квадратных</w:t>
      </w:r>
      <w:r>
        <w:rPr>
          <w:spacing w:val="-32"/>
        </w:rPr>
        <w:t xml:space="preserve"> </w:t>
      </w:r>
      <w:r>
        <w:t>километров.</w:t>
      </w:r>
    </w:p>
    <w:p w:rsidR="00346E91" w:rsidRDefault="00346E91">
      <w:pPr>
        <w:pStyle w:val="BodyText"/>
        <w:ind w:left="112" w:right="100" w:firstLine="720"/>
        <w:jc w:val="both"/>
      </w:pPr>
      <w:r>
        <w:t xml:space="preserve">Область выгодно расположена на перекрестке торговых </w:t>
      </w:r>
      <w:r>
        <w:rPr>
          <w:spacing w:val="-3"/>
        </w:rPr>
        <w:t xml:space="preserve">путей. </w:t>
      </w:r>
      <w:r>
        <w:t>Через нее проходят</w:t>
      </w:r>
      <w:r>
        <w:rPr>
          <w:spacing w:val="6"/>
        </w:rPr>
        <w:t xml:space="preserve"> </w:t>
      </w:r>
      <w:r>
        <w:t>железнодорожные магистрали,</w:t>
      </w:r>
      <w:r>
        <w:rPr>
          <w:spacing w:val="14"/>
        </w:rPr>
        <w:t xml:space="preserve"> </w:t>
      </w:r>
      <w:r>
        <w:t>связывающие</w:t>
      </w:r>
      <w:r>
        <w:rPr>
          <w:spacing w:val="9"/>
        </w:rPr>
        <w:t xml:space="preserve"> </w:t>
      </w:r>
      <w:r>
        <w:t>центр</w:t>
      </w:r>
      <w:r>
        <w:rPr>
          <w:spacing w:val="12"/>
        </w:rPr>
        <w:t xml:space="preserve"> </w:t>
      </w:r>
      <w:r>
        <w:t>России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Уралом,</w:t>
      </w:r>
      <w:r>
        <w:rPr>
          <w:spacing w:val="14"/>
        </w:rPr>
        <w:t xml:space="preserve"> </w:t>
      </w:r>
      <w:r>
        <w:t>Сибирью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Дальним</w:t>
      </w:r>
      <w:r>
        <w:rPr>
          <w:spacing w:val="14"/>
        </w:rPr>
        <w:t xml:space="preserve"> </w:t>
      </w:r>
      <w:r>
        <w:t>Востоком,</w:t>
      </w:r>
      <w:r>
        <w:rPr>
          <w:spacing w:val="14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южными</w:t>
      </w:r>
      <w:r>
        <w:rPr>
          <w:spacing w:val="10"/>
        </w:rPr>
        <w:t xml:space="preserve"> </w:t>
      </w:r>
      <w:r>
        <w:t xml:space="preserve">регионами. По водным </w:t>
      </w:r>
      <w:r>
        <w:rPr>
          <w:spacing w:val="-3"/>
        </w:rPr>
        <w:t xml:space="preserve">путям </w:t>
      </w:r>
      <w:r>
        <w:t>- реке Вятке и ее притокам протяженностью более двух тысяч километров - область имеет</w:t>
      </w:r>
      <w:r>
        <w:rPr>
          <w:spacing w:val="8"/>
        </w:rPr>
        <w:t xml:space="preserve"> </w:t>
      </w:r>
      <w:r>
        <w:t>выход в</w:t>
      </w:r>
      <w:r>
        <w:rPr>
          <w:spacing w:val="30"/>
        </w:rPr>
        <w:t xml:space="preserve"> </w:t>
      </w:r>
      <w:r>
        <w:t>Балтийское,</w:t>
      </w:r>
      <w:r>
        <w:rPr>
          <w:spacing w:val="31"/>
        </w:rPr>
        <w:t xml:space="preserve"> </w:t>
      </w:r>
      <w:r>
        <w:t>Белое,</w:t>
      </w:r>
      <w:r>
        <w:rPr>
          <w:spacing w:val="31"/>
        </w:rPr>
        <w:t xml:space="preserve"> </w:t>
      </w:r>
      <w:r>
        <w:t>Каспийское,</w:t>
      </w:r>
      <w:r>
        <w:rPr>
          <w:spacing w:val="31"/>
        </w:rPr>
        <w:t xml:space="preserve"> </w:t>
      </w:r>
      <w:r>
        <w:t>Азовское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Черное</w:t>
      </w:r>
      <w:r>
        <w:rPr>
          <w:spacing w:val="31"/>
        </w:rPr>
        <w:t xml:space="preserve"> </w:t>
      </w:r>
      <w:r>
        <w:t>моря.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rPr>
          <w:spacing w:val="-3"/>
        </w:rPr>
        <w:t>соседними</w:t>
      </w:r>
      <w:r>
        <w:rPr>
          <w:spacing w:val="27"/>
        </w:rPr>
        <w:t xml:space="preserve"> </w:t>
      </w:r>
      <w:r>
        <w:t>регионами</w:t>
      </w:r>
      <w:r>
        <w:rPr>
          <w:spacing w:val="27"/>
        </w:rPr>
        <w:t xml:space="preserve"> </w:t>
      </w:r>
      <w:r>
        <w:t>Кировская</w:t>
      </w:r>
      <w:r>
        <w:rPr>
          <w:spacing w:val="32"/>
        </w:rPr>
        <w:t xml:space="preserve"> </w:t>
      </w:r>
      <w:r>
        <w:t>область</w:t>
      </w:r>
      <w:r>
        <w:rPr>
          <w:spacing w:val="28"/>
        </w:rPr>
        <w:t xml:space="preserve"> </w:t>
      </w:r>
      <w:r>
        <w:t xml:space="preserve">связана </w:t>
      </w:r>
      <w:r>
        <w:rPr>
          <w:spacing w:val="-3"/>
        </w:rPr>
        <w:t xml:space="preserve">сетью </w:t>
      </w:r>
      <w:r>
        <w:t>автомобильных дорог, крупнейшая из которых - автомагистраль федерального значения Санкт-Петербург</w:t>
      </w:r>
      <w:r>
        <w:rPr>
          <w:spacing w:val="28"/>
        </w:rPr>
        <w:t xml:space="preserve"> </w:t>
      </w:r>
      <w:r>
        <w:t>- Екатеринбург.</w:t>
      </w:r>
    </w:p>
    <w:p w:rsidR="00346E91" w:rsidRDefault="00346E91">
      <w:pPr>
        <w:pStyle w:val="BodyText"/>
        <w:ind w:left="112" w:right="104" w:firstLine="720"/>
        <w:jc w:val="both"/>
      </w:pPr>
      <w:r>
        <w:t>Основное</w:t>
      </w:r>
      <w:r>
        <w:rPr>
          <w:spacing w:val="29"/>
        </w:rPr>
        <w:t xml:space="preserve"> </w:t>
      </w:r>
      <w:r>
        <w:t>природное</w:t>
      </w:r>
      <w:r>
        <w:rPr>
          <w:spacing w:val="29"/>
        </w:rPr>
        <w:t xml:space="preserve"> </w:t>
      </w:r>
      <w:r>
        <w:t>богатство</w:t>
      </w:r>
      <w:r>
        <w:rPr>
          <w:spacing w:val="27"/>
        </w:rPr>
        <w:t xml:space="preserve"> </w:t>
      </w:r>
      <w:r>
        <w:t>Вятки</w:t>
      </w:r>
      <w:r>
        <w:rPr>
          <w:spacing w:val="25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лес,</w:t>
      </w:r>
      <w:r>
        <w:rPr>
          <w:spacing w:val="29"/>
        </w:rPr>
        <w:t xml:space="preserve"> </w:t>
      </w:r>
      <w:r>
        <w:t>преимущественно</w:t>
      </w:r>
      <w:r>
        <w:rPr>
          <w:spacing w:val="27"/>
        </w:rPr>
        <w:t xml:space="preserve"> </w:t>
      </w:r>
      <w:r>
        <w:t>хвойных</w:t>
      </w:r>
      <w:r>
        <w:rPr>
          <w:spacing w:val="32"/>
        </w:rPr>
        <w:t xml:space="preserve"> </w:t>
      </w:r>
      <w:r>
        <w:t>пород,</w:t>
      </w:r>
      <w:r>
        <w:rPr>
          <w:spacing w:val="29"/>
        </w:rPr>
        <w:t xml:space="preserve"> </w:t>
      </w:r>
      <w:r>
        <w:t>занимающий</w:t>
      </w:r>
      <w:r>
        <w:rPr>
          <w:spacing w:val="25"/>
        </w:rPr>
        <w:t xml:space="preserve"> </w:t>
      </w:r>
      <w:r>
        <w:t>более</w:t>
      </w:r>
      <w:r>
        <w:rPr>
          <w:spacing w:val="29"/>
        </w:rPr>
        <w:t xml:space="preserve"> </w:t>
      </w:r>
      <w:r>
        <w:t>60% территории. По запасам леса Кировская область является одним из богатейших регионов в европейской</w:t>
      </w:r>
      <w:r>
        <w:rPr>
          <w:spacing w:val="48"/>
        </w:rPr>
        <w:t xml:space="preserve"> </w:t>
      </w:r>
      <w:r>
        <w:t>части России.</w:t>
      </w:r>
      <w:r>
        <w:rPr>
          <w:spacing w:val="34"/>
        </w:rPr>
        <w:t xml:space="preserve"> </w:t>
      </w:r>
      <w:r>
        <w:t>Деловая</w:t>
      </w:r>
      <w:r>
        <w:rPr>
          <w:spacing w:val="30"/>
        </w:rPr>
        <w:t xml:space="preserve"> </w:t>
      </w:r>
      <w:r>
        <w:t>древесина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материалы</w:t>
      </w:r>
      <w:r>
        <w:rPr>
          <w:spacing w:val="31"/>
        </w:rPr>
        <w:t xml:space="preserve"> </w:t>
      </w:r>
      <w:r>
        <w:t>экспортируются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десятки</w:t>
      </w:r>
      <w:r>
        <w:rPr>
          <w:spacing w:val="34"/>
        </w:rPr>
        <w:t xml:space="preserve"> </w:t>
      </w:r>
      <w:r>
        <w:t>стран</w:t>
      </w:r>
      <w:r>
        <w:rPr>
          <w:spacing w:val="30"/>
        </w:rPr>
        <w:t xml:space="preserve"> </w:t>
      </w:r>
      <w:r>
        <w:t>мира.</w:t>
      </w:r>
      <w:r>
        <w:rPr>
          <w:spacing w:val="34"/>
        </w:rPr>
        <w:t xml:space="preserve"> </w:t>
      </w:r>
      <w:r>
        <w:t>Вятские</w:t>
      </w:r>
      <w:r>
        <w:rPr>
          <w:spacing w:val="29"/>
        </w:rPr>
        <w:t xml:space="preserve"> </w:t>
      </w:r>
      <w:r>
        <w:t>леса</w:t>
      </w:r>
      <w:r>
        <w:rPr>
          <w:spacing w:val="33"/>
        </w:rPr>
        <w:t xml:space="preserve"> </w:t>
      </w:r>
      <w:r>
        <w:t>издавна</w:t>
      </w:r>
      <w:r>
        <w:rPr>
          <w:spacing w:val="33"/>
        </w:rPr>
        <w:t xml:space="preserve"> </w:t>
      </w:r>
      <w:r>
        <w:t>славятся значительными запасами лекарственных трав, грибов, ягод и дичи. Область богата минеральными источниками</w:t>
      </w:r>
      <w:r>
        <w:rPr>
          <w:spacing w:val="26"/>
        </w:rPr>
        <w:t xml:space="preserve"> </w:t>
      </w:r>
      <w:r>
        <w:t xml:space="preserve">и лечебными грязями. </w:t>
      </w:r>
      <w:r>
        <w:rPr>
          <w:spacing w:val="-4"/>
        </w:rPr>
        <w:t xml:space="preserve">На </w:t>
      </w:r>
      <w:r>
        <w:t>их базе построены широко известные курорты "Нижне-Ивкино", "Вятские</w:t>
      </w:r>
      <w:r>
        <w:rPr>
          <w:spacing w:val="6"/>
        </w:rPr>
        <w:t xml:space="preserve"> </w:t>
      </w:r>
      <w:r>
        <w:t>увалы", санаторий</w:t>
      </w:r>
      <w:r>
        <w:rPr>
          <w:spacing w:val="-15"/>
        </w:rPr>
        <w:t xml:space="preserve"> </w:t>
      </w:r>
      <w:r>
        <w:t>"Колос".</w:t>
      </w:r>
    </w:p>
    <w:p w:rsidR="00346E91" w:rsidRDefault="00346E91">
      <w:pPr>
        <w:pStyle w:val="BodyText"/>
        <w:spacing w:line="226" w:lineRule="exact"/>
        <w:ind w:left="832"/>
      </w:pPr>
      <w:r>
        <w:t xml:space="preserve">Кировская область - одна из крупнейших в Нечерноземной зоне Российской Федерации. Областной </w:t>
      </w:r>
      <w:r>
        <w:rPr>
          <w:spacing w:val="6"/>
        </w:rPr>
        <w:t xml:space="preserve"> </w:t>
      </w:r>
      <w:r>
        <w:t>центр</w:t>
      </w:r>
    </w:p>
    <w:p w:rsidR="00346E91" w:rsidRDefault="00346E91">
      <w:pPr>
        <w:pStyle w:val="ListParagraph"/>
        <w:numPr>
          <w:ilvl w:val="0"/>
          <w:numId w:val="24"/>
        </w:numPr>
        <w:tabs>
          <w:tab w:val="left" w:pos="276"/>
        </w:tabs>
        <w:ind w:right="101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г. Киров с населением 501 тыс. человек основан в 1374 </w:t>
      </w:r>
      <w:r>
        <w:rPr>
          <w:rFonts w:ascii="Times New Roman" w:hAnsi="Times New Roman"/>
          <w:spacing w:val="-3"/>
          <w:sz w:val="20"/>
        </w:rPr>
        <w:t xml:space="preserve">году. </w:t>
      </w:r>
      <w:r>
        <w:rPr>
          <w:rFonts w:ascii="Times New Roman" w:hAnsi="Times New Roman"/>
          <w:sz w:val="20"/>
        </w:rPr>
        <w:t xml:space="preserve">Расстояние </w:t>
      </w:r>
      <w:r>
        <w:rPr>
          <w:rFonts w:ascii="Times New Roman" w:hAnsi="Times New Roman"/>
          <w:spacing w:val="-3"/>
          <w:sz w:val="20"/>
        </w:rPr>
        <w:t xml:space="preserve">от </w:t>
      </w:r>
      <w:r>
        <w:rPr>
          <w:rFonts w:ascii="Times New Roman" w:hAnsi="Times New Roman"/>
          <w:sz w:val="20"/>
        </w:rPr>
        <w:t>Кирова до Москвы - 896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км. Численность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населения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региона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1613,4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тысячи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человек.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Из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них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городское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70,6%.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Плотность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населения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13,4 человек на 1 кв.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км.</w:t>
      </w:r>
    </w:p>
    <w:p w:rsidR="00346E91" w:rsidRDefault="00346E91">
      <w:pPr>
        <w:pStyle w:val="BodyText"/>
        <w:ind w:left="112" w:right="103"/>
        <w:jc w:val="both"/>
      </w:pPr>
      <w:r>
        <w:rPr>
          <w:spacing w:val="-4"/>
        </w:rPr>
        <w:t xml:space="preserve">На </w:t>
      </w:r>
      <w:r>
        <w:t>территории региона проживают представители более 100 национальностей. Основные этнические</w:t>
      </w:r>
      <w:r>
        <w:rPr>
          <w:spacing w:val="16"/>
        </w:rPr>
        <w:t xml:space="preserve"> </w:t>
      </w:r>
      <w:r>
        <w:t xml:space="preserve">группы: русские (90,4%), татары (2,7%), марийцы (2,6%), </w:t>
      </w:r>
      <w:r>
        <w:rPr>
          <w:spacing w:val="-3"/>
        </w:rPr>
        <w:t xml:space="preserve">удмурты </w:t>
      </w:r>
      <w:r>
        <w:t xml:space="preserve">(1,4%), </w:t>
      </w:r>
      <w:r>
        <w:rPr>
          <w:spacing w:val="-3"/>
        </w:rPr>
        <w:t>украинцы</w:t>
      </w:r>
      <w:r>
        <w:rPr>
          <w:spacing w:val="22"/>
        </w:rPr>
        <w:t xml:space="preserve"> </w:t>
      </w:r>
      <w:r>
        <w:t>(1,1%).</w:t>
      </w:r>
    </w:p>
    <w:p w:rsidR="00346E91" w:rsidRDefault="00346E91">
      <w:pPr>
        <w:pStyle w:val="BodyText"/>
        <w:ind w:left="112" w:right="102" w:firstLine="720"/>
        <w:jc w:val="both"/>
      </w:pPr>
      <w:r>
        <w:t>В Кировской области действует большое количество предприятий различных отраслей</w:t>
      </w:r>
      <w:r>
        <w:rPr>
          <w:spacing w:val="33"/>
        </w:rPr>
        <w:t xml:space="preserve"> </w:t>
      </w:r>
      <w:r>
        <w:t>промышленности. Главенствующее положение в структуре промышленности занимают машиностроение и металлообработка,</w:t>
      </w:r>
      <w:r>
        <w:rPr>
          <w:spacing w:val="42"/>
        </w:rPr>
        <w:t xml:space="preserve"> </w:t>
      </w:r>
      <w:r>
        <w:t>легкая и пищевая, лесная, деревообрабатывающая и целлюлозно-бумажная промышленность. Развиваются химическая</w:t>
      </w:r>
      <w:r>
        <w:rPr>
          <w:spacing w:val="49"/>
        </w:rPr>
        <w:t xml:space="preserve"> </w:t>
      </w:r>
      <w:r>
        <w:t>и нефтехимическая промышленность, производство стройматериалов, черная и цветная металлургия.</w:t>
      </w:r>
      <w:r>
        <w:rPr>
          <w:spacing w:val="30"/>
        </w:rPr>
        <w:t xml:space="preserve"> </w:t>
      </w:r>
      <w:r>
        <w:t>Область занимает</w:t>
      </w:r>
      <w:r>
        <w:rPr>
          <w:spacing w:val="13"/>
        </w:rPr>
        <w:t xml:space="preserve"> </w:t>
      </w:r>
      <w:r>
        <w:t>одно</w:t>
      </w:r>
      <w:r>
        <w:rPr>
          <w:spacing w:val="10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ведущих</w:t>
      </w:r>
      <w:r>
        <w:rPr>
          <w:spacing w:val="15"/>
        </w:rPr>
        <w:t xml:space="preserve"> </w:t>
      </w:r>
      <w:r>
        <w:t>мест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3"/>
        </w:rPr>
        <w:t>России</w:t>
      </w:r>
      <w:r>
        <w:rPr>
          <w:spacing w:val="12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объему</w:t>
      </w:r>
      <w:r>
        <w:rPr>
          <w:spacing w:val="5"/>
        </w:rPr>
        <w:t xml:space="preserve"> </w:t>
      </w:r>
      <w:r>
        <w:t>деревообработки,</w:t>
      </w:r>
      <w:r>
        <w:rPr>
          <w:spacing w:val="17"/>
        </w:rPr>
        <w:t xml:space="preserve"> </w:t>
      </w:r>
      <w:r>
        <w:t>производству</w:t>
      </w:r>
      <w:r>
        <w:rPr>
          <w:spacing w:val="10"/>
        </w:rPr>
        <w:t xml:space="preserve"> </w:t>
      </w:r>
      <w:r>
        <w:t>кабельной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конденсаторной бумаги, неизолированных алюминиевых проводов, железнодорожных кранов, учебно-наглядных пособий и</w:t>
      </w:r>
      <w:r>
        <w:rPr>
          <w:spacing w:val="7"/>
        </w:rPr>
        <w:t xml:space="preserve"> </w:t>
      </w:r>
      <w:r>
        <w:t>лыж. Область является основным отечественным производителем бытовых стиральных машин - автоматов</w:t>
      </w:r>
      <w:r>
        <w:rPr>
          <w:spacing w:val="33"/>
        </w:rPr>
        <w:t xml:space="preserve"> </w:t>
      </w:r>
      <w:r>
        <w:t xml:space="preserve">с фронтальной загрузкой, крупнейшим производителем в </w:t>
      </w:r>
      <w:r>
        <w:rPr>
          <w:spacing w:val="-3"/>
        </w:rPr>
        <w:t xml:space="preserve">России </w:t>
      </w:r>
      <w:r>
        <w:t xml:space="preserve">и в странах </w:t>
      </w:r>
      <w:r>
        <w:rPr>
          <w:spacing w:val="-3"/>
        </w:rPr>
        <w:t xml:space="preserve">СНГ </w:t>
      </w:r>
      <w:r>
        <w:t>бытовых</w:t>
      </w:r>
      <w:r>
        <w:rPr>
          <w:spacing w:val="25"/>
        </w:rPr>
        <w:t xml:space="preserve"> </w:t>
      </w:r>
      <w:r>
        <w:t xml:space="preserve">электроплит, монополистом в странах </w:t>
      </w:r>
      <w:r>
        <w:rPr>
          <w:spacing w:val="-3"/>
        </w:rPr>
        <w:t xml:space="preserve">СНГ </w:t>
      </w:r>
      <w:r>
        <w:t>по производству фторполимеров. В области находится один из крупнейших в</w:t>
      </w:r>
      <w:r>
        <w:rPr>
          <w:spacing w:val="-14"/>
        </w:rPr>
        <w:t xml:space="preserve"> </w:t>
      </w:r>
      <w:r>
        <w:t>России завод по обработке цветных металлов, выпускающий цветной прокат различных наименований. Кировская</w:t>
      </w:r>
      <w:r>
        <w:rPr>
          <w:spacing w:val="-28"/>
        </w:rPr>
        <w:t xml:space="preserve"> </w:t>
      </w:r>
      <w:r>
        <w:t>область</w:t>
      </w:r>
    </w:p>
    <w:p w:rsidR="00346E91" w:rsidRDefault="00346E91">
      <w:pPr>
        <w:pStyle w:val="ListParagraph"/>
        <w:numPr>
          <w:ilvl w:val="0"/>
          <w:numId w:val="24"/>
        </w:numPr>
        <w:tabs>
          <w:tab w:val="left" w:pos="267"/>
        </w:tabs>
        <w:ind w:right="102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единственный в России и странах </w:t>
      </w:r>
      <w:r>
        <w:rPr>
          <w:rFonts w:ascii="Times New Roman" w:hAnsi="Times New Roman"/>
          <w:spacing w:val="-3"/>
          <w:sz w:val="20"/>
        </w:rPr>
        <w:t xml:space="preserve">СНГ </w:t>
      </w:r>
      <w:r>
        <w:rPr>
          <w:rFonts w:ascii="Times New Roman" w:hAnsi="Times New Roman"/>
          <w:sz w:val="20"/>
        </w:rPr>
        <w:t xml:space="preserve">производитель лифтовых направляющих. Занимает </w:t>
      </w:r>
      <w:r>
        <w:rPr>
          <w:rFonts w:ascii="Times New Roman" w:hAnsi="Times New Roman"/>
          <w:spacing w:val="-3"/>
          <w:sz w:val="20"/>
        </w:rPr>
        <w:t xml:space="preserve">ведущее </w:t>
      </w:r>
      <w:r>
        <w:rPr>
          <w:rFonts w:ascii="Times New Roman" w:hAnsi="Times New Roman"/>
          <w:sz w:val="20"/>
        </w:rPr>
        <w:t>место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по объемам производства высокоточных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профилей.</w:t>
      </w:r>
    </w:p>
    <w:p w:rsidR="00346E91" w:rsidRDefault="00346E91">
      <w:pPr>
        <w:pStyle w:val="BodyText"/>
        <w:ind w:left="112" w:right="103" w:firstLine="720"/>
        <w:jc w:val="both"/>
      </w:pPr>
      <w:r>
        <w:t>Строительный комплекс представляет более 600 подрядных строительно-монтажных организаций.</w:t>
      </w:r>
      <w:r>
        <w:rPr>
          <w:spacing w:val="46"/>
        </w:rPr>
        <w:t xml:space="preserve"> </w:t>
      </w:r>
      <w:r>
        <w:t>В области</w:t>
      </w:r>
      <w:r>
        <w:rPr>
          <w:spacing w:val="24"/>
        </w:rPr>
        <w:t xml:space="preserve"> </w:t>
      </w:r>
      <w:r>
        <w:t>54</w:t>
      </w:r>
      <w:r>
        <w:rPr>
          <w:spacing w:val="31"/>
        </w:rPr>
        <w:t xml:space="preserve"> </w:t>
      </w:r>
      <w:r>
        <w:t>процента</w:t>
      </w:r>
      <w:r>
        <w:rPr>
          <w:spacing w:val="28"/>
        </w:rPr>
        <w:t xml:space="preserve"> </w:t>
      </w:r>
      <w:r>
        <w:t>инвестиций</w:t>
      </w:r>
      <w:r>
        <w:rPr>
          <w:spacing w:val="24"/>
        </w:rPr>
        <w:t xml:space="preserve"> </w:t>
      </w:r>
      <w:r>
        <w:t>идут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промышленное</w:t>
      </w:r>
      <w:r>
        <w:rPr>
          <w:spacing w:val="28"/>
        </w:rPr>
        <w:t xml:space="preserve"> </w:t>
      </w:r>
      <w:r>
        <w:t>строительство.</w:t>
      </w:r>
      <w:r>
        <w:rPr>
          <w:spacing w:val="28"/>
        </w:rPr>
        <w:t xml:space="preserve"> </w:t>
      </w:r>
      <w:r>
        <w:t>Предприятия</w:t>
      </w:r>
      <w:r>
        <w:rPr>
          <w:spacing w:val="29"/>
        </w:rPr>
        <w:t xml:space="preserve"> </w:t>
      </w:r>
      <w:r>
        <w:t>строительного</w:t>
      </w:r>
      <w:r>
        <w:rPr>
          <w:spacing w:val="26"/>
        </w:rPr>
        <w:t xml:space="preserve"> </w:t>
      </w:r>
      <w:r>
        <w:t>комплекса выпускают силикатный кирпич, силикатные плиты, крупные стеновые бетонные и силикатные блоки,</w:t>
      </w:r>
      <w:r>
        <w:rPr>
          <w:spacing w:val="45"/>
        </w:rPr>
        <w:t xml:space="preserve"> </w:t>
      </w:r>
      <w:r>
        <w:t>стеновые панели,</w:t>
      </w:r>
      <w:r>
        <w:rPr>
          <w:spacing w:val="20"/>
        </w:rPr>
        <w:t xml:space="preserve"> </w:t>
      </w:r>
      <w:r>
        <w:t>сборные</w:t>
      </w:r>
      <w:r>
        <w:rPr>
          <w:spacing w:val="14"/>
        </w:rPr>
        <w:t xml:space="preserve"> </w:t>
      </w:r>
      <w:r>
        <w:t>железобетонные</w:t>
      </w:r>
      <w:r>
        <w:rPr>
          <w:spacing w:val="14"/>
        </w:rPr>
        <w:t xml:space="preserve"> </w:t>
      </w:r>
      <w:r>
        <w:t>конструкции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изделия,</w:t>
      </w:r>
      <w:r>
        <w:rPr>
          <w:spacing w:val="20"/>
        </w:rPr>
        <w:t xml:space="preserve"> </w:t>
      </w:r>
      <w:r>
        <w:t>нерудные</w:t>
      </w:r>
      <w:r>
        <w:rPr>
          <w:spacing w:val="14"/>
        </w:rPr>
        <w:t xml:space="preserve"> </w:t>
      </w:r>
      <w:r>
        <w:t>материалы,</w:t>
      </w:r>
      <w:r>
        <w:rPr>
          <w:spacing w:val="20"/>
        </w:rPr>
        <w:t xml:space="preserve"> </w:t>
      </w:r>
      <w:r>
        <w:t>керамзит.</w:t>
      </w:r>
      <w:r>
        <w:rPr>
          <w:spacing w:val="20"/>
        </w:rPr>
        <w:t xml:space="preserve"> </w:t>
      </w:r>
      <w:r>
        <w:t>Область</w:t>
      </w:r>
      <w:r>
        <w:rPr>
          <w:spacing w:val="17"/>
        </w:rPr>
        <w:t xml:space="preserve"> </w:t>
      </w:r>
      <w:r>
        <w:t xml:space="preserve">обеспечивает </w:t>
      </w:r>
      <w:r>
        <w:rPr>
          <w:spacing w:val="-3"/>
        </w:rPr>
        <w:t xml:space="preserve">себя </w:t>
      </w:r>
      <w:r>
        <w:t>основными строительными материалами, развитие отрасли базируется преимущественно на</w:t>
      </w:r>
      <w:r>
        <w:rPr>
          <w:spacing w:val="26"/>
        </w:rPr>
        <w:t xml:space="preserve"> </w:t>
      </w:r>
      <w:r>
        <w:t xml:space="preserve">собственном сырье, за </w:t>
      </w:r>
      <w:r>
        <w:rPr>
          <w:spacing w:val="-3"/>
        </w:rPr>
        <w:t xml:space="preserve">исключением цемента </w:t>
      </w:r>
      <w:r>
        <w:t>и оконного</w:t>
      </w:r>
      <w:r>
        <w:rPr>
          <w:spacing w:val="34"/>
        </w:rPr>
        <w:t xml:space="preserve"> </w:t>
      </w:r>
      <w:r>
        <w:t>стекла.</w:t>
      </w:r>
    </w:p>
    <w:p w:rsidR="00346E91" w:rsidRDefault="00346E91">
      <w:pPr>
        <w:pStyle w:val="BodyText"/>
        <w:ind w:left="112" w:right="101" w:firstLine="720"/>
        <w:jc w:val="both"/>
      </w:pPr>
      <w:r>
        <w:t>Продукция</w:t>
      </w:r>
      <w:r>
        <w:rPr>
          <w:spacing w:val="28"/>
        </w:rPr>
        <w:t xml:space="preserve"> </w:t>
      </w:r>
      <w:r>
        <w:t>области</w:t>
      </w:r>
      <w:r>
        <w:rPr>
          <w:spacing w:val="27"/>
        </w:rPr>
        <w:t xml:space="preserve"> </w:t>
      </w:r>
      <w:r>
        <w:t>известна</w:t>
      </w:r>
      <w:r>
        <w:rPr>
          <w:spacing w:val="26"/>
        </w:rPr>
        <w:t xml:space="preserve"> </w:t>
      </w:r>
      <w:r>
        <w:t>более</w:t>
      </w:r>
      <w:r>
        <w:rPr>
          <w:spacing w:val="21"/>
        </w:rPr>
        <w:t xml:space="preserve"> </w:t>
      </w:r>
      <w:r>
        <w:t>чем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40</w:t>
      </w:r>
      <w:r>
        <w:rPr>
          <w:spacing w:val="29"/>
        </w:rPr>
        <w:t xml:space="preserve"> </w:t>
      </w:r>
      <w:r>
        <w:t>странах</w:t>
      </w:r>
      <w:r>
        <w:rPr>
          <w:spacing w:val="24"/>
        </w:rPr>
        <w:t xml:space="preserve"> </w:t>
      </w:r>
      <w:r>
        <w:t>дальнего</w:t>
      </w:r>
      <w:r>
        <w:rPr>
          <w:spacing w:val="20"/>
        </w:rPr>
        <w:t xml:space="preserve"> </w:t>
      </w:r>
      <w:r>
        <w:t>зарубежья,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том</w:t>
      </w:r>
      <w:r>
        <w:rPr>
          <w:spacing w:val="26"/>
        </w:rPr>
        <w:t xml:space="preserve"> </w:t>
      </w:r>
      <w:r>
        <w:t>числе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США,</w:t>
      </w:r>
      <w:r>
        <w:rPr>
          <w:spacing w:val="27"/>
        </w:rPr>
        <w:t xml:space="preserve"> </w:t>
      </w:r>
      <w:r>
        <w:t xml:space="preserve">Англии, Германии, Франции и Канаде. </w:t>
      </w:r>
      <w:r>
        <w:rPr>
          <w:spacing w:val="-3"/>
        </w:rPr>
        <w:t xml:space="preserve">Ведущее </w:t>
      </w:r>
      <w:r>
        <w:t>место в промышленности по объему производства</w:t>
      </w:r>
      <w:r>
        <w:rPr>
          <w:spacing w:val="33"/>
        </w:rPr>
        <w:t xml:space="preserve"> </w:t>
      </w:r>
      <w:r>
        <w:t>занимает машиностроение и металлообработка (16,1%), пищевая (13,9%), химическая и нефтехимическая</w:t>
      </w:r>
      <w:r>
        <w:rPr>
          <w:spacing w:val="32"/>
        </w:rPr>
        <w:t xml:space="preserve"> </w:t>
      </w:r>
      <w:r>
        <w:t>промышленность (22,4%), лесная, деревообрабатывающая и целлюлозно-бумажная отрасль (12,7%), электроэнергетика</w:t>
      </w:r>
      <w:r>
        <w:rPr>
          <w:spacing w:val="31"/>
        </w:rPr>
        <w:t xml:space="preserve"> </w:t>
      </w:r>
      <w:r>
        <w:t xml:space="preserve">(20,8%), легкая промышленность (4,4%) </w:t>
      </w:r>
      <w:r>
        <w:rPr>
          <w:spacing w:val="-3"/>
        </w:rPr>
        <w:t xml:space="preserve">от </w:t>
      </w:r>
      <w:r>
        <w:t>общего объема промышленного</w:t>
      </w:r>
      <w:r>
        <w:rPr>
          <w:spacing w:val="-21"/>
        </w:rPr>
        <w:t xml:space="preserve"> </w:t>
      </w:r>
      <w:r>
        <w:t>производства.</w:t>
      </w:r>
    </w:p>
    <w:p w:rsidR="00346E91" w:rsidRDefault="00346E91">
      <w:pPr>
        <w:pStyle w:val="BodyText"/>
        <w:ind w:left="112" w:right="106" w:firstLine="720"/>
        <w:jc w:val="both"/>
      </w:pPr>
      <w:r>
        <w:t>В сельском хозяйстве доминируют крупные и средние агропромышленные предприятия</w:t>
      </w:r>
      <w:r>
        <w:rPr>
          <w:spacing w:val="47"/>
        </w:rPr>
        <w:t xml:space="preserve"> </w:t>
      </w:r>
      <w:r>
        <w:t>различной специализации. Многие сельскохозяйственные предприятия расширили сферы деятельности,</w:t>
      </w:r>
      <w:r>
        <w:rPr>
          <w:spacing w:val="4"/>
        </w:rPr>
        <w:t xml:space="preserve"> </w:t>
      </w:r>
      <w:r>
        <w:t>интегрируя производство, переработку, торговлю,</w:t>
      </w:r>
      <w:r>
        <w:rPr>
          <w:spacing w:val="-28"/>
        </w:rPr>
        <w:t xml:space="preserve"> </w:t>
      </w:r>
      <w:r>
        <w:t>агросервис.</w:t>
      </w:r>
    </w:p>
    <w:p w:rsidR="00346E91" w:rsidRDefault="00346E91">
      <w:pPr>
        <w:pStyle w:val="BodyText"/>
        <w:ind w:left="832"/>
      </w:pPr>
      <w:r>
        <w:t>Преобладающие отрасли сельского</w:t>
      </w:r>
      <w:r>
        <w:rPr>
          <w:spacing w:val="-18"/>
        </w:rPr>
        <w:t xml:space="preserve"> </w:t>
      </w:r>
      <w:r>
        <w:t>хозяйства:</w:t>
      </w:r>
    </w:p>
    <w:p w:rsidR="00346E91" w:rsidRDefault="00346E91">
      <w:pPr>
        <w:pStyle w:val="ListParagraph"/>
        <w:numPr>
          <w:ilvl w:val="1"/>
          <w:numId w:val="24"/>
        </w:numPr>
        <w:tabs>
          <w:tab w:val="left" w:pos="939"/>
        </w:tabs>
        <w:spacing w:line="228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выращивание производственных культур - рожь и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картофель,</w:t>
      </w:r>
    </w:p>
    <w:p w:rsidR="00346E91" w:rsidRDefault="00346E91">
      <w:pPr>
        <w:pStyle w:val="ListParagraph"/>
        <w:numPr>
          <w:ilvl w:val="1"/>
          <w:numId w:val="24"/>
        </w:numPr>
        <w:tabs>
          <w:tab w:val="left" w:pos="934"/>
        </w:tabs>
        <w:spacing w:line="228" w:lineRule="exact"/>
        <w:ind w:left="933" w:hanging="10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мясная и молочная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промышленность,</w:t>
      </w:r>
    </w:p>
    <w:p w:rsidR="00346E91" w:rsidRDefault="00346E91">
      <w:pPr>
        <w:pStyle w:val="ListParagraph"/>
        <w:numPr>
          <w:ilvl w:val="1"/>
          <w:numId w:val="24"/>
        </w:numPr>
        <w:tabs>
          <w:tab w:val="left" w:pos="93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производство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меда,</w:t>
      </w:r>
    </w:p>
    <w:p w:rsidR="00346E91" w:rsidRDefault="00346E91">
      <w:pPr>
        <w:pStyle w:val="ListParagraph"/>
        <w:numPr>
          <w:ilvl w:val="1"/>
          <w:numId w:val="24"/>
        </w:numPr>
        <w:tabs>
          <w:tab w:val="left" w:pos="93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производство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пива,</w:t>
      </w:r>
    </w:p>
    <w:p w:rsidR="00346E91" w:rsidRDefault="00346E91">
      <w:pPr>
        <w:pStyle w:val="ListParagraph"/>
        <w:numPr>
          <w:ilvl w:val="1"/>
          <w:numId w:val="24"/>
        </w:numPr>
        <w:tabs>
          <w:tab w:val="left" w:pos="93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переработка льна, картофеля, зерновых, дикорастущих грибов и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ягод.</w:t>
      </w:r>
    </w:p>
    <w:p w:rsidR="00346E91" w:rsidRDefault="00346E91">
      <w:pPr>
        <w:pStyle w:val="BodyText"/>
        <w:ind w:left="112" w:right="102" w:firstLine="720"/>
        <w:jc w:val="both"/>
      </w:pPr>
      <w:r>
        <w:t>Вятский</w:t>
      </w:r>
      <w:r>
        <w:rPr>
          <w:spacing w:val="31"/>
        </w:rPr>
        <w:t xml:space="preserve"> </w:t>
      </w:r>
      <w:r>
        <w:t>край</w:t>
      </w:r>
      <w:r>
        <w:rPr>
          <w:spacing w:val="27"/>
        </w:rPr>
        <w:t xml:space="preserve"> </w:t>
      </w:r>
      <w:r>
        <w:t>издревле</w:t>
      </w:r>
      <w:r>
        <w:rPr>
          <w:spacing w:val="31"/>
        </w:rPr>
        <w:t xml:space="preserve"> </w:t>
      </w:r>
      <w:r>
        <w:t>славен</w:t>
      </w:r>
      <w:r>
        <w:rPr>
          <w:spacing w:val="32"/>
        </w:rPr>
        <w:t xml:space="preserve"> </w:t>
      </w:r>
      <w:r>
        <w:t>пушным</w:t>
      </w:r>
      <w:r>
        <w:rPr>
          <w:spacing w:val="31"/>
        </w:rPr>
        <w:t xml:space="preserve"> </w:t>
      </w:r>
      <w:r>
        <w:t>промыслом.</w:t>
      </w:r>
      <w:r>
        <w:rPr>
          <w:spacing w:val="31"/>
        </w:rPr>
        <w:t xml:space="preserve"> </w:t>
      </w:r>
      <w:r>
        <w:t>Меховому</w:t>
      </w:r>
      <w:r>
        <w:rPr>
          <w:spacing w:val="19"/>
        </w:rPr>
        <w:t xml:space="preserve"> </w:t>
      </w:r>
      <w:r>
        <w:t>комбинату</w:t>
      </w:r>
      <w:r>
        <w:rPr>
          <w:spacing w:val="24"/>
        </w:rPr>
        <w:t xml:space="preserve"> </w:t>
      </w:r>
      <w:r>
        <w:t>"Метако"</w:t>
      </w:r>
      <w:r>
        <w:rPr>
          <w:spacing w:val="33"/>
        </w:rPr>
        <w:t xml:space="preserve"> </w:t>
      </w:r>
      <w:r>
        <w:t>уже</w:t>
      </w:r>
      <w:r>
        <w:rPr>
          <w:spacing w:val="31"/>
        </w:rPr>
        <w:t xml:space="preserve"> </w:t>
      </w:r>
      <w:r>
        <w:t>более</w:t>
      </w:r>
      <w:r>
        <w:rPr>
          <w:spacing w:val="31"/>
        </w:rPr>
        <w:t xml:space="preserve"> </w:t>
      </w:r>
      <w:r>
        <w:t>ста</w:t>
      </w:r>
      <w:r>
        <w:rPr>
          <w:spacing w:val="31"/>
        </w:rPr>
        <w:t xml:space="preserve"> </w:t>
      </w:r>
      <w:r>
        <w:t xml:space="preserve">лет. Фабрика "Белка", </w:t>
      </w:r>
      <w:r>
        <w:rPr>
          <w:spacing w:val="-3"/>
        </w:rPr>
        <w:t xml:space="preserve">одна </w:t>
      </w:r>
      <w:r>
        <w:t xml:space="preserve">из </w:t>
      </w:r>
      <w:r>
        <w:rPr>
          <w:spacing w:val="-3"/>
        </w:rPr>
        <w:t xml:space="preserve">крупнейших </w:t>
      </w:r>
      <w:r>
        <w:t xml:space="preserve">в </w:t>
      </w:r>
      <w:r>
        <w:rPr>
          <w:spacing w:val="-3"/>
        </w:rPr>
        <w:t xml:space="preserve">России, </w:t>
      </w:r>
      <w:r>
        <w:t>и сравнительно молодая фирма "Калинка" с</w:t>
      </w:r>
      <w:r>
        <w:rPr>
          <w:spacing w:val="32"/>
        </w:rPr>
        <w:t xml:space="preserve"> </w:t>
      </w:r>
      <w:r>
        <w:rPr>
          <w:spacing w:val="-3"/>
        </w:rPr>
        <w:t>успехом</w:t>
      </w:r>
      <w:r>
        <w:t xml:space="preserve"> демонстрируют свои коллекции на ежегодных показах в Германии, Италии, Франции и на всех</w:t>
      </w:r>
      <w:r>
        <w:rPr>
          <w:spacing w:val="13"/>
        </w:rPr>
        <w:t xml:space="preserve"> </w:t>
      </w:r>
      <w:r>
        <w:t xml:space="preserve">престижных выставках </w:t>
      </w:r>
      <w:r>
        <w:rPr>
          <w:spacing w:val="-3"/>
        </w:rPr>
        <w:t xml:space="preserve">России. </w:t>
      </w:r>
      <w:r>
        <w:t xml:space="preserve">Кировская область обладает уникальным </w:t>
      </w:r>
      <w:r>
        <w:rPr>
          <w:spacing w:val="-3"/>
        </w:rPr>
        <w:t>научным</w:t>
      </w:r>
      <w:r>
        <w:rPr>
          <w:spacing w:val="9"/>
        </w:rPr>
        <w:t xml:space="preserve"> </w:t>
      </w:r>
      <w:r>
        <w:t>потенциалом.</w:t>
      </w:r>
    </w:p>
    <w:p w:rsidR="00346E91" w:rsidRDefault="00346E91">
      <w:pPr>
        <w:pStyle w:val="BodyText"/>
        <w:ind w:left="112" w:right="100" w:firstLine="720"/>
        <w:jc w:val="both"/>
      </w:pPr>
      <w:r>
        <w:t xml:space="preserve">Здесь высоко развита </w:t>
      </w:r>
      <w:r>
        <w:rPr>
          <w:spacing w:val="-4"/>
        </w:rPr>
        <w:t xml:space="preserve">наука </w:t>
      </w:r>
      <w:r>
        <w:t xml:space="preserve">прикладного характера. </w:t>
      </w:r>
      <w:r>
        <w:rPr>
          <w:spacing w:val="-4"/>
        </w:rPr>
        <w:t xml:space="preserve">По </w:t>
      </w:r>
      <w:r>
        <w:t>одному перечню научных учреждений</w:t>
      </w:r>
      <w:r>
        <w:rPr>
          <w:spacing w:val="-5"/>
        </w:rPr>
        <w:t xml:space="preserve"> </w:t>
      </w:r>
      <w:r>
        <w:t>можно судить</w:t>
      </w:r>
      <w:r>
        <w:rPr>
          <w:spacing w:val="23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глубине</w:t>
      </w:r>
      <w:r>
        <w:rPr>
          <w:spacing w:val="20"/>
        </w:rPr>
        <w:t xml:space="preserve"> </w:t>
      </w:r>
      <w:r>
        <w:t>проводящихся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крае</w:t>
      </w:r>
      <w:r>
        <w:rPr>
          <w:spacing w:val="16"/>
        </w:rPr>
        <w:t xml:space="preserve"> </w:t>
      </w:r>
      <w:r>
        <w:t>научных</w:t>
      </w:r>
      <w:r>
        <w:rPr>
          <w:spacing w:val="18"/>
        </w:rPr>
        <w:t xml:space="preserve"> </w:t>
      </w:r>
      <w:r>
        <w:t>исследований:</w:t>
      </w:r>
      <w:r>
        <w:rPr>
          <w:spacing w:val="20"/>
        </w:rPr>
        <w:t xml:space="preserve"> </w:t>
      </w:r>
      <w:r>
        <w:t>институт</w:t>
      </w:r>
      <w:r>
        <w:rPr>
          <w:spacing w:val="17"/>
        </w:rPr>
        <w:t xml:space="preserve"> </w:t>
      </w:r>
      <w:r>
        <w:t>микробиологии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Волго-Вятский</w:t>
      </w:r>
      <w:r>
        <w:rPr>
          <w:spacing w:val="16"/>
        </w:rPr>
        <w:t xml:space="preserve"> </w:t>
      </w:r>
      <w:r>
        <w:t xml:space="preserve">центр прикладной биотехнологии, институты лесного хозяйства, </w:t>
      </w:r>
      <w:r>
        <w:rPr>
          <w:spacing w:val="-3"/>
        </w:rPr>
        <w:t xml:space="preserve">НИИ </w:t>
      </w:r>
      <w:r>
        <w:t>охотничьего хозяйства и звероводства,</w:t>
      </w:r>
      <w:r>
        <w:rPr>
          <w:spacing w:val="43"/>
        </w:rPr>
        <w:t xml:space="preserve"> </w:t>
      </w:r>
      <w:r>
        <w:t>зональный</w:t>
      </w:r>
    </w:p>
    <w:p w:rsidR="00346E91" w:rsidRDefault="00346E91">
      <w:pPr>
        <w:jc w:val="both"/>
        <w:sectPr w:rsidR="00346E91">
          <w:pgSz w:w="11900" w:h="16840"/>
          <w:pgMar w:top="1140" w:right="740" w:bottom="1060" w:left="1020" w:header="738" w:footer="864" w:gutter="0"/>
          <w:cols w:space="720"/>
        </w:sectPr>
      </w:pPr>
    </w:p>
    <w:p w:rsidR="00346E91" w:rsidRDefault="00346E91">
      <w:pPr>
        <w:pStyle w:val="BodyText"/>
        <w:spacing w:before="4"/>
        <w:ind w:right="225"/>
        <w:jc w:val="both"/>
      </w:pPr>
      <w:r>
        <w:t xml:space="preserve">научно-исследовательский институт сельского хозяйства Северо-Востока, </w:t>
      </w:r>
      <w:r>
        <w:rPr>
          <w:spacing w:val="-3"/>
        </w:rPr>
        <w:t xml:space="preserve">НИИ </w:t>
      </w:r>
      <w:r>
        <w:t>гематологии и переливания</w:t>
      </w:r>
      <w:r>
        <w:rPr>
          <w:spacing w:val="39"/>
        </w:rPr>
        <w:t xml:space="preserve"> </w:t>
      </w:r>
      <w:r>
        <w:t xml:space="preserve">крови, </w:t>
      </w:r>
      <w:r>
        <w:rPr>
          <w:spacing w:val="-3"/>
        </w:rPr>
        <w:t xml:space="preserve">НИИ </w:t>
      </w:r>
      <w:r>
        <w:t>средств вычислительной техники. Все названные учреждения имеют современную опытную</w:t>
      </w:r>
      <w:r>
        <w:rPr>
          <w:spacing w:val="27"/>
        </w:rPr>
        <w:t xml:space="preserve"> </w:t>
      </w:r>
      <w:r>
        <w:t>и производственную</w:t>
      </w:r>
      <w:r>
        <w:rPr>
          <w:spacing w:val="-6"/>
        </w:rPr>
        <w:t xml:space="preserve"> </w:t>
      </w:r>
      <w:r>
        <w:t>базу,</w:t>
      </w:r>
      <w:r>
        <w:rPr>
          <w:spacing w:val="-3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быстрее</w:t>
      </w:r>
      <w:r>
        <w:rPr>
          <w:spacing w:val="-7"/>
        </w:rPr>
        <w:t xml:space="preserve"> </w:t>
      </w:r>
      <w:r>
        <w:t>внедрять</w:t>
      </w:r>
      <w:r>
        <w:rPr>
          <w:spacing w:val="-1"/>
        </w:rPr>
        <w:t xml:space="preserve"> </w:t>
      </w:r>
      <w:r>
        <w:t>научные</w:t>
      </w:r>
      <w:r>
        <w:rPr>
          <w:spacing w:val="-7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производство.</w:t>
      </w:r>
    </w:p>
    <w:p w:rsidR="00346E91" w:rsidRDefault="00346E91">
      <w:pPr>
        <w:pStyle w:val="BodyText"/>
        <w:ind w:right="221" w:firstLine="720"/>
        <w:jc w:val="both"/>
      </w:pPr>
      <w:r>
        <w:t>Кировская область обладает уникальными возможностями для культурного сотрудничества и</w:t>
      </w:r>
      <w:r>
        <w:rPr>
          <w:spacing w:val="39"/>
        </w:rPr>
        <w:t xml:space="preserve"> </w:t>
      </w:r>
      <w:r>
        <w:t xml:space="preserve">туризма, значительным историко-культурным наследием. </w:t>
      </w:r>
      <w:r>
        <w:rPr>
          <w:spacing w:val="-4"/>
        </w:rPr>
        <w:t xml:space="preserve">На </w:t>
      </w:r>
      <w:r>
        <w:t>ее территории имеется 3588 памятников археологии,</w:t>
      </w:r>
      <w:r>
        <w:rPr>
          <w:spacing w:val="23"/>
        </w:rPr>
        <w:t xml:space="preserve"> </w:t>
      </w:r>
      <w:r>
        <w:t>истории, градостроительства и архитектуры, сохранились археологические памятники VII тысячелетия до нашей</w:t>
      </w:r>
      <w:r>
        <w:rPr>
          <w:spacing w:val="1"/>
        </w:rPr>
        <w:t xml:space="preserve"> </w:t>
      </w:r>
      <w:r>
        <w:t>эры. Реализуется</w:t>
      </w:r>
      <w:r>
        <w:rPr>
          <w:spacing w:val="-5"/>
        </w:rPr>
        <w:t xml:space="preserve"> </w:t>
      </w:r>
      <w:r>
        <w:t>обширная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реставрации</w:t>
      </w:r>
      <w:r>
        <w:rPr>
          <w:spacing w:val="-6"/>
        </w:rPr>
        <w:t xml:space="preserve"> </w:t>
      </w:r>
      <w:r>
        <w:t>ценнейших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церковного</w:t>
      </w:r>
      <w:r>
        <w:rPr>
          <w:spacing w:val="-8"/>
        </w:rPr>
        <w:t xml:space="preserve"> </w:t>
      </w:r>
      <w:r>
        <w:t>зодчества</w:t>
      </w:r>
      <w:r>
        <w:rPr>
          <w:spacing w:val="-3"/>
        </w:rPr>
        <w:t xml:space="preserve"> </w:t>
      </w:r>
      <w:r>
        <w:t>XVIII-</w:t>
      </w:r>
      <w:r>
        <w:rPr>
          <w:spacing w:val="-4"/>
        </w:rPr>
        <w:t xml:space="preserve"> </w:t>
      </w:r>
      <w:r>
        <w:t>XIX</w:t>
      </w:r>
      <w:r>
        <w:rPr>
          <w:spacing w:val="-10"/>
        </w:rPr>
        <w:t xml:space="preserve"> </w:t>
      </w:r>
      <w:r>
        <w:t>веков.</w:t>
      </w:r>
    </w:p>
    <w:p w:rsidR="00346E91" w:rsidRDefault="00346E91">
      <w:pPr>
        <w:pStyle w:val="BodyText"/>
        <w:ind w:right="224" w:firstLine="720"/>
        <w:jc w:val="both"/>
      </w:pPr>
      <w:r>
        <w:t>В</w:t>
      </w:r>
      <w:r>
        <w:rPr>
          <w:spacing w:val="15"/>
        </w:rPr>
        <w:t xml:space="preserve"> </w:t>
      </w:r>
      <w:r>
        <w:rPr>
          <w:spacing w:val="-3"/>
        </w:rPr>
        <w:t>условиях</w:t>
      </w:r>
      <w:r>
        <w:rPr>
          <w:spacing w:val="15"/>
        </w:rPr>
        <w:t xml:space="preserve"> </w:t>
      </w:r>
      <w:r>
        <w:t>перехода</w:t>
      </w:r>
      <w:r>
        <w:rPr>
          <w:spacing w:val="16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рыночным</w:t>
      </w:r>
      <w:r>
        <w:rPr>
          <w:spacing w:val="16"/>
        </w:rPr>
        <w:t xml:space="preserve"> </w:t>
      </w:r>
      <w:r>
        <w:t>отношениям</w:t>
      </w:r>
      <w:r>
        <w:rPr>
          <w:spacing w:val="16"/>
        </w:rPr>
        <w:t xml:space="preserve"> </w:t>
      </w:r>
      <w:r>
        <w:t>оно</w:t>
      </w:r>
      <w:r>
        <w:rPr>
          <w:spacing w:val="10"/>
        </w:rPr>
        <w:t xml:space="preserve"> </w:t>
      </w:r>
      <w:r>
        <w:t>становится</w:t>
      </w:r>
      <w:r>
        <w:rPr>
          <w:spacing w:val="13"/>
        </w:rPr>
        <w:t xml:space="preserve"> </w:t>
      </w:r>
      <w:r>
        <w:t>все</w:t>
      </w:r>
      <w:r>
        <w:rPr>
          <w:spacing w:val="12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весомым</w:t>
      </w:r>
      <w:r>
        <w:rPr>
          <w:spacing w:val="16"/>
        </w:rPr>
        <w:t xml:space="preserve"> </w:t>
      </w:r>
      <w:r>
        <w:t>сектором</w:t>
      </w:r>
      <w:r>
        <w:rPr>
          <w:spacing w:val="16"/>
        </w:rPr>
        <w:t xml:space="preserve"> </w:t>
      </w:r>
      <w:r>
        <w:t>экономики</w:t>
      </w:r>
      <w:r>
        <w:rPr>
          <w:spacing w:val="12"/>
        </w:rPr>
        <w:t xml:space="preserve"> </w:t>
      </w:r>
      <w:r>
        <w:t>и берет</w:t>
      </w:r>
      <w:r>
        <w:rPr>
          <w:spacing w:val="38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себя</w:t>
      </w:r>
      <w:r>
        <w:rPr>
          <w:spacing w:val="43"/>
        </w:rPr>
        <w:t xml:space="preserve"> </w:t>
      </w:r>
      <w:r>
        <w:t>очень</w:t>
      </w:r>
      <w:r>
        <w:rPr>
          <w:spacing w:val="39"/>
        </w:rPr>
        <w:t xml:space="preserve"> </w:t>
      </w:r>
      <w:r>
        <w:t>важные</w:t>
      </w:r>
      <w:r>
        <w:rPr>
          <w:spacing w:val="37"/>
        </w:rPr>
        <w:t xml:space="preserve"> </w:t>
      </w:r>
      <w:r>
        <w:rPr>
          <w:spacing w:val="-3"/>
        </w:rPr>
        <w:t>функции:</w:t>
      </w:r>
      <w:r>
        <w:rPr>
          <w:spacing w:val="41"/>
        </w:rPr>
        <w:t xml:space="preserve"> </w:t>
      </w:r>
      <w:r>
        <w:t>быстро</w:t>
      </w:r>
      <w:r>
        <w:rPr>
          <w:spacing w:val="35"/>
        </w:rPr>
        <w:t xml:space="preserve"> </w:t>
      </w:r>
      <w:r>
        <w:t>реагирует</w:t>
      </w:r>
      <w:r>
        <w:rPr>
          <w:spacing w:val="38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конъюнктуру</w:t>
      </w:r>
      <w:r>
        <w:rPr>
          <w:spacing w:val="30"/>
        </w:rPr>
        <w:t xml:space="preserve"> </w:t>
      </w:r>
      <w:r>
        <w:t>рынка,</w:t>
      </w:r>
      <w:r>
        <w:rPr>
          <w:spacing w:val="42"/>
        </w:rPr>
        <w:t xml:space="preserve"> </w:t>
      </w:r>
      <w:r>
        <w:t>заполняет</w:t>
      </w:r>
      <w:r>
        <w:rPr>
          <w:spacing w:val="38"/>
        </w:rPr>
        <w:t xml:space="preserve"> </w:t>
      </w:r>
      <w:r>
        <w:t>рыночные</w:t>
      </w:r>
      <w:r>
        <w:rPr>
          <w:spacing w:val="37"/>
        </w:rPr>
        <w:t xml:space="preserve"> </w:t>
      </w:r>
      <w:r>
        <w:t>ниши</w:t>
      </w:r>
      <w:r>
        <w:rPr>
          <w:spacing w:val="42"/>
        </w:rPr>
        <w:t xml:space="preserve"> </w:t>
      </w:r>
      <w:r>
        <w:t xml:space="preserve">в отраслях производства товаров и </w:t>
      </w:r>
      <w:r>
        <w:rPr>
          <w:spacing w:val="-2"/>
        </w:rPr>
        <w:t xml:space="preserve">услуг. </w:t>
      </w:r>
      <w:r>
        <w:t>Малое предпринимательство дополняет крупный бизнес,</w:t>
      </w:r>
      <w:r>
        <w:rPr>
          <w:spacing w:val="35"/>
        </w:rPr>
        <w:t xml:space="preserve"> </w:t>
      </w:r>
      <w:r>
        <w:t xml:space="preserve">выполняет </w:t>
      </w:r>
      <w:r>
        <w:rPr>
          <w:spacing w:val="-3"/>
        </w:rPr>
        <w:t xml:space="preserve">функции </w:t>
      </w:r>
      <w:r>
        <w:t xml:space="preserve">поставщиков сырья, комплектующих, посреднические, торговые услуги, </w:t>
      </w:r>
      <w:r>
        <w:rPr>
          <w:spacing w:val="-2"/>
        </w:rPr>
        <w:t>услуги</w:t>
      </w:r>
      <w:r>
        <w:rPr>
          <w:spacing w:val="43"/>
        </w:rPr>
        <w:t xml:space="preserve"> </w:t>
      </w:r>
      <w:r>
        <w:t xml:space="preserve">грузоперевозок, сервисные </w:t>
      </w:r>
      <w:r>
        <w:rPr>
          <w:spacing w:val="-3"/>
        </w:rPr>
        <w:t xml:space="preserve">услуги. </w:t>
      </w:r>
      <w:r>
        <w:t>В Кировской области в этом секторе экономики ориентировочно занято более 194,6</w:t>
      </w:r>
      <w:r>
        <w:rPr>
          <w:spacing w:val="-20"/>
        </w:rPr>
        <w:t xml:space="preserve"> </w:t>
      </w:r>
      <w:r>
        <w:t xml:space="preserve">тысячи человек. В малом </w:t>
      </w:r>
      <w:r>
        <w:rPr>
          <w:spacing w:val="-3"/>
        </w:rPr>
        <w:t xml:space="preserve">бизнесе </w:t>
      </w:r>
      <w:r>
        <w:t xml:space="preserve">создано более 40 тысяч рабочих мест, в </w:t>
      </w:r>
      <w:r>
        <w:rPr>
          <w:spacing w:val="-3"/>
        </w:rPr>
        <w:t xml:space="preserve">том </w:t>
      </w:r>
      <w:r>
        <w:t>числе более 3,0 тысяч в 2003</w:t>
      </w:r>
      <w:r>
        <w:rPr>
          <w:spacing w:val="4"/>
        </w:rPr>
        <w:t xml:space="preserve"> </w:t>
      </w:r>
      <w:r>
        <w:rPr>
          <w:spacing w:val="-3"/>
        </w:rPr>
        <w:t>году.</w:t>
      </w:r>
    </w:p>
    <w:p w:rsidR="00346E91" w:rsidRDefault="00346E91">
      <w:pPr>
        <w:pStyle w:val="BodyText"/>
        <w:ind w:right="224" w:firstLine="720"/>
        <w:jc w:val="both"/>
      </w:pPr>
      <w:r>
        <w:t>В общей численности хозяйствующих субъектов региона доля субъектов малого</w:t>
      </w:r>
      <w:r>
        <w:rPr>
          <w:spacing w:val="19"/>
        </w:rPr>
        <w:t xml:space="preserve"> </w:t>
      </w:r>
      <w:r>
        <w:t>предпринимательства включая</w:t>
      </w:r>
      <w:r>
        <w:rPr>
          <w:spacing w:val="30"/>
        </w:rPr>
        <w:t xml:space="preserve"> </w:t>
      </w:r>
      <w:r>
        <w:t>малые</w:t>
      </w:r>
      <w:r>
        <w:rPr>
          <w:spacing w:val="29"/>
        </w:rPr>
        <w:t xml:space="preserve"> </w:t>
      </w:r>
      <w:r>
        <w:t>предприятия,</w:t>
      </w:r>
      <w:r>
        <w:rPr>
          <w:spacing w:val="34"/>
        </w:rPr>
        <w:t xml:space="preserve"> </w:t>
      </w:r>
      <w:r>
        <w:t>частных</w:t>
      </w:r>
      <w:r>
        <w:rPr>
          <w:spacing w:val="37"/>
        </w:rPr>
        <w:t xml:space="preserve"> </w:t>
      </w:r>
      <w:r>
        <w:t>предпринимателей</w:t>
      </w:r>
      <w:r>
        <w:rPr>
          <w:spacing w:val="34"/>
        </w:rPr>
        <w:t xml:space="preserve"> </w:t>
      </w:r>
      <w:r>
        <w:t>составляет</w:t>
      </w:r>
      <w:r>
        <w:rPr>
          <w:spacing w:val="30"/>
        </w:rPr>
        <w:t xml:space="preserve"> </w:t>
      </w:r>
      <w:r>
        <w:t>73,9%.</w:t>
      </w:r>
      <w:r>
        <w:rPr>
          <w:spacing w:val="34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России</w:t>
      </w:r>
      <w:r>
        <w:rPr>
          <w:spacing w:val="34"/>
        </w:rPr>
        <w:t xml:space="preserve"> </w:t>
      </w:r>
      <w:r>
        <w:t>она</w:t>
      </w:r>
      <w:r>
        <w:rPr>
          <w:spacing w:val="33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73%,</w:t>
      </w:r>
      <w:r>
        <w:rPr>
          <w:spacing w:val="34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по Приволжскому федеральному округу –</w:t>
      </w:r>
      <w:r>
        <w:rPr>
          <w:spacing w:val="-13"/>
        </w:rPr>
        <w:t xml:space="preserve"> </w:t>
      </w:r>
      <w:r>
        <w:t>74,6%.</w:t>
      </w:r>
    </w:p>
    <w:p w:rsidR="00346E91" w:rsidRDefault="00346E91">
      <w:pPr>
        <w:pStyle w:val="BodyText"/>
        <w:ind w:right="221" w:firstLine="720"/>
        <w:jc w:val="both"/>
      </w:pPr>
      <w:r>
        <w:t>По данным Кировского областного комитета государственной статистики в  области</w:t>
      </w:r>
      <w:r>
        <w:rPr>
          <w:spacing w:val="-16"/>
        </w:rPr>
        <w:t xml:space="preserve"> </w:t>
      </w:r>
      <w:r>
        <w:t>зарегистрировано 5293 малых</w:t>
      </w:r>
      <w:r>
        <w:rPr>
          <w:spacing w:val="-12"/>
        </w:rPr>
        <w:t xml:space="preserve"> </w:t>
      </w:r>
      <w:r>
        <w:t>предприятия.</w:t>
      </w:r>
    </w:p>
    <w:p w:rsidR="00346E91" w:rsidRDefault="00346E91">
      <w:pPr>
        <w:pStyle w:val="BodyText"/>
        <w:spacing w:line="226" w:lineRule="exact"/>
        <w:ind w:left="952" w:right="230"/>
      </w:pPr>
      <w:r>
        <w:t>Деятельность</w:t>
      </w:r>
      <w:r>
        <w:rPr>
          <w:spacing w:val="-5"/>
        </w:rPr>
        <w:t xml:space="preserve"> </w:t>
      </w:r>
      <w:r>
        <w:t>малых</w:t>
      </w:r>
      <w:r>
        <w:rPr>
          <w:spacing w:val="-5"/>
        </w:rPr>
        <w:t xml:space="preserve"> </w:t>
      </w:r>
      <w:r>
        <w:t>предприятий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практически</w:t>
      </w:r>
      <w:r>
        <w:rPr>
          <w:spacing w:val="-7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отраслях</w:t>
      </w:r>
      <w:r>
        <w:rPr>
          <w:spacing w:val="-5"/>
        </w:rPr>
        <w:t xml:space="preserve"> </w:t>
      </w:r>
      <w:r>
        <w:t>экономики:</w:t>
      </w:r>
    </w:p>
    <w:p w:rsidR="00346E91" w:rsidRDefault="00346E91">
      <w:pPr>
        <w:pStyle w:val="BodyText"/>
        <w:ind w:right="218" w:firstLine="720"/>
        <w:jc w:val="both"/>
      </w:pPr>
      <w:r>
        <w:t>В</w:t>
      </w:r>
      <w:r>
        <w:rPr>
          <w:spacing w:val="15"/>
        </w:rPr>
        <w:t xml:space="preserve"> </w:t>
      </w:r>
      <w:r>
        <w:t>структуре</w:t>
      </w:r>
      <w:r>
        <w:rPr>
          <w:spacing w:val="16"/>
        </w:rPr>
        <w:t xml:space="preserve"> </w:t>
      </w:r>
      <w:r>
        <w:t>производства</w:t>
      </w:r>
      <w:r>
        <w:rPr>
          <w:spacing w:val="20"/>
        </w:rPr>
        <w:t xml:space="preserve"> </w:t>
      </w:r>
      <w:r>
        <w:t>малых</w:t>
      </w:r>
      <w:r>
        <w:rPr>
          <w:spacing w:val="18"/>
        </w:rPr>
        <w:t xml:space="preserve"> </w:t>
      </w:r>
      <w:r>
        <w:t>предприятий</w:t>
      </w:r>
      <w:r>
        <w:rPr>
          <w:spacing w:val="17"/>
        </w:rPr>
        <w:t xml:space="preserve"> </w:t>
      </w:r>
      <w:r>
        <w:t>30,4%</w:t>
      </w:r>
      <w:r>
        <w:rPr>
          <w:spacing w:val="18"/>
        </w:rPr>
        <w:t xml:space="preserve"> </w:t>
      </w:r>
      <w:r>
        <w:t>занимает</w:t>
      </w:r>
      <w:r>
        <w:rPr>
          <w:spacing w:val="18"/>
        </w:rPr>
        <w:t xml:space="preserve"> </w:t>
      </w:r>
      <w:r>
        <w:t>торговля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общественное</w:t>
      </w:r>
      <w:r>
        <w:rPr>
          <w:spacing w:val="20"/>
        </w:rPr>
        <w:t xml:space="preserve"> </w:t>
      </w:r>
      <w:r>
        <w:t>питание,</w:t>
      </w:r>
      <w:r>
        <w:rPr>
          <w:spacing w:val="21"/>
        </w:rPr>
        <w:t xml:space="preserve"> </w:t>
      </w:r>
      <w:r>
        <w:t xml:space="preserve">28,0% промышленная продукция, 22,5% – строительная продукция, сельское хозяйство – 3,4%. </w:t>
      </w:r>
      <w:r>
        <w:rPr>
          <w:spacing w:val="-4"/>
        </w:rPr>
        <w:t>На</w:t>
      </w:r>
      <w:r>
        <w:rPr>
          <w:spacing w:val="14"/>
        </w:rPr>
        <w:t xml:space="preserve"> </w:t>
      </w:r>
      <w:r>
        <w:t xml:space="preserve">малое предпринимательство приходится 75 – 78% розничного товарооборота региона, 75 – 76% бытовых </w:t>
      </w:r>
      <w:r>
        <w:rPr>
          <w:spacing w:val="-3"/>
        </w:rPr>
        <w:t>услуг,</w:t>
      </w:r>
      <w:r>
        <w:rPr>
          <w:spacing w:val="32"/>
        </w:rPr>
        <w:t xml:space="preserve"> </w:t>
      </w:r>
      <w:r>
        <w:t>около половины строительно-монтажных</w:t>
      </w:r>
      <w:r>
        <w:rPr>
          <w:spacing w:val="-20"/>
        </w:rPr>
        <w:t xml:space="preserve"> </w:t>
      </w:r>
      <w:r>
        <w:t>работ.</w:t>
      </w:r>
    </w:p>
    <w:p w:rsidR="00346E91" w:rsidRDefault="00346E91">
      <w:pPr>
        <w:pStyle w:val="BodyText"/>
        <w:ind w:right="221" w:firstLine="720"/>
        <w:jc w:val="both"/>
      </w:pPr>
      <w:r>
        <w:t>Личными подсобными хозяйствами населения в 2003 году произведено продукции примерно на 8,62</w:t>
      </w:r>
      <w:r>
        <w:rPr>
          <w:spacing w:val="-9"/>
        </w:rPr>
        <w:t xml:space="preserve"> </w:t>
      </w:r>
      <w:r>
        <w:t xml:space="preserve">млрд. </w:t>
      </w:r>
      <w:r>
        <w:rPr>
          <w:spacing w:val="-3"/>
        </w:rPr>
        <w:t>рублей</w:t>
      </w:r>
      <w:r>
        <w:rPr>
          <w:spacing w:val="23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58,4%</w:t>
      </w:r>
      <w:r>
        <w:rPr>
          <w:spacing w:val="20"/>
        </w:rPr>
        <w:t xml:space="preserve"> </w:t>
      </w:r>
      <w:r>
        <w:rPr>
          <w:spacing w:val="-3"/>
        </w:rPr>
        <w:t>от</w:t>
      </w:r>
      <w:r>
        <w:rPr>
          <w:spacing w:val="19"/>
        </w:rPr>
        <w:t xml:space="preserve"> </w:t>
      </w:r>
      <w:r>
        <w:t>общего</w:t>
      </w:r>
      <w:r>
        <w:rPr>
          <w:spacing w:val="21"/>
        </w:rPr>
        <w:t xml:space="preserve"> </w:t>
      </w:r>
      <w:r>
        <w:t>объема</w:t>
      </w:r>
      <w:r>
        <w:rPr>
          <w:spacing w:val="22"/>
        </w:rPr>
        <w:t xml:space="preserve"> </w:t>
      </w:r>
      <w:r>
        <w:t>сельскохозяйственного</w:t>
      </w:r>
      <w:r>
        <w:rPr>
          <w:spacing w:val="16"/>
        </w:rPr>
        <w:t xml:space="preserve"> </w:t>
      </w:r>
      <w:r>
        <w:t>производства.</w:t>
      </w:r>
      <w:r>
        <w:rPr>
          <w:spacing w:val="23"/>
        </w:rPr>
        <w:t xml:space="preserve"> </w:t>
      </w:r>
      <w:r>
        <w:t>Здесь</w:t>
      </w:r>
      <w:r>
        <w:rPr>
          <w:spacing w:val="20"/>
        </w:rPr>
        <w:t xml:space="preserve"> </w:t>
      </w:r>
      <w:r>
        <w:t>производят</w:t>
      </w:r>
      <w:r>
        <w:rPr>
          <w:spacing w:val="19"/>
        </w:rPr>
        <w:t xml:space="preserve"> </w:t>
      </w:r>
      <w:r>
        <w:t>99,5%</w:t>
      </w:r>
      <w:r>
        <w:rPr>
          <w:spacing w:val="20"/>
        </w:rPr>
        <w:t xml:space="preserve"> </w:t>
      </w:r>
      <w:r>
        <w:t>овощей,</w:t>
      </w:r>
      <w:r>
        <w:rPr>
          <w:spacing w:val="20"/>
        </w:rPr>
        <w:t xml:space="preserve"> </w:t>
      </w:r>
      <w:r>
        <w:t>82% картофеля, 48% мяса и 32%</w:t>
      </w:r>
      <w:r>
        <w:rPr>
          <w:spacing w:val="-14"/>
        </w:rPr>
        <w:t xml:space="preserve"> </w:t>
      </w:r>
      <w:r>
        <w:t>молока.</w:t>
      </w:r>
    </w:p>
    <w:p w:rsidR="00346E91" w:rsidRDefault="00346E91">
      <w:pPr>
        <w:pStyle w:val="BodyText"/>
        <w:ind w:right="225" w:firstLine="720"/>
        <w:jc w:val="both"/>
      </w:pPr>
      <w:r>
        <w:t>У</w:t>
      </w:r>
      <w:r>
        <w:rPr>
          <w:spacing w:val="15"/>
        </w:rPr>
        <w:t xml:space="preserve"> </w:t>
      </w:r>
      <w:r>
        <w:t>физических</w:t>
      </w:r>
      <w:r>
        <w:rPr>
          <w:spacing w:val="14"/>
        </w:rPr>
        <w:t xml:space="preserve"> </w:t>
      </w:r>
      <w:r>
        <w:t>лиц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области</w:t>
      </w:r>
      <w:r>
        <w:rPr>
          <w:spacing w:val="11"/>
        </w:rPr>
        <w:t xml:space="preserve"> </w:t>
      </w:r>
      <w:r>
        <w:t>сегодня</w:t>
      </w:r>
      <w:r>
        <w:rPr>
          <w:spacing w:val="12"/>
        </w:rPr>
        <w:t xml:space="preserve"> </w:t>
      </w:r>
      <w:r>
        <w:t>находится</w:t>
      </w:r>
      <w:r>
        <w:rPr>
          <w:spacing w:val="12"/>
        </w:rPr>
        <w:t xml:space="preserve"> </w:t>
      </w:r>
      <w:r>
        <w:t>половина</w:t>
      </w:r>
      <w:r>
        <w:rPr>
          <w:spacing w:val="15"/>
        </w:rPr>
        <w:t xml:space="preserve"> </w:t>
      </w:r>
      <w:r>
        <w:t>колесных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пятая</w:t>
      </w:r>
      <w:r>
        <w:rPr>
          <w:spacing w:val="12"/>
        </w:rPr>
        <w:t xml:space="preserve"> </w:t>
      </w:r>
      <w:r>
        <w:t>часть</w:t>
      </w:r>
      <w:r>
        <w:rPr>
          <w:spacing w:val="13"/>
        </w:rPr>
        <w:t xml:space="preserve"> </w:t>
      </w:r>
      <w:r>
        <w:t>гусеничных</w:t>
      </w:r>
      <w:r>
        <w:rPr>
          <w:spacing w:val="14"/>
        </w:rPr>
        <w:t xml:space="preserve"> </w:t>
      </w:r>
      <w:r>
        <w:t>тракторов, треть грузовых автомобилей и каждый пятый</w:t>
      </w:r>
      <w:r>
        <w:rPr>
          <w:spacing w:val="-2"/>
        </w:rPr>
        <w:t xml:space="preserve"> </w:t>
      </w:r>
      <w:r>
        <w:rPr>
          <w:spacing w:val="-3"/>
        </w:rPr>
        <w:t>автобус.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Heading5"/>
        <w:numPr>
          <w:ilvl w:val="2"/>
          <w:numId w:val="40"/>
        </w:numPr>
        <w:tabs>
          <w:tab w:val="left" w:pos="684"/>
        </w:tabs>
        <w:spacing w:line="228" w:lineRule="exact"/>
        <w:jc w:val="both"/>
        <w:rPr>
          <w:b w:val="0"/>
          <w:bCs w:val="0"/>
          <w:i w:val="0"/>
        </w:rPr>
      </w:pPr>
      <w:r>
        <w:t>Рейтинг</w:t>
      </w:r>
      <w:r>
        <w:rPr>
          <w:spacing w:val="2"/>
        </w:rPr>
        <w:t xml:space="preserve"> </w:t>
      </w:r>
      <w:r>
        <w:t>региона</w:t>
      </w:r>
    </w:p>
    <w:p w:rsidR="00346E91" w:rsidRDefault="00346E91">
      <w:pPr>
        <w:pStyle w:val="BodyText"/>
        <w:ind w:right="230" w:firstLine="427"/>
      </w:pPr>
      <w:r>
        <w:t>По классификации, принятой в рейтинговом агентстве «РА «Эксперт», Киров относится к типу 3С1</w:t>
      </w:r>
      <w:r>
        <w:rPr>
          <w:spacing w:val="48"/>
        </w:rPr>
        <w:t xml:space="preserve"> </w:t>
      </w:r>
      <w:r>
        <w:t xml:space="preserve">– незначительный  потенциал при </w:t>
      </w:r>
      <w:r>
        <w:rPr>
          <w:spacing w:val="-3"/>
        </w:rPr>
        <w:t xml:space="preserve">высоком </w:t>
      </w:r>
      <w:r>
        <w:rPr>
          <w:spacing w:val="16"/>
        </w:rPr>
        <w:t xml:space="preserve"> </w:t>
      </w:r>
      <w:r>
        <w:rPr>
          <w:spacing w:val="-3"/>
        </w:rPr>
        <w:t>риске.</w:t>
      </w:r>
    </w:p>
    <w:p w:rsidR="00346E91" w:rsidRDefault="00346E91">
      <w:pPr>
        <w:spacing w:before="6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Heading5"/>
        <w:numPr>
          <w:ilvl w:val="2"/>
          <w:numId w:val="40"/>
        </w:numPr>
        <w:tabs>
          <w:tab w:val="left" w:pos="689"/>
        </w:tabs>
        <w:spacing w:line="228" w:lineRule="exact"/>
        <w:ind w:left="688" w:hanging="456"/>
        <w:jc w:val="both"/>
        <w:rPr>
          <w:b w:val="0"/>
          <w:bCs w:val="0"/>
          <w:i w:val="0"/>
        </w:rPr>
      </w:pPr>
      <w:r>
        <w:t>Общие сведения о МО «город</w:t>
      </w:r>
      <w:r>
        <w:rPr>
          <w:spacing w:val="-2"/>
        </w:rPr>
        <w:t xml:space="preserve"> </w:t>
      </w:r>
      <w:r>
        <w:t>Киров»</w:t>
      </w:r>
    </w:p>
    <w:p w:rsidR="00346E91" w:rsidRDefault="00346E91">
      <w:pPr>
        <w:pStyle w:val="BodyText"/>
        <w:ind w:right="230"/>
      </w:pPr>
      <w:r>
        <w:t>Муниципальное образование «город Киров». Дата образования: 30 декабря 1996г. Территория: 70,5 тыс.</w:t>
      </w:r>
      <w:r>
        <w:rPr>
          <w:spacing w:val="14"/>
        </w:rPr>
        <w:t xml:space="preserve"> </w:t>
      </w:r>
      <w:r>
        <w:t>га. Административный центр – г.</w:t>
      </w:r>
      <w:r>
        <w:rPr>
          <w:spacing w:val="-14"/>
        </w:rPr>
        <w:t xml:space="preserve"> </w:t>
      </w:r>
      <w:r>
        <w:t>Киров.</w:t>
      </w:r>
    </w:p>
    <w:p w:rsidR="00346E91" w:rsidRDefault="00346E91">
      <w:pPr>
        <w:spacing w:before="4"/>
        <w:ind w:left="23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Таблица №17– Общие сведения о МО </w:t>
      </w:r>
      <w:r>
        <w:rPr>
          <w:rFonts w:ascii="Times New Roman" w:hAnsi="Times New Roman"/>
          <w:spacing w:val="-3"/>
          <w:sz w:val="18"/>
          <w:szCs w:val="18"/>
        </w:rPr>
        <w:t>«город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Киров»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69"/>
        <w:gridCol w:w="5069"/>
      </w:tblGrid>
      <w:tr w:rsidR="00346E91" w:rsidRPr="00261AFB">
        <w:trPr>
          <w:trHeight w:hRule="exact" w:val="221"/>
        </w:trPr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497,4  тыс.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жителей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89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школы</w:t>
            </w:r>
          </w:p>
        </w:tc>
      </w:tr>
      <w:tr w:rsidR="00346E91" w:rsidRPr="00261AFB">
        <w:trPr>
          <w:trHeight w:hRule="exact" w:val="221"/>
        </w:trPr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16608 предприятий,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организаций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16 учреждений начального профессионального</w:t>
            </w:r>
            <w:r w:rsidRPr="00261AFB">
              <w:rPr>
                <w:rFonts w:ascii="Times New Roman" w:hAnsi="Times New Roman"/>
                <w:spacing w:val="-1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образования</w:t>
            </w:r>
          </w:p>
        </w:tc>
      </w:tr>
      <w:tr w:rsidR="00346E91" w:rsidRPr="00261AFB">
        <w:trPr>
          <w:trHeight w:hRule="exact" w:val="226"/>
        </w:trPr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146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крупных </w:t>
            </w:r>
            <w:r w:rsidRPr="00261AFB">
              <w:rPr>
                <w:rFonts w:ascii="Times New Roman" w:hAnsi="Times New Roman"/>
                <w:sz w:val="18"/>
              </w:rPr>
              <w:t xml:space="preserve">и средних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промышленных </w:t>
            </w:r>
            <w:r w:rsidRPr="00261AFB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предприятий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28 средних специальных учебных</w:t>
            </w:r>
            <w:r w:rsidRPr="00261AFB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заведения</w:t>
            </w:r>
          </w:p>
        </w:tc>
      </w:tr>
      <w:tr w:rsidR="00346E91" w:rsidRPr="00261AFB">
        <w:trPr>
          <w:trHeight w:hRule="exact" w:val="221"/>
        </w:trPr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9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крупных </w:t>
            </w:r>
            <w:r w:rsidRPr="00261AFB">
              <w:rPr>
                <w:rFonts w:ascii="Times New Roman" w:hAnsi="Times New Roman"/>
                <w:sz w:val="18"/>
              </w:rPr>
              <w:t>и средних сельскохозяйственных</w:t>
            </w:r>
            <w:r w:rsidRPr="00261AFB"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предприятий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22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ВУЗа</w:t>
            </w:r>
          </w:p>
        </w:tc>
      </w:tr>
      <w:tr w:rsidR="00346E91" w:rsidRPr="00261AFB">
        <w:trPr>
          <w:trHeight w:hRule="exact" w:val="221"/>
        </w:trPr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402,8 км автомобильных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дорог </w:t>
            </w:r>
            <w:r w:rsidRPr="00261AFB">
              <w:rPr>
                <w:rFonts w:ascii="Times New Roman" w:hAnsi="Times New Roman"/>
                <w:sz w:val="18"/>
              </w:rPr>
              <w:t>с твердым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покрытием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31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больницы</w:t>
            </w:r>
          </w:p>
        </w:tc>
      </w:tr>
      <w:tr w:rsidR="00346E91" w:rsidRPr="00261AFB">
        <w:trPr>
          <w:trHeight w:hRule="exact" w:val="221"/>
        </w:trPr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Киров - 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крупная </w:t>
            </w:r>
            <w:r w:rsidRPr="00261AFB">
              <w:rPr>
                <w:rFonts w:ascii="Times New Roman" w:hAnsi="Times New Roman"/>
                <w:sz w:val="18"/>
              </w:rPr>
              <w:t>железнодорожная</w:t>
            </w:r>
            <w:r w:rsidRPr="00261AFB"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станция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24 учреждений</w:t>
            </w:r>
            <w:r w:rsidRPr="00261AFB"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культуры</w:t>
            </w:r>
          </w:p>
        </w:tc>
      </w:tr>
      <w:tr w:rsidR="00346E91" w:rsidRPr="00261AFB">
        <w:trPr>
          <w:trHeight w:hRule="exact" w:val="226"/>
        </w:trPr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2940 предприятий малого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бизнеса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447 спортивных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сооружений </w:t>
            </w:r>
            <w:r w:rsidRPr="00261AFB">
              <w:rPr>
                <w:rFonts w:ascii="Times New Roman" w:hAnsi="Times New Roman"/>
                <w:sz w:val="18"/>
              </w:rPr>
              <w:t>и</w:t>
            </w:r>
            <w:r w:rsidRPr="00261AFB"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площадок</w:t>
            </w:r>
          </w:p>
        </w:tc>
      </w:tr>
      <w:tr w:rsidR="00346E91" w:rsidRPr="00261AFB">
        <w:trPr>
          <w:trHeight w:hRule="exact" w:val="221"/>
        </w:trPr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131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детских </w:t>
            </w:r>
            <w:r w:rsidRPr="00261AFB">
              <w:rPr>
                <w:rFonts w:ascii="Times New Roman" w:hAnsi="Times New Roman"/>
                <w:sz w:val="18"/>
              </w:rPr>
              <w:t>дошкольных</w:t>
            </w:r>
            <w:r w:rsidRPr="00261AFB"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учреждений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21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действующих </w:t>
            </w:r>
            <w:r w:rsidRPr="00261AFB">
              <w:rPr>
                <w:rFonts w:ascii="Times New Roman" w:hAnsi="Times New Roman"/>
                <w:sz w:val="18"/>
              </w:rPr>
              <w:t xml:space="preserve">церковных 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приходов</w:t>
            </w:r>
          </w:p>
        </w:tc>
      </w:tr>
    </w:tbl>
    <w:p w:rsidR="00346E91" w:rsidRDefault="00346E91">
      <w:pPr>
        <w:spacing w:before="1"/>
        <w:rPr>
          <w:rFonts w:ascii="Times New Roman" w:hAnsi="Times New Roman"/>
          <w:sz w:val="11"/>
          <w:szCs w:val="11"/>
        </w:rPr>
      </w:pPr>
    </w:p>
    <w:p w:rsidR="00346E91" w:rsidRDefault="00346E91">
      <w:pPr>
        <w:spacing w:before="78"/>
        <w:ind w:left="232" w:right="23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№18– Земельные</w:t>
      </w:r>
      <w:r>
        <w:rPr>
          <w:rFonts w:ascii="Times New Roman" w:hAnsi="Times New Roman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ресурсы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52"/>
        <w:gridCol w:w="2986"/>
      </w:tblGrid>
      <w:tr w:rsidR="00346E91" w:rsidRPr="00261AFB">
        <w:trPr>
          <w:trHeight w:hRule="exact" w:val="432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Виды</w:t>
            </w:r>
            <w:r w:rsidRPr="00261AFB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ресурсов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247" w:right="518" w:hanging="73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Оценка объемов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запасов,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тыс.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га</w:t>
            </w:r>
          </w:p>
        </w:tc>
      </w:tr>
      <w:tr w:rsidR="00346E91" w:rsidRPr="00261AFB">
        <w:trPr>
          <w:trHeight w:hRule="exact" w:val="221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Земли сельскохозяйственного</w:t>
            </w:r>
            <w:r w:rsidRPr="00261AFB"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назначения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3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36,782</w:t>
            </w:r>
          </w:p>
        </w:tc>
      </w:tr>
      <w:tr w:rsidR="00346E91" w:rsidRPr="00261AFB">
        <w:trPr>
          <w:trHeight w:hRule="exact" w:val="221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Земли поселений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(городов, поселков, </w:t>
            </w:r>
            <w:r w:rsidRPr="00261AFB">
              <w:rPr>
                <w:rFonts w:ascii="Times New Roman" w:hAnsi="Times New Roman"/>
                <w:sz w:val="18"/>
              </w:rPr>
              <w:t>сельских  поселений)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3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20,152</w:t>
            </w:r>
          </w:p>
        </w:tc>
      </w:tr>
      <w:tr w:rsidR="00346E91" w:rsidRPr="00261AFB">
        <w:trPr>
          <w:trHeight w:hRule="exact" w:val="682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39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Земли промышленности, энергетики, транспорта,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связи, </w:t>
            </w:r>
            <w:r w:rsidRPr="00261AFB">
              <w:rPr>
                <w:rFonts w:ascii="Times New Roman" w:hAnsi="Times New Roman"/>
                <w:sz w:val="18"/>
              </w:rPr>
              <w:t>радиовещания,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телевидения,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информатики,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обороны, </w:t>
            </w:r>
            <w:r w:rsidRPr="00261AFB">
              <w:rPr>
                <w:rFonts w:ascii="Times New Roman" w:hAnsi="Times New Roman"/>
                <w:sz w:val="18"/>
              </w:rPr>
              <w:t xml:space="preserve">безопасности и иного специального назначения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за</w:t>
            </w:r>
            <w:r w:rsidRPr="00261AFB"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пределами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поселений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8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1,405</w:t>
            </w:r>
          </w:p>
        </w:tc>
      </w:tr>
      <w:tr w:rsidR="00346E91" w:rsidRPr="00261AFB">
        <w:trPr>
          <w:trHeight w:hRule="exact" w:val="221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Земли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особо </w:t>
            </w:r>
            <w:r w:rsidRPr="00261AFB">
              <w:rPr>
                <w:rFonts w:ascii="Times New Roman" w:hAnsi="Times New Roman"/>
                <w:sz w:val="18"/>
              </w:rPr>
              <w:t>охраняемых территорий и</w:t>
            </w:r>
            <w:r w:rsidRPr="00261AFB"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объектов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8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1,366</w:t>
            </w:r>
          </w:p>
        </w:tc>
      </w:tr>
      <w:tr w:rsidR="00346E91" w:rsidRPr="00261AFB">
        <w:trPr>
          <w:trHeight w:hRule="exact" w:val="221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Земли лесного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фонда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8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5,598</w:t>
            </w:r>
          </w:p>
        </w:tc>
      </w:tr>
      <w:tr w:rsidR="00346E91" w:rsidRPr="00261AFB">
        <w:trPr>
          <w:trHeight w:hRule="exact" w:val="221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Земли водного</w:t>
            </w:r>
            <w:r w:rsidRPr="00261AFB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фонда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8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1,167</w:t>
            </w:r>
          </w:p>
        </w:tc>
      </w:tr>
      <w:tr w:rsidR="00346E91" w:rsidRPr="00261AFB">
        <w:trPr>
          <w:trHeight w:hRule="exact" w:val="226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Земли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запаса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8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3,992</w:t>
            </w:r>
          </w:p>
        </w:tc>
      </w:tr>
    </w:tbl>
    <w:p w:rsidR="00346E91" w:rsidRDefault="00346E91">
      <w:pPr>
        <w:spacing w:before="1"/>
        <w:rPr>
          <w:rFonts w:ascii="Times New Roman" w:hAnsi="Times New Roman"/>
          <w:sz w:val="11"/>
          <w:szCs w:val="11"/>
        </w:rPr>
      </w:pPr>
    </w:p>
    <w:p w:rsidR="00346E91" w:rsidRDefault="00346E91">
      <w:pPr>
        <w:spacing w:before="78"/>
        <w:ind w:left="232" w:right="23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Таблица №19– Предприятия МО </w:t>
      </w:r>
      <w:r>
        <w:rPr>
          <w:rFonts w:ascii="Times New Roman" w:hAnsi="Times New Roman"/>
          <w:spacing w:val="-3"/>
          <w:sz w:val="18"/>
          <w:szCs w:val="18"/>
        </w:rPr>
        <w:t>«город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Киров»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19"/>
        <w:gridCol w:w="2918"/>
      </w:tblGrid>
      <w:tr w:rsidR="00346E91" w:rsidRPr="00261AFB">
        <w:trPr>
          <w:trHeight w:hRule="exact" w:val="427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Отрасль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народного</w:t>
            </w:r>
            <w:r w:rsidRPr="00261AFB"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хозяйства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969" w:right="403" w:hanging="55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Количество предприятий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организаций</w:t>
            </w:r>
          </w:p>
        </w:tc>
      </w:tr>
      <w:tr w:rsidR="00346E91" w:rsidRPr="00261AFB">
        <w:trPr>
          <w:trHeight w:hRule="exact" w:val="226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Промышленность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7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1875</w:t>
            </w:r>
          </w:p>
        </w:tc>
      </w:tr>
      <w:tr w:rsidR="00346E91" w:rsidRPr="00261AFB">
        <w:trPr>
          <w:trHeight w:hRule="exact" w:val="221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Сельское</w:t>
            </w:r>
            <w:r w:rsidRPr="00261AFB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хозяйство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31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430</w:t>
            </w:r>
          </w:p>
        </w:tc>
      </w:tr>
    </w:tbl>
    <w:p w:rsidR="00346E91" w:rsidRDefault="00346E91">
      <w:pPr>
        <w:spacing w:line="202" w:lineRule="exact"/>
        <w:rPr>
          <w:rFonts w:ascii="Times New Roman" w:hAnsi="Times New Roman"/>
          <w:sz w:val="18"/>
          <w:szCs w:val="18"/>
        </w:rPr>
        <w:sectPr w:rsidR="00346E91">
          <w:pgSz w:w="11900" w:h="16840"/>
          <w:pgMar w:top="1140" w:right="620" w:bottom="1060" w:left="900" w:header="738" w:footer="864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19"/>
        <w:gridCol w:w="2918"/>
      </w:tblGrid>
      <w:tr w:rsidR="00346E91" w:rsidRPr="00261AFB">
        <w:trPr>
          <w:trHeight w:hRule="exact" w:val="427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Отрасль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народного</w:t>
            </w:r>
            <w:r w:rsidRPr="00261AFB"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хозяйства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969" w:right="403" w:hanging="55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Количество предприятий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организаций</w:t>
            </w:r>
          </w:p>
        </w:tc>
      </w:tr>
      <w:tr w:rsidR="00346E91" w:rsidRPr="00261AFB">
        <w:trPr>
          <w:trHeight w:hRule="exact" w:val="226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Строительство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26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1238</w:t>
            </w:r>
          </w:p>
        </w:tc>
      </w:tr>
      <w:tr w:rsidR="00346E91" w:rsidRPr="00261AFB">
        <w:trPr>
          <w:trHeight w:hRule="exact" w:val="221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Транспорт и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связь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3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945</w:t>
            </w:r>
          </w:p>
        </w:tc>
      </w:tr>
      <w:tr w:rsidR="00346E91" w:rsidRPr="00261AFB">
        <w:trPr>
          <w:trHeight w:hRule="exact" w:val="221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Торговля и общественное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питание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26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6076</w:t>
            </w:r>
          </w:p>
        </w:tc>
      </w:tr>
      <w:tr w:rsidR="00346E91" w:rsidRPr="00261AFB">
        <w:trPr>
          <w:trHeight w:hRule="exact" w:val="221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Бытовое</w:t>
            </w:r>
            <w:r w:rsidRPr="00261AFB"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обслуживание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3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106</w:t>
            </w:r>
          </w:p>
        </w:tc>
      </w:tr>
      <w:tr w:rsidR="00346E91" w:rsidRPr="00261AFB">
        <w:trPr>
          <w:trHeight w:hRule="exact" w:val="226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Информационно-вычислительное</w:t>
            </w:r>
            <w:r w:rsidRPr="00261AFB">
              <w:rPr>
                <w:rFonts w:ascii="Times New Roman" w:hAnsi="Times New Roman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обслуживание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35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81</w:t>
            </w:r>
          </w:p>
        </w:tc>
      </w:tr>
      <w:tr w:rsidR="00346E91" w:rsidRPr="00261AFB">
        <w:trPr>
          <w:trHeight w:hRule="exact" w:val="221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Жилищно-коммунальное 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хозяйство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3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736</w:t>
            </w:r>
          </w:p>
        </w:tc>
      </w:tr>
      <w:tr w:rsidR="00346E91" w:rsidRPr="00261AFB">
        <w:trPr>
          <w:trHeight w:hRule="exact" w:val="221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Здравоохранение, физическая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культура </w:t>
            </w:r>
            <w:r w:rsidRPr="00261AFB">
              <w:rPr>
                <w:rFonts w:ascii="Times New Roman" w:hAnsi="Times New Roman"/>
                <w:sz w:val="18"/>
              </w:rPr>
              <w:t xml:space="preserve">и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социальное</w:t>
            </w:r>
            <w:r w:rsidRPr="00261AFB">
              <w:rPr>
                <w:rFonts w:ascii="Times New Roman" w:hAnsi="Times New Roman"/>
                <w:spacing w:val="3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обеспечение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3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332</w:t>
            </w:r>
          </w:p>
        </w:tc>
      </w:tr>
      <w:tr w:rsidR="00346E91" w:rsidRPr="00261AFB">
        <w:trPr>
          <w:trHeight w:hRule="exact" w:val="221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Образование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3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441</w:t>
            </w:r>
          </w:p>
        </w:tc>
      </w:tr>
      <w:tr w:rsidR="00346E91" w:rsidRPr="00261AFB">
        <w:trPr>
          <w:trHeight w:hRule="exact" w:val="226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Культура и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искусство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3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181</w:t>
            </w:r>
          </w:p>
        </w:tc>
      </w:tr>
      <w:tr w:rsidR="00346E91" w:rsidRPr="00261AFB">
        <w:trPr>
          <w:trHeight w:hRule="exact" w:val="221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Наука и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научное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обслуживание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3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217</w:t>
            </w:r>
          </w:p>
        </w:tc>
      </w:tr>
      <w:tr w:rsidR="00346E91" w:rsidRPr="00261AFB">
        <w:trPr>
          <w:trHeight w:hRule="exact" w:val="221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Кредитно-финансовые и страховые</w:t>
            </w:r>
            <w:r w:rsidRPr="00261AFB"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организации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3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200</w:t>
            </w:r>
          </w:p>
        </w:tc>
      </w:tr>
      <w:tr w:rsidR="00346E91" w:rsidRPr="00261AFB">
        <w:trPr>
          <w:trHeight w:hRule="exact" w:val="221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Прочие виды деятельности сферы материального</w:t>
            </w:r>
            <w:r w:rsidRPr="00261AFB">
              <w:rPr>
                <w:rFonts w:ascii="Times New Roman" w:hAnsi="Times New Roman"/>
                <w:spacing w:val="-1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производства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3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210</w:t>
            </w:r>
          </w:p>
        </w:tc>
      </w:tr>
    </w:tbl>
    <w:p w:rsidR="00346E91" w:rsidRDefault="00346E91">
      <w:pPr>
        <w:spacing w:before="66"/>
        <w:ind w:left="232" w:right="23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Источник: Кировский областной комитет государственной статистики</w:t>
      </w:r>
      <w:r>
        <w:rPr>
          <w:rFonts w:ascii="Times New Roman" w:hAnsi="Times New Roman"/>
          <w:spacing w:val="18"/>
          <w:sz w:val="18"/>
        </w:rPr>
        <w:t xml:space="preserve"> </w:t>
      </w:r>
      <w:hyperlink r:id="rId38">
        <w:r>
          <w:rPr>
            <w:rFonts w:ascii="Times New Roman" w:hAnsi="Times New Roman"/>
            <w:color w:val="0000FF"/>
            <w:sz w:val="18"/>
            <w:u w:val="single" w:color="0000FF"/>
          </w:rPr>
          <w:t>http://kks.kirov.ru</w:t>
        </w:r>
      </w:hyperlink>
    </w:p>
    <w:p w:rsidR="00346E91" w:rsidRDefault="00346E91">
      <w:pPr>
        <w:spacing w:before="5"/>
        <w:rPr>
          <w:rFonts w:ascii="Times New Roman" w:hAnsi="Times New Roman"/>
          <w:sz w:val="13"/>
          <w:szCs w:val="13"/>
        </w:rPr>
      </w:pPr>
    </w:p>
    <w:p w:rsidR="00346E91" w:rsidRDefault="00346E91">
      <w:pPr>
        <w:pStyle w:val="ListParagraph"/>
        <w:numPr>
          <w:ilvl w:val="1"/>
          <w:numId w:val="40"/>
        </w:numPr>
        <w:tabs>
          <w:tab w:val="left" w:pos="584"/>
        </w:tabs>
        <w:spacing w:before="7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АНАЛИЗ РЫНКА</w:t>
      </w:r>
      <w:r>
        <w:rPr>
          <w:rFonts w:ascii="Times New Roman" w:hAnsi="Times New Roman"/>
          <w:i/>
          <w:spacing w:val="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НЕДВИЖИМОСТИ</w:t>
      </w:r>
    </w:p>
    <w:p w:rsidR="00346E91" w:rsidRDefault="00346E91">
      <w:pPr>
        <w:spacing w:before="6"/>
        <w:rPr>
          <w:rFonts w:ascii="Times New Roman" w:hAnsi="Times New Roman"/>
          <w:i/>
          <w:sz w:val="20"/>
          <w:szCs w:val="20"/>
        </w:rPr>
      </w:pPr>
    </w:p>
    <w:p w:rsidR="00346E91" w:rsidRDefault="00346E91">
      <w:pPr>
        <w:pStyle w:val="Heading5"/>
        <w:numPr>
          <w:ilvl w:val="2"/>
          <w:numId w:val="40"/>
        </w:numPr>
        <w:tabs>
          <w:tab w:val="left" w:pos="636"/>
        </w:tabs>
        <w:spacing w:line="228" w:lineRule="exact"/>
        <w:ind w:left="635" w:hanging="403"/>
        <w:jc w:val="both"/>
        <w:rPr>
          <w:b w:val="0"/>
          <w:bCs w:val="0"/>
          <w:i w:val="0"/>
        </w:rPr>
      </w:pPr>
      <w:r>
        <w:t>.Классификация и сегментация рынка</w:t>
      </w:r>
      <w:r>
        <w:rPr>
          <w:spacing w:val="-2"/>
        </w:rPr>
        <w:t xml:space="preserve"> </w:t>
      </w:r>
      <w:r>
        <w:t>недвижимости</w:t>
      </w:r>
    </w:p>
    <w:p w:rsidR="00346E91" w:rsidRDefault="00346E91">
      <w:pPr>
        <w:pStyle w:val="BodyText"/>
        <w:spacing w:line="228" w:lineRule="exact"/>
        <w:jc w:val="both"/>
      </w:pPr>
      <w:r>
        <w:t xml:space="preserve">Земельные </w:t>
      </w:r>
      <w:r>
        <w:rPr>
          <w:spacing w:val="-3"/>
        </w:rPr>
        <w:t xml:space="preserve">участки </w:t>
      </w:r>
      <w:r>
        <w:t>вне поселений - межселенные</w:t>
      </w:r>
      <w:r>
        <w:rPr>
          <w:spacing w:val="-13"/>
        </w:rPr>
        <w:t xml:space="preserve"> </w:t>
      </w:r>
      <w:r>
        <w:t>территории:</w:t>
      </w:r>
    </w:p>
    <w:p w:rsidR="00346E91" w:rsidRDefault="00346E91">
      <w:pPr>
        <w:pStyle w:val="ListParagraph"/>
        <w:numPr>
          <w:ilvl w:val="3"/>
          <w:numId w:val="40"/>
        </w:numPr>
        <w:tabs>
          <w:tab w:val="left" w:pos="953"/>
        </w:tabs>
        <w:spacing w:line="245" w:lineRule="exact"/>
        <w:ind w:left="952"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spacing w:val="-3"/>
          <w:sz w:val="20"/>
        </w:rPr>
        <w:t xml:space="preserve">под </w:t>
      </w:r>
      <w:r>
        <w:rPr>
          <w:rFonts w:ascii="Times New Roman" w:hAnsi="Times New Roman"/>
          <w:sz w:val="20"/>
        </w:rPr>
        <w:t>дачное и садово-огородное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использование;</w:t>
      </w:r>
    </w:p>
    <w:p w:rsidR="00346E91" w:rsidRDefault="00346E91">
      <w:pPr>
        <w:pStyle w:val="ListParagraph"/>
        <w:numPr>
          <w:ilvl w:val="3"/>
          <w:numId w:val="40"/>
        </w:numPr>
        <w:tabs>
          <w:tab w:val="left" w:pos="953"/>
        </w:tabs>
        <w:spacing w:line="242" w:lineRule="exact"/>
        <w:ind w:left="952"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spacing w:val="-3"/>
          <w:sz w:val="20"/>
        </w:rPr>
        <w:t xml:space="preserve">под </w:t>
      </w:r>
      <w:r>
        <w:rPr>
          <w:rFonts w:ascii="Times New Roman" w:hAnsi="Times New Roman"/>
          <w:sz w:val="20"/>
        </w:rPr>
        <w:t>жилую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застройку;</w:t>
      </w:r>
    </w:p>
    <w:p w:rsidR="00346E91" w:rsidRDefault="00346E91">
      <w:pPr>
        <w:pStyle w:val="ListParagraph"/>
        <w:numPr>
          <w:ilvl w:val="3"/>
          <w:numId w:val="40"/>
        </w:numPr>
        <w:tabs>
          <w:tab w:val="left" w:pos="953"/>
        </w:tabs>
        <w:spacing w:before="14" w:line="230" w:lineRule="exact"/>
        <w:ind w:left="952"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- промышленного и иного специального назначения промышленности, транспорта, энергетики, обороны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и др.;</w:t>
      </w:r>
    </w:p>
    <w:p w:rsidR="00346E91" w:rsidRDefault="00346E91">
      <w:pPr>
        <w:pStyle w:val="ListParagraph"/>
        <w:numPr>
          <w:ilvl w:val="3"/>
          <w:numId w:val="40"/>
        </w:numPr>
        <w:tabs>
          <w:tab w:val="left" w:pos="953"/>
        </w:tabs>
        <w:spacing w:line="243" w:lineRule="exact"/>
        <w:ind w:left="952"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- сельскохозяйственного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назначения;</w:t>
      </w:r>
    </w:p>
    <w:p w:rsidR="00346E91" w:rsidRDefault="00346E91">
      <w:pPr>
        <w:pStyle w:val="ListParagraph"/>
        <w:numPr>
          <w:ilvl w:val="3"/>
          <w:numId w:val="40"/>
        </w:numPr>
        <w:tabs>
          <w:tab w:val="left" w:pos="953"/>
        </w:tabs>
        <w:ind w:left="952"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- природоохранного, природно-заповедного, оздоровительного, рекреационного,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историко-культурного назначения;</w:t>
      </w:r>
    </w:p>
    <w:p w:rsidR="00346E91" w:rsidRDefault="00346E91">
      <w:pPr>
        <w:pStyle w:val="ListParagraph"/>
        <w:numPr>
          <w:ilvl w:val="3"/>
          <w:numId w:val="40"/>
        </w:numPr>
        <w:tabs>
          <w:tab w:val="left" w:pos="953"/>
        </w:tabs>
        <w:spacing w:line="245" w:lineRule="exact"/>
        <w:ind w:left="952"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- лесного фонда, водного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фонда;</w:t>
      </w:r>
    </w:p>
    <w:p w:rsidR="00346E91" w:rsidRDefault="00346E91">
      <w:pPr>
        <w:pStyle w:val="ListParagraph"/>
        <w:numPr>
          <w:ilvl w:val="3"/>
          <w:numId w:val="40"/>
        </w:numPr>
        <w:tabs>
          <w:tab w:val="left" w:pos="953"/>
        </w:tabs>
        <w:spacing w:line="245" w:lineRule="exact"/>
        <w:ind w:left="952"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- участки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недр;</w:t>
      </w:r>
    </w:p>
    <w:p w:rsidR="00346E91" w:rsidRDefault="00346E91">
      <w:pPr>
        <w:pStyle w:val="ListParagraph"/>
        <w:numPr>
          <w:ilvl w:val="3"/>
          <w:numId w:val="40"/>
        </w:numPr>
        <w:tabs>
          <w:tab w:val="left" w:pos="953"/>
        </w:tabs>
        <w:spacing w:before="20" w:line="226" w:lineRule="exact"/>
        <w:ind w:left="232" w:right="4963"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- земли резерва, назначение которых не</w:t>
      </w:r>
      <w:r>
        <w:rPr>
          <w:rFonts w:ascii="Times New Roman" w:hAnsi="Times New Roman"/>
          <w:spacing w:val="-27"/>
          <w:sz w:val="20"/>
        </w:rPr>
        <w:t xml:space="preserve"> </w:t>
      </w:r>
      <w:r>
        <w:rPr>
          <w:rFonts w:ascii="Times New Roman" w:hAnsi="Times New Roman"/>
          <w:sz w:val="20"/>
        </w:rPr>
        <w:t>определено. Жилье - жилые здания и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помещения:</w:t>
      </w:r>
    </w:p>
    <w:p w:rsidR="00346E91" w:rsidRDefault="00346E91">
      <w:pPr>
        <w:pStyle w:val="ListParagraph"/>
        <w:numPr>
          <w:ilvl w:val="3"/>
          <w:numId w:val="40"/>
        </w:numPr>
        <w:tabs>
          <w:tab w:val="left" w:pos="953"/>
        </w:tabs>
        <w:ind w:left="952"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- многоквартирные жилые дома, квартиры в них и другие помещения для постоянного проживания 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 домах отдыха, </w:t>
      </w:r>
      <w:r>
        <w:rPr>
          <w:rFonts w:ascii="Times New Roman" w:hAnsi="Times New Roman"/>
          <w:spacing w:val="-3"/>
          <w:sz w:val="20"/>
        </w:rPr>
        <w:t xml:space="preserve">гостиницах, </w:t>
      </w:r>
      <w:r>
        <w:rPr>
          <w:rFonts w:ascii="Times New Roman" w:hAnsi="Times New Roman"/>
          <w:sz w:val="20"/>
        </w:rPr>
        <w:t>больницах, школах и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т.п.;</w:t>
      </w:r>
    </w:p>
    <w:p w:rsidR="00346E91" w:rsidRDefault="00346E91">
      <w:pPr>
        <w:pStyle w:val="ListParagraph"/>
        <w:numPr>
          <w:ilvl w:val="3"/>
          <w:numId w:val="40"/>
        </w:numPr>
        <w:tabs>
          <w:tab w:val="left" w:pos="953"/>
        </w:tabs>
        <w:ind w:left="952"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индивидуальные, двух- и четырехсемейные малоэтажные жилые дома старая застройка, а также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дома традиционного типа – домовладения и дома нового типа – коттеджи,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таунхаусы.</w:t>
      </w:r>
    </w:p>
    <w:p w:rsidR="00346E91" w:rsidRDefault="00346E91">
      <w:pPr>
        <w:pStyle w:val="BodyText"/>
        <w:jc w:val="both"/>
      </w:pPr>
      <w:r>
        <w:rPr>
          <w:spacing w:val="-2"/>
        </w:rPr>
        <w:t>Коммерческая</w:t>
      </w:r>
      <w:r>
        <w:rPr>
          <w:spacing w:val="33"/>
        </w:rPr>
        <w:t xml:space="preserve"> </w:t>
      </w:r>
      <w:r>
        <w:rPr>
          <w:spacing w:val="-2"/>
        </w:rPr>
        <w:t>недвижимость:</w:t>
      </w:r>
    </w:p>
    <w:p w:rsidR="00346E91" w:rsidRDefault="00346E91">
      <w:pPr>
        <w:pStyle w:val="ListParagraph"/>
        <w:numPr>
          <w:ilvl w:val="3"/>
          <w:numId w:val="40"/>
        </w:numPr>
        <w:tabs>
          <w:tab w:val="left" w:pos="953"/>
        </w:tabs>
        <w:spacing w:line="245" w:lineRule="exact"/>
        <w:ind w:left="952"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- офисные здания и </w:t>
      </w:r>
      <w:r>
        <w:rPr>
          <w:rFonts w:ascii="Times New Roman" w:hAnsi="Times New Roman"/>
          <w:spacing w:val="-3"/>
          <w:sz w:val="20"/>
        </w:rPr>
        <w:t xml:space="preserve">помещения </w:t>
      </w:r>
      <w:r>
        <w:rPr>
          <w:rFonts w:ascii="Times New Roman" w:hAnsi="Times New Roman"/>
          <w:sz w:val="20"/>
        </w:rPr>
        <w:t>административно-офисного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назначения;</w:t>
      </w:r>
    </w:p>
    <w:p w:rsidR="00346E91" w:rsidRDefault="00346E91">
      <w:pPr>
        <w:pStyle w:val="ListParagraph"/>
        <w:numPr>
          <w:ilvl w:val="3"/>
          <w:numId w:val="40"/>
        </w:numPr>
        <w:tabs>
          <w:tab w:val="left" w:pos="953"/>
        </w:tabs>
        <w:spacing w:line="242" w:lineRule="exact"/>
        <w:ind w:left="952"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spacing w:val="-3"/>
          <w:sz w:val="20"/>
        </w:rPr>
        <w:t xml:space="preserve">гостиницы, </w:t>
      </w:r>
      <w:r>
        <w:rPr>
          <w:rFonts w:ascii="Times New Roman" w:hAnsi="Times New Roman"/>
          <w:sz w:val="20"/>
        </w:rPr>
        <w:t>мотели, дома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отдыха;</w:t>
      </w:r>
    </w:p>
    <w:p w:rsidR="00346E91" w:rsidRDefault="00346E91">
      <w:pPr>
        <w:pStyle w:val="ListParagraph"/>
        <w:numPr>
          <w:ilvl w:val="3"/>
          <w:numId w:val="40"/>
        </w:numPr>
        <w:tabs>
          <w:tab w:val="left" w:pos="953"/>
        </w:tabs>
        <w:spacing w:line="242" w:lineRule="exact"/>
        <w:ind w:left="952"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- магазины, торговые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центры;</w:t>
      </w:r>
    </w:p>
    <w:p w:rsidR="00346E91" w:rsidRDefault="00346E91">
      <w:pPr>
        <w:pStyle w:val="ListParagraph"/>
        <w:numPr>
          <w:ilvl w:val="3"/>
          <w:numId w:val="40"/>
        </w:numPr>
        <w:tabs>
          <w:tab w:val="left" w:pos="953"/>
        </w:tabs>
        <w:spacing w:line="245" w:lineRule="exact"/>
        <w:ind w:left="952"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- рестораны, кафе и другие пункты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общепита;</w:t>
      </w:r>
    </w:p>
    <w:p w:rsidR="00346E91" w:rsidRDefault="00346E91">
      <w:pPr>
        <w:pStyle w:val="ListParagraph"/>
        <w:numPr>
          <w:ilvl w:val="3"/>
          <w:numId w:val="40"/>
        </w:numPr>
        <w:tabs>
          <w:tab w:val="left" w:pos="953"/>
        </w:tabs>
        <w:ind w:left="232" w:right="5745"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spacing w:val="-3"/>
          <w:sz w:val="20"/>
        </w:rPr>
        <w:t xml:space="preserve">пункты </w:t>
      </w:r>
      <w:r>
        <w:rPr>
          <w:rFonts w:ascii="Times New Roman" w:hAnsi="Times New Roman"/>
          <w:sz w:val="20"/>
        </w:rPr>
        <w:t>бытового обслуживания,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сервиса. Промышленная недвижимость:</w:t>
      </w:r>
    </w:p>
    <w:p w:rsidR="00346E91" w:rsidRDefault="00346E91">
      <w:pPr>
        <w:pStyle w:val="ListParagraph"/>
        <w:numPr>
          <w:ilvl w:val="3"/>
          <w:numId w:val="40"/>
        </w:numPr>
        <w:tabs>
          <w:tab w:val="left" w:pos="953"/>
        </w:tabs>
        <w:spacing w:line="245" w:lineRule="exact"/>
        <w:ind w:left="952"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- заводские и фабричные помещения, здания и </w:t>
      </w:r>
      <w:r>
        <w:rPr>
          <w:rFonts w:ascii="Times New Roman" w:hAnsi="Times New Roman"/>
          <w:spacing w:val="-3"/>
          <w:sz w:val="20"/>
        </w:rPr>
        <w:t xml:space="preserve">сооружения </w:t>
      </w:r>
      <w:r>
        <w:rPr>
          <w:rFonts w:ascii="Times New Roman" w:hAnsi="Times New Roman"/>
          <w:sz w:val="20"/>
        </w:rPr>
        <w:t>производственного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назначения;</w:t>
      </w:r>
    </w:p>
    <w:p w:rsidR="00346E91" w:rsidRDefault="00346E91">
      <w:pPr>
        <w:pStyle w:val="ListParagraph"/>
        <w:numPr>
          <w:ilvl w:val="3"/>
          <w:numId w:val="40"/>
        </w:numPr>
        <w:tabs>
          <w:tab w:val="left" w:pos="953"/>
        </w:tabs>
        <w:spacing w:line="245" w:lineRule="exact"/>
        <w:ind w:left="952"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- мосты, трубопроводы, </w:t>
      </w:r>
      <w:r>
        <w:rPr>
          <w:rFonts w:ascii="Times New Roman" w:hAnsi="Times New Roman"/>
          <w:spacing w:val="-3"/>
          <w:sz w:val="20"/>
        </w:rPr>
        <w:t xml:space="preserve">дороги, </w:t>
      </w:r>
      <w:r>
        <w:rPr>
          <w:rFonts w:ascii="Times New Roman" w:hAnsi="Times New Roman"/>
          <w:sz w:val="20"/>
        </w:rPr>
        <w:t xml:space="preserve">дамбы и </w:t>
      </w:r>
      <w:r>
        <w:rPr>
          <w:rFonts w:ascii="Times New Roman" w:hAnsi="Times New Roman"/>
          <w:spacing w:val="-3"/>
          <w:sz w:val="20"/>
        </w:rPr>
        <w:t xml:space="preserve">другие </w:t>
      </w:r>
      <w:r>
        <w:rPr>
          <w:rFonts w:ascii="Times New Roman" w:hAnsi="Times New Roman"/>
          <w:sz w:val="20"/>
        </w:rPr>
        <w:t>инженерные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сооружения;</w:t>
      </w:r>
    </w:p>
    <w:p w:rsidR="00346E91" w:rsidRDefault="00346E91">
      <w:pPr>
        <w:pStyle w:val="ListParagraph"/>
        <w:numPr>
          <w:ilvl w:val="3"/>
          <w:numId w:val="40"/>
        </w:numPr>
        <w:tabs>
          <w:tab w:val="left" w:pos="953"/>
        </w:tabs>
        <w:spacing w:line="245" w:lineRule="exact"/>
        <w:ind w:left="952"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- паркинги,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гаражи;</w:t>
      </w:r>
    </w:p>
    <w:p w:rsidR="00346E91" w:rsidRDefault="00346E91">
      <w:pPr>
        <w:pStyle w:val="ListParagraph"/>
        <w:numPr>
          <w:ilvl w:val="3"/>
          <w:numId w:val="40"/>
        </w:numPr>
        <w:tabs>
          <w:tab w:val="left" w:pos="953"/>
        </w:tabs>
        <w:spacing w:before="20" w:line="226" w:lineRule="exact"/>
        <w:ind w:left="232" w:right="5730"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- склады, складские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помещения. Недвижимость социально-культурного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rFonts w:ascii="Times New Roman" w:hAnsi="Times New Roman"/>
          <w:sz w:val="20"/>
        </w:rPr>
        <w:t>назначения:</w:t>
      </w:r>
    </w:p>
    <w:p w:rsidR="00346E91" w:rsidRDefault="00346E91">
      <w:pPr>
        <w:pStyle w:val="ListParagraph"/>
        <w:numPr>
          <w:ilvl w:val="3"/>
          <w:numId w:val="40"/>
        </w:numPr>
        <w:tabs>
          <w:tab w:val="left" w:pos="953"/>
        </w:tabs>
        <w:spacing w:line="243" w:lineRule="exact"/>
        <w:ind w:left="952"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- здания правительственных и административных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учреждений;</w:t>
      </w:r>
    </w:p>
    <w:p w:rsidR="00346E91" w:rsidRDefault="00346E91">
      <w:pPr>
        <w:pStyle w:val="ListParagraph"/>
        <w:numPr>
          <w:ilvl w:val="3"/>
          <w:numId w:val="40"/>
        </w:numPr>
        <w:tabs>
          <w:tab w:val="left" w:pos="953"/>
        </w:tabs>
        <w:spacing w:line="245" w:lineRule="exact"/>
        <w:ind w:left="952"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- культурно-оздоровительные, образовательные, спортивные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объекты;</w:t>
      </w:r>
    </w:p>
    <w:p w:rsidR="00346E91" w:rsidRDefault="00346E91">
      <w:pPr>
        <w:pStyle w:val="ListParagraph"/>
        <w:numPr>
          <w:ilvl w:val="3"/>
          <w:numId w:val="40"/>
        </w:numPr>
        <w:tabs>
          <w:tab w:val="left" w:pos="953"/>
        </w:tabs>
        <w:spacing w:line="245" w:lineRule="exact"/>
        <w:ind w:left="952"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- религиозные объекты.</w:t>
      </w:r>
    </w:p>
    <w:p w:rsidR="00346E91" w:rsidRDefault="00346E91">
      <w:pPr>
        <w:pStyle w:val="BodyText"/>
        <w:ind w:right="220"/>
        <w:jc w:val="both"/>
      </w:pPr>
      <w:r>
        <w:t xml:space="preserve">Согласно Российскому законодательству Гражданский Кодекс РФ, статья 130, </w:t>
      </w:r>
      <w:r>
        <w:rPr>
          <w:spacing w:val="-3"/>
        </w:rPr>
        <w:t xml:space="preserve">недвижимость </w:t>
      </w:r>
      <w:r>
        <w:t>– это</w:t>
      </w:r>
      <w:r>
        <w:rPr>
          <w:spacing w:val="-19"/>
        </w:rPr>
        <w:t xml:space="preserve"> </w:t>
      </w:r>
      <w:r>
        <w:t xml:space="preserve">земельные участки, </w:t>
      </w:r>
      <w:r>
        <w:rPr>
          <w:spacing w:val="-3"/>
        </w:rPr>
        <w:t xml:space="preserve">участки </w:t>
      </w:r>
      <w:r>
        <w:t xml:space="preserve">недр, обособленные водные объекты и все, что прочно связано с землей, то </w:t>
      </w:r>
      <w:r>
        <w:rPr>
          <w:spacing w:val="-3"/>
        </w:rPr>
        <w:t>есть</w:t>
      </w:r>
      <w:r>
        <w:rPr>
          <w:spacing w:val="3"/>
        </w:rPr>
        <w:t xml:space="preserve"> </w:t>
      </w:r>
      <w:r>
        <w:t xml:space="preserve">объекты, перемещение которых </w:t>
      </w:r>
      <w:r>
        <w:rPr>
          <w:spacing w:val="-2"/>
        </w:rPr>
        <w:t xml:space="preserve">без </w:t>
      </w:r>
      <w:r>
        <w:t xml:space="preserve">несоразмерного </w:t>
      </w:r>
      <w:r>
        <w:rPr>
          <w:spacing w:val="-3"/>
        </w:rPr>
        <w:t xml:space="preserve">ущерба </w:t>
      </w:r>
      <w:r>
        <w:t>их назначению невозможно. К недвижимым вещам</w:t>
      </w:r>
      <w:r>
        <w:rPr>
          <w:spacing w:val="49"/>
        </w:rPr>
        <w:t xml:space="preserve"> </w:t>
      </w:r>
      <w:r>
        <w:t>также относятся</w:t>
      </w:r>
      <w:r>
        <w:rPr>
          <w:spacing w:val="26"/>
        </w:rPr>
        <w:t xml:space="preserve"> </w:t>
      </w:r>
      <w:r>
        <w:t>подлежащие</w:t>
      </w:r>
      <w:r>
        <w:rPr>
          <w:spacing w:val="29"/>
        </w:rPr>
        <w:t xml:space="preserve"> </w:t>
      </w:r>
      <w:r>
        <w:t>обязательной</w:t>
      </w:r>
      <w:r>
        <w:rPr>
          <w:spacing w:val="30"/>
        </w:rPr>
        <w:t xml:space="preserve"> </w:t>
      </w:r>
      <w:r>
        <w:t>государственно</w:t>
      </w:r>
      <w:r>
        <w:rPr>
          <w:spacing w:val="27"/>
        </w:rPr>
        <w:t xml:space="preserve"> </w:t>
      </w:r>
      <w:r>
        <w:t>регистрации</w:t>
      </w:r>
      <w:r>
        <w:rPr>
          <w:spacing w:val="25"/>
        </w:rPr>
        <w:t xml:space="preserve"> </w:t>
      </w:r>
      <w:r>
        <w:t>воздушные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морские</w:t>
      </w:r>
      <w:r>
        <w:rPr>
          <w:spacing w:val="24"/>
        </w:rPr>
        <w:t xml:space="preserve"> </w:t>
      </w:r>
      <w:r>
        <w:t>суда,</w:t>
      </w:r>
      <w:r>
        <w:rPr>
          <w:spacing w:val="29"/>
        </w:rPr>
        <w:t xml:space="preserve"> </w:t>
      </w:r>
      <w:r>
        <w:t>суда</w:t>
      </w:r>
      <w:r>
        <w:rPr>
          <w:spacing w:val="29"/>
        </w:rPr>
        <w:t xml:space="preserve"> </w:t>
      </w:r>
      <w:r>
        <w:t>внутреннего плавания, космические</w:t>
      </w:r>
      <w:r>
        <w:rPr>
          <w:spacing w:val="-21"/>
        </w:rPr>
        <w:t xml:space="preserve"> </w:t>
      </w:r>
      <w:r>
        <w:t>объекты.</w:t>
      </w:r>
    </w:p>
    <w:p w:rsidR="00346E91" w:rsidRDefault="00346E91">
      <w:pPr>
        <w:pStyle w:val="BodyText"/>
        <w:jc w:val="both"/>
      </w:pPr>
      <w:r>
        <w:t>В</w:t>
      </w:r>
      <w:r>
        <w:rPr>
          <w:spacing w:val="-8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рынок</w:t>
      </w:r>
      <w:r>
        <w:rPr>
          <w:spacing w:val="-5"/>
        </w:rPr>
        <w:t xml:space="preserve"> </w:t>
      </w:r>
      <w:r>
        <w:t>недвижимости</w:t>
      </w:r>
      <w:r>
        <w:rPr>
          <w:spacing w:val="-5"/>
        </w:rPr>
        <w:t xml:space="preserve"> </w:t>
      </w:r>
      <w:r>
        <w:t>традиционно</w:t>
      </w:r>
      <w:r>
        <w:rPr>
          <w:spacing w:val="-7"/>
        </w:rPr>
        <w:t xml:space="preserve"> </w:t>
      </w:r>
      <w:r>
        <w:t>классифицируется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назначению:</w:t>
      </w:r>
    </w:p>
    <w:p w:rsidR="00346E91" w:rsidRDefault="00346E91">
      <w:pPr>
        <w:pStyle w:val="ListParagraph"/>
        <w:numPr>
          <w:ilvl w:val="0"/>
          <w:numId w:val="23"/>
        </w:numPr>
        <w:tabs>
          <w:tab w:val="left" w:pos="353"/>
        </w:tabs>
        <w:spacing w:line="228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рынок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жилья</w:t>
      </w:r>
    </w:p>
    <w:p w:rsidR="00346E91" w:rsidRDefault="00346E91">
      <w:pPr>
        <w:pStyle w:val="ListParagraph"/>
        <w:numPr>
          <w:ilvl w:val="0"/>
          <w:numId w:val="23"/>
        </w:numPr>
        <w:tabs>
          <w:tab w:val="left" w:pos="353"/>
        </w:tabs>
        <w:spacing w:line="228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рынок коммерческой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недвижимости.</w:t>
      </w:r>
    </w:p>
    <w:p w:rsidR="00346E91" w:rsidRDefault="00346E91">
      <w:pPr>
        <w:pStyle w:val="BodyText"/>
        <w:ind w:right="217"/>
        <w:jc w:val="both"/>
      </w:pPr>
      <w:r>
        <w:t xml:space="preserve">Рынок жилья представляет собой рынок квартир, коттеджей, то </w:t>
      </w:r>
      <w:r>
        <w:rPr>
          <w:spacing w:val="-3"/>
        </w:rPr>
        <w:t xml:space="preserve">есть, </w:t>
      </w:r>
      <w:r>
        <w:t>всех объектов, в которых</w:t>
      </w:r>
      <w:r>
        <w:rPr>
          <w:spacing w:val="4"/>
        </w:rPr>
        <w:t xml:space="preserve"> </w:t>
      </w:r>
      <w:r>
        <w:t>возможно проживание человека. Рынок коммерческой недвижимости — это рынок объектов, используемых</w:t>
      </w:r>
      <w:r>
        <w:rPr>
          <w:spacing w:val="7"/>
        </w:rPr>
        <w:t xml:space="preserve"> </w:t>
      </w:r>
      <w:r>
        <w:t xml:space="preserve">для коммерческой деятельности: офисы, склады, торговые площади, даже </w:t>
      </w:r>
      <w:r>
        <w:rPr>
          <w:spacing w:val="-3"/>
        </w:rPr>
        <w:t xml:space="preserve">самолеты </w:t>
      </w:r>
      <w:r>
        <w:t>согласно</w:t>
      </w:r>
      <w:r>
        <w:rPr>
          <w:spacing w:val="35"/>
        </w:rPr>
        <w:t xml:space="preserve"> </w:t>
      </w:r>
      <w:r>
        <w:t>Российскому законодательству.</w:t>
      </w:r>
    </w:p>
    <w:p w:rsidR="00346E91" w:rsidRDefault="00346E91">
      <w:pPr>
        <w:jc w:val="both"/>
        <w:sectPr w:rsidR="00346E91">
          <w:pgSz w:w="11900" w:h="16840"/>
          <w:pgMar w:top="1140" w:right="620" w:bottom="1060" w:left="900" w:header="738" w:footer="864" w:gutter="0"/>
          <w:cols w:space="720"/>
        </w:sectPr>
      </w:pPr>
    </w:p>
    <w:p w:rsidR="00346E91" w:rsidRDefault="00346E91">
      <w:pPr>
        <w:pStyle w:val="BodyText"/>
        <w:spacing w:before="4"/>
        <w:jc w:val="both"/>
      </w:pPr>
      <w:r>
        <w:t>Рынок жилья традиционно классифицируется следующим</w:t>
      </w:r>
      <w:r>
        <w:rPr>
          <w:spacing w:val="-26"/>
        </w:rPr>
        <w:t xml:space="preserve"> </w:t>
      </w:r>
      <w:r>
        <w:t>образом:</w:t>
      </w:r>
    </w:p>
    <w:p w:rsidR="00346E91" w:rsidRDefault="00346E91">
      <w:pPr>
        <w:pStyle w:val="ListParagraph"/>
        <w:numPr>
          <w:ilvl w:val="1"/>
          <w:numId w:val="23"/>
        </w:numPr>
        <w:tabs>
          <w:tab w:val="left" w:pos="953"/>
        </w:tabs>
        <w:spacing w:line="245" w:lineRule="exact"/>
        <w:ind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а) рынок </w:t>
      </w:r>
      <w:r>
        <w:rPr>
          <w:rFonts w:ascii="Times New Roman" w:hAnsi="Times New Roman"/>
          <w:spacing w:val="-3"/>
          <w:sz w:val="20"/>
        </w:rPr>
        <w:t xml:space="preserve">покупки </w:t>
      </w:r>
      <w:r>
        <w:rPr>
          <w:rFonts w:ascii="Times New Roman" w:hAnsi="Times New Roman"/>
          <w:sz w:val="20"/>
        </w:rPr>
        <w:t>/ продажи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недвижимости;</w:t>
      </w:r>
    </w:p>
    <w:p w:rsidR="00346E91" w:rsidRDefault="00346E91">
      <w:pPr>
        <w:pStyle w:val="ListParagraph"/>
        <w:numPr>
          <w:ilvl w:val="1"/>
          <w:numId w:val="23"/>
        </w:numPr>
        <w:tabs>
          <w:tab w:val="left" w:pos="953"/>
        </w:tabs>
        <w:spacing w:line="245" w:lineRule="exact"/>
        <w:ind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b) </w:t>
      </w:r>
      <w:r>
        <w:rPr>
          <w:rFonts w:ascii="Times New Roman" w:hAnsi="Times New Roman"/>
          <w:sz w:val="20"/>
        </w:rPr>
        <w:t>рынок аренды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недвижимости.</w:t>
      </w:r>
    </w:p>
    <w:p w:rsidR="00346E91" w:rsidRDefault="00346E91">
      <w:pPr>
        <w:pStyle w:val="BodyText"/>
        <w:jc w:val="both"/>
      </w:pPr>
      <w:r>
        <w:t xml:space="preserve">Рынок покупки / продажи в </w:t>
      </w:r>
      <w:r>
        <w:rPr>
          <w:spacing w:val="-3"/>
        </w:rPr>
        <w:t xml:space="preserve">свою очередь </w:t>
      </w:r>
      <w:r>
        <w:t>можно разделить</w:t>
      </w:r>
      <w:r>
        <w:rPr>
          <w:spacing w:val="19"/>
        </w:rPr>
        <w:t xml:space="preserve"> </w:t>
      </w:r>
      <w:r>
        <w:t>на:</w:t>
      </w:r>
    </w:p>
    <w:p w:rsidR="00346E91" w:rsidRDefault="00346E91">
      <w:pPr>
        <w:pStyle w:val="ListParagraph"/>
        <w:numPr>
          <w:ilvl w:val="1"/>
          <w:numId w:val="23"/>
        </w:numPr>
        <w:tabs>
          <w:tab w:val="left" w:pos="1001"/>
        </w:tabs>
        <w:spacing w:before="20" w:line="226" w:lineRule="exact"/>
        <w:ind w:right="2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Первичный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рынок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—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это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рынок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жилых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объекты,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которые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впервые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предложены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рынке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жилья,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или находятся в стадии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строительства.</w:t>
      </w:r>
    </w:p>
    <w:p w:rsidR="00346E91" w:rsidRDefault="00346E91">
      <w:pPr>
        <w:pStyle w:val="ListParagraph"/>
        <w:numPr>
          <w:ilvl w:val="1"/>
          <w:numId w:val="23"/>
        </w:numPr>
        <w:tabs>
          <w:tab w:val="left" w:pos="953"/>
        </w:tabs>
        <w:ind w:right="2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Вторичный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рынок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—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это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рынок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жилых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объектов,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которые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уже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построены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выводились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рынок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жилья ранее.</w:t>
      </w:r>
    </w:p>
    <w:p w:rsidR="00346E91" w:rsidRDefault="00346E91">
      <w:pPr>
        <w:pStyle w:val="ListParagraph"/>
        <w:numPr>
          <w:ilvl w:val="1"/>
          <w:numId w:val="23"/>
        </w:numPr>
        <w:tabs>
          <w:tab w:val="left" w:pos="953"/>
        </w:tabs>
        <w:ind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Действия, которые можно совершить над объектами, принадлежащим к первым </w:t>
      </w:r>
      <w:r>
        <w:rPr>
          <w:rFonts w:ascii="Times New Roman" w:hAnsi="Times New Roman"/>
          <w:spacing w:val="-3"/>
          <w:sz w:val="20"/>
          <w:szCs w:val="20"/>
        </w:rPr>
        <w:t xml:space="preserve">двум </w:t>
      </w:r>
      <w:r>
        <w:rPr>
          <w:rFonts w:ascii="Times New Roman" w:hAnsi="Times New Roman"/>
          <w:sz w:val="20"/>
          <w:szCs w:val="20"/>
        </w:rPr>
        <w:t>типам рынков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— полная передача прав владения и распоряжения объектом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недвижимости.</w:t>
      </w:r>
    </w:p>
    <w:p w:rsidR="00346E91" w:rsidRDefault="00346E91">
      <w:pPr>
        <w:pStyle w:val="BodyText"/>
        <w:ind w:right="224"/>
        <w:jc w:val="both"/>
      </w:pPr>
      <w:r>
        <w:t>Рынок аренды недвижимости – это рынок жилых объектов, которые используются их владельцами</w:t>
      </w:r>
      <w:r>
        <w:rPr>
          <w:spacing w:val="29"/>
        </w:rPr>
        <w:t xml:space="preserve"> </w:t>
      </w:r>
      <w:r>
        <w:t xml:space="preserve">- арендодателями для </w:t>
      </w:r>
      <w:r>
        <w:rPr>
          <w:spacing w:val="-3"/>
        </w:rPr>
        <w:t xml:space="preserve">извлечения </w:t>
      </w:r>
      <w:r>
        <w:t xml:space="preserve">постоянного дохода, получаемого </w:t>
      </w:r>
      <w:r>
        <w:rPr>
          <w:spacing w:val="-3"/>
        </w:rPr>
        <w:t xml:space="preserve">от </w:t>
      </w:r>
      <w:r>
        <w:t xml:space="preserve">арендаторов. </w:t>
      </w:r>
      <w:r>
        <w:rPr>
          <w:spacing w:val="-4"/>
        </w:rPr>
        <w:t xml:space="preserve">На  </w:t>
      </w:r>
      <w:r>
        <w:t>этом  рынке</w:t>
      </w:r>
      <w:r>
        <w:rPr>
          <w:spacing w:val="-3"/>
        </w:rPr>
        <w:t xml:space="preserve"> </w:t>
      </w:r>
      <w:r>
        <w:t>передаются права пользования объектами</w:t>
      </w:r>
      <w:r>
        <w:rPr>
          <w:spacing w:val="-25"/>
        </w:rPr>
        <w:t xml:space="preserve"> </w:t>
      </w:r>
      <w:r>
        <w:t>недвижимости.</w:t>
      </w:r>
    </w:p>
    <w:p w:rsidR="00346E91" w:rsidRDefault="00346E91">
      <w:pPr>
        <w:pStyle w:val="BodyText"/>
        <w:ind w:right="230"/>
      </w:pPr>
      <w:r>
        <w:t>Pынок жилой недвижимости можно классифицировать основываясь на форме собственности. Например,</w:t>
      </w:r>
      <w:r>
        <w:rPr>
          <w:spacing w:val="14"/>
        </w:rPr>
        <w:t xml:space="preserve"> </w:t>
      </w:r>
      <w:r>
        <w:t>основные формы собственности на жилье в</w:t>
      </w:r>
      <w:r>
        <w:rPr>
          <w:spacing w:val="-2"/>
        </w:rPr>
        <w:t xml:space="preserve"> </w:t>
      </w:r>
      <w:r>
        <w:rPr>
          <w:spacing w:val="-3"/>
        </w:rPr>
        <w:t>России:</w:t>
      </w:r>
    </w:p>
    <w:p w:rsidR="00346E91" w:rsidRDefault="00346E91">
      <w:pPr>
        <w:pStyle w:val="ListParagraph"/>
        <w:numPr>
          <w:ilvl w:val="1"/>
          <w:numId w:val="23"/>
        </w:numPr>
        <w:tabs>
          <w:tab w:val="left" w:pos="953"/>
        </w:tabs>
        <w:spacing w:line="241" w:lineRule="exact"/>
        <w:ind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частная собственность - приватизированные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квартиры,</w:t>
      </w:r>
    </w:p>
    <w:p w:rsidR="00346E91" w:rsidRDefault="00346E91">
      <w:pPr>
        <w:pStyle w:val="ListParagraph"/>
        <w:numPr>
          <w:ilvl w:val="1"/>
          <w:numId w:val="23"/>
        </w:numPr>
        <w:tabs>
          <w:tab w:val="left" w:pos="953"/>
        </w:tabs>
        <w:spacing w:line="245" w:lineRule="exact"/>
        <w:ind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кооперативная собственность - собственнику принадлежит доля (пай) в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кооперативе,</w:t>
      </w:r>
    </w:p>
    <w:p w:rsidR="00346E91" w:rsidRDefault="00346E91">
      <w:pPr>
        <w:pStyle w:val="ListParagraph"/>
        <w:numPr>
          <w:ilvl w:val="1"/>
          <w:numId w:val="23"/>
        </w:numPr>
        <w:tabs>
          <w:tab w:val="left" w:pos="953"/>
        </w:tabs>
        <w:spacing w:line="245" w:lineRule="exact"/>
        <w:ind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муниципальная собственность - собственность города,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района.</w:t>
      </w:r>
    </w:p>
    <w:p w:rsidR="00346E91" w:rsidRDefault="00346E91">
      <w:pPr>
        <w:pStyle w:val="BodyText"/>
        <w:jc w:val="both"/>
      </w:pPr>
      <w:r>
        <w:t>Oбъекты</w:t>
      </w:r>
      <w:r>
        <w:rPr>
          <w:spacing w:val="-7"/>
        </w:rPr>
        <w:t xml:space="preserve"> </w:t>
      </w:r>
      <w:r>
        <w:t>недвижимости</w:t>
      </w:r>
      <w:r>
        <w:rPr>
          <w:spacing w:val="-7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классифицироваться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нескольким</w:t>
      </w:r>
      <w:r>
        <w:rPr>
          <w:spacing w:val="-4"/>
        </w:rPr>
        <w:t xml:space="preserve"> </w:t>
      </w:r>
      <w:r>
        <w:t>характеристикам:</w:t>
      </w:r>
    </w:p>
    <w:p w:rsidR="00346E91" w:rsidRDefault="00346E91">
      <w:pPr>
        <w:pStyle w:val="ListParagraph"/>
        <w:numPr>
          <w:ilvl w:val="1"/>
          <w:numId w:val="23"/>
        </w:numPr>
        <w:tabs>
          <w:tab w:val="left" w:pos="953"/>
        </w:tabs>
        <w:spacing w:line="245" w:lineRule="exact"/>
        <w:ind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a)по качеству квартиры - площадь, количество комнат, </w:t>
      </w:r>
      <w:r>
        <w:rPr>
          <w:rFonts w:ascii="Times New Roman" w:hAnsi="Times New Roman"/>
          <w:spacing w:val="-3"/>
          <w:sz w:val="20"/>
        </w:rPr>
        <w:t xml:space="preserve">балкон, </w:t>
      </w:r>
      <w:r>
        <w:rPr>
          <w:rFonts w:ascii="Times New Roman" w:hAnsi="Times New Roman"/>
          <w:sz w:val="20"/>
        </w:rPr>
        <w:t>этаж 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др.,</w:t>
      </w:r>
    </w:p>
    <w:p w:rsidR="00346E91" w:rsidRDefault="00346E91">
      <w:pPr>
        <w:pStyle w:val="ListParagraph"/>
        <w:numPr>
          <w:ilvl w:val="1"/>
          <w:numId w:val="23"/>
        </w:numPr>
        <w:tabs>
          <w:tab w:val="left" w:pos="953"/>
        </w:tabs>
        <w:spacing w:line="245" w:lineRule="exact"/>
        <w:ind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b) </w:t>
      </w:r>
      <w:r>
        <w:rPr>
          <w:rFonts w:ascii="Times New Roman" w:hAnsi="Times New Roman"/>
          <w:sz w:val="20"/>
        </w:rPr>
        <w:t xml:space="preserve">по качеству дома - материал </w:t>
      </w:r>
      <w:r>
        <w:rPr>
          <w:rFonts w:ascii="Times New Roman" w:hAnsi="Times New Roman"/>
          <w:spacing w:val="-3"/>
          <w:sz w:val="20"/>
        </w:rPr>
        <w:t xml:space="preserve">стен, </w:t>
      </w:r>
      <w:r>
        <w:rPr>
          <w:rFonts w:ascii="Times New Roman" w:hAnsi="Times New Roman"/>
          <w:sz w:val="20"/>
        </w:rPr>
        <w:t xml:space="preserve">время </w:t>
      </w:r>
      <w:r>
        <w:rPr>
          <w:rFonts w:ascii="Times New Roman" w:hAnsi="Times New Roman"/>
          <w:spacing w:val="-3"/>
          <w:sz w:val="20"/>
        </w:rPr>
        <w:t xml:space="preserve">постройки, </w:t>
      </w:r>
      <w:r>
        <w:rPr>
          <w:rFonts w:ascii="Times New Roman" w:hAnsi="Times New Roman"/>
          <w:sz w:val="20"/>
        </w:rPr>
        <w:t>наличие лифта, консьержа,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др.,</w:t>
      </w:r>
    </w:p>
    <w:p w:rsidR="00346E91" w:rsidRDefault="00346E91">
      <w:pPr>
        <w:pStyle w:val="ListParagraph"/>
        <w:numPr>
          <w:ilvl w:val="1"/>
          <w:numId w:val="23"/>
        </w:numPr>
        <w:tabs>
          <w:tab w:val="left" w:pos="953"/>
        </w:tabs>
        <w:ind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c) по качеству района города - удаленность от центра, экологичность, развитость инфраструктуры района, др.</w:t>
      </w:r>
    </w:p>
    <w:p w:rsidR="00346E91" w:rsidRDefault="00346E91">
      <w:pPr>
        <w:spacing w:before="2"/>
        <w:rPr>
          <w:rFonts w:ascii="Times New Roman" w:hAnsi="Times New Roman"/>
          <w:sz w:val="19"/>
          <w:szCs w:val="19"/>
        </w:rPr>
      </w:pPr>
    </w:p>
    <w:p w:rsidR="00346E91" w:rsidRDefault="00346E91">
      <w:pPr>
        <w:ind w:left="23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№20 Классификация рынков</w:t>
      </w:r>
      <w:r>
        <w:rPr>
          <w:rFonts w:ascii="Times New Roman" w:hAnsi="Times New Roman"/>
          <w:spacing w:val="-1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недвижимости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4"/>
        <w:gridCol w:w="7584"/>
      </w:tblGrid>
      <w:tr w:rsidR="00346E91" w:rsidRPr="00261AFB">
        <w:trPr>
          <w:trHeight w:hRule="exact" w:val="221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Признак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классификации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Виды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рынков</w:t>
            </w:r>
          </w:p>
        </w:tc>
      </w:tr>
      <w:tr w:rsidR="00346E91" w:rsidRPr="00261AFB">
        <w:trPr>
          <w:trHeight w:hRule="exact" w:val="432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Вид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объекта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8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Земельный, зданий,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сооружений, </w:t>
            </w:r>
            <w:r w:rsidRPr="00261AFB">
              <w:rPr>
                <w:rFonts w:ascii="Times New Roman" w:hAnsi="Times New Roman"/>
                <w:sz w:val="18"/>
              </w:rPr>
              <w:t>предприятий, помещений, многолетних насаждений,</w:t>
            </w:r>
            <w:r w:rsidRPr="00261AFB"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вещных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прав, иных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объектов</w:t>
            </w:r>
          </w:p>
        </w:tc>
      </w:tr>
      <w:tr w:rsidR="00346E91" w:rsidRPr="00261AFB">
        <w:trPr>
          <w:trHeight w:hRule="exact" w:val="427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9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Географический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(территориальный)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Местный,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городской, </w:t>
            </w:r>
            <w:r w:rsidRPr="00261AFB">
              <w:rPr>
                <w:rFonts w:ascii="Times New Roman" w:hAnsi="Times New Roman"/>
                <w:sz w:val="18"/>
              </w:rPr>
              <w:t>региональный, национальный,</w:t>
            </w:r>
            <w:r w:rsidRPr="00261AFB"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мировой</w:t>
            </w:r>
          </w:p>
        </w:tc>
      </w:tr>
      <w:tr w:rsidR="00346E91" w:rsidRPr="00261AFB">
        <w:trPr>
          <w:trHeight w:hRule="exact" w:val="221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Функциональное</w:t>
            </w:r>
            <w:r w:rsidRPr="00261AFB"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назначение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Производственных помещений, жилищный, непроизводственных зданий и</w:t>
            </w:r>
            <w:r w:rsidRPr="00261AFB">
              <w:rPr>
                <w:rFonts w:ascii="Times New Roman" w:hAnsi="Times New Roman"/>
                <w:spacing w:val="-2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помещений</w:t>
            </w:r>
          </w:p>
        </w:tc>
      </w:tr>
      <w:tr w:rsidR="00346E91" w:rsidRPr="00261AFB">
        <w:trPr>
          <w:trHeight w:hRule="exact" w:val="432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tabs>
                <w:tab w:val="left" w:pos="1118"/>
                <w:tab w:val="left" w:pos="2352"/>
              </w:tabs>
              <w:ind w:left="105" w:right="9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1"/>
                <w:sz w:val="18"/>
              </w:rPr>
              <w:t>Степень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ab/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готовности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ab/>
            </w:r>
            <w:r w:rsidRPr="00261AFB">
              <w:rPr>
                <w:rFonts w:ascii="Times New Roman" w:hAnsi="Times New Roman"/>
                <w:sz w:val="18"/>
              </w:rPr>
              <w:t>к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эксплуатации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Существующих </w:t>
            </w:r>
            <w:r w:rsidRPr="00261AFB">
              <w:rPr>
                <w:rFonts w:ascii="Times New Roman" w:hAnsi="Times New Roman"/>
                <w:sz w:val="18"/>
              </w:rPr>
              <w:t>объектов, незавершенного строительства, нового</w:t>
            </w:r>
            <w:r w:rsidRPr="00261AFB"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строительства</w:t>
            </w:r>
          </w:p>
        </w:tc>
      </w:tr>
      <w:tr w:rsidR="00346E91" w:rsidRPr="00261AFB">
        <w:trPr>
          <w:trHeight w:hRule="exact" w:val="427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Тип</w:t>
            </w:r>
            <w:r w:rsidRPr="00261AFB"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участников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8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Индивидуальных продавцов и покупателей, промежуточных продавцов,</w:t>
            </w:r>
            <w:r w:rsidRPr="00261AFB">
              <w:rPr>
                <w:rFonts w:ascii="Times New Roman" w:hAnsi="Times New Roman"/>
                <w:spacing w:val="3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муниципальных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образований,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коммерческих</w:t>
            </w:r>
            <w:r w:rsidRPr="00261AFB"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организаций</w:t>
            </w:r>
          </w:p>
        </w:tc>
      </w:tr>
      <w:tr w:rsidR="00346E91" w:rsidRPr="00261AFB">
        <w:trPr>
          <w:trHeight w:hRule="exact" w:val="221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Вид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сделок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Купли-продажи, аренды, ипотеки, вещных</w:t>
            </w:r>
            <w:r w:rsidRPr="00261AFB">
              <w:rPr>
                <w:rFonts w:ascii="Times New Roman" w:hAnsi="Times New Roman"/>
                <w:spacing w:val="-1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прав</w:t>
            </w:r>
          </w:p>
        </w:tc>
      </w:tr>
      <w:tr w:rsidR="00346E91" w:rsidRPr="00261AFB">
        <w:trPr>
          <w:trHeight w:hRule="exact" w:val="226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1"/>
                <w:sz w:val="18"/>
              </w:rPr>
              <w:t>Отраслевая</w:t>
            </w:r>
            <w:r w:rsidRPr="00261AFB"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принадлежность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Промышленных объектов, сельскохозяйственных объектов,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общественных </w:t>
            </w:r>
            <w:r w:rsidRPr="00261AFB">
              <w:rPr>
                <w:rFonts w:ascii="Times New Roman" w:hAnsi="Times New Roman"/>
                <w:sz w:val="18"/>
              </w:rPr>
              <w:t>зданий,</w:t>
            </w:r>
            <w:r w:rsidRPr="00261AFB"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другие</w:t>
            </w:r>
          </w:p>
        </w:tc>
      </w:tr>
      <w:tr w:rsidR="00346E91" w:rsidRPr="00261AFB">
        <w:trPr>
          <w:trHeight w:hRule="exact" w:val="221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Форма</w:t>
            </w:r>
            <w:r w:rsidRPr="00261AFB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собственности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Государственных и муниципальных объектов,</w:t>
            </w:r>
            <w:r w:rsidRPr="00261AFB">
              <w:rPr>
                <w:rFonts w:ascii="Times New Roman" w:hAnsi="Times New Roman"/>
                <w:spacing w:val="-1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частных</w:t>
            </w:r>
          </w:p>
        </w:tc>
      </w:tr>
      <w:tr w:rsidR="00346E91" w:rsidRPr="00261AFB">
        <w:trPr>
          <w:trHeight w:hRule="exact" w:val="427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Способ </w:t>
            </w:r>
            <w:r w:rsidRPr="00261AFB">
              <w:rPr>
                <w:rFonts w:ascii="Times New Roman" w:hAnsi="Times New Roman"/>
                <w:sz w:val="18"/>
              </w:rPr>
              <w:t>совершения</w:t>
            </w:r>
            <w:r w:rsidRPr="00261AFB"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сделок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9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Первичный и вторичный, организованный и неорганизованный, биржевой и</w:t>
            </w:r>
            <w:r w:rsidRPr="00261AFB"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внебиржевой,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традиционный и</w:t>
            </w:r>
            <w:r w:rsidRPr="00261AFB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компьютеризированный</w:t>
            </w:r>
          </w:p>
        </w:tc>
      </w:tr>
    </w:tbl>
    <w:p w:rsidR="00346E91" w:rsidRDefault="00346E91">
      <w:pPr>
        <w:spacing w:before="11"/>
        <w:rPr>
          <w:rFonts w:ascii="Times New Roman" w:hAnsi="Times New Roman"/>
          <w:sz w:val="10"/>
          <w:szCs w:val="10"/>
        </w:rPr>
      </w:pPr>
    </w:p>
    <w:p w:rsidR="00346E91" w:rsidRDefault="00346E91">
      <w:pPr>
        <w:pStyle w:val="BodyText"/>
        <w:spacing w:before="75"/>
        <w:jc w:val="both"/>
      </w:pPr>
      <w:r>
        <w:t>Участники рынка</w:t>
      </w:r>
      <w:r>
        <w:rPr>
          <w:spacing w:val="-16"/>
        </w:rPr>
        <w:t xml:space="preserve"> </w:t>
      </w:r>
      <w:r>
        <w:t>недвижимости.</w:t>
      </w:r>
    </w:p>
    <w:p w:rsidR="00346E91" w:rsidRDefault="00346E91">
      <w:pPr>
        <w:pStyle w:val="BodyText"/>
        <w:jc w:val="both"/>
      </w:pPr>
      <w:r>
        <w:t>Можно выделить следующие группы</w:t>
      </w:r>
      <w:r>
        <w:rPr>
          <w:spacing w:val="-21"/>
        </w:rPr>
        <w:t xml:space="preserve"> </w:t>
      </w:r>
      <w:r>
        <w:t>участников:</w:t>
      </w:r>
    </w:p>
    <w:p w:rsidR="00346E91" w:rsidRDefault="00346E91">
      <w:pPr>
        <w:pStyle w:val="ListParagraph"/>
        <w:numPr>
          <w:ilvl w:val="0"/>
          <w:numId w:val="22"/>
        </w:numPr>
        <w:tabs>
          <w:tab w:val="left" w:pos="521"/>
        </w:tabs>
        <w:ind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Основная - покупатели и продавцы недвижимости, или арендаторы и арендодатели.</w:t>
      </w:r>
    </w:p>
    <w:p w:rsidR="00346E91" w:rsidRDefault="00346E91">
      <w:pPr>
        <w:pStyle w:val="ListParagraph"/>
        <w:numPr>
          <w:ilvl w:val="0"/>
          <w:numId w:val="22"/>
        </w:numPr>
        <w:tabs>
          <w:tab w:val="left" w:pos="521"/>
        </w:tabs>
        <w:ind w:left="5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Посредники </w:t>
      </w:r>
      <w:r>
        <w:rPr>
          <w:rFonts w:ascii="Times New Roman" w:hAnsi="Times New Roman"/>
          <w:sz w:val="20"/>
        </w:rPr>
        <w:t>- организации, которые осуществляют взаимодействие между основными участниками.</w:t>
      </w:r>
    </w:p>
    <w:p w:rsidR="00346E91" w:rsidRDefault="00346E91">
      <w:pPr>
        <w:pStyle w:val="ListParagraph"/>
        <w:numPr>
          <w:ilvl w:val="1"/>
          <w:numId w:val="22"/>
        </w:numPr>
        <w:tabs>
          <w:tab w:val="left" w:pos="953"/>
        </w:tabs>
        <w:ind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агентства недвижимости - сопровождение сделок, информационное обеспечение, поиск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клиентов, управление собственностью 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т.д.;</w:t>
      </w:r>
    </w:p>
    <w:p w:rsidR="00346E91" w:rsidRDefault="00346E91">
      <w:pPr>
        <w:pStyle w:val="ListParagraph"/>
        <w:numPr>
          <w:ilvl w:val="1"/>
          <w:numId w:val="22"/>
        </w:numPr>
        <w:tabs>
          <w:tab w:val="left" w:pos="953"/>
        </w:tabs>
        <w:ind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информационные площадки - рекламные издания, базы данных, информационные и</w:t>
      </w:r>
      <w:r>
        <w:rPr>
          <w:rFonts w:ascii="Times New Roman" w:hAnsi="Times New Roman"/>
          <w:spacing w:val="44"/>
          <w:sz w:val="20"/>
        </w:rPr>
        <w:t xml:space="preserve"> </w:t>
      </w:r>
      <w:r>
        <w:rPr>
          <w:rFonts w:ascii="Times New Roman" w:hAnsi="Times New Roman"/>
          <w:sz w:val="20"/>
        </w:rPr>
        <w:t>аналитические агентства или интернет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сайты.</w:t>
      </w:r>
    </w:p>
    <w:p w:rsidR="00346E91" w:rsidRDefault="00346E91">
      <w:pPr>
        <w:pStyle w:val="BodyText"/>
        <w:spacing w:before="6" w:line="226" w:lineRule="exact"/>
        <w:ind w:right="228"/>
        <w:jc w:val="both"/>
      </w:pPr>
      <w:r>
        <w:t xml:space="preserve">B России самые крупные агентства недвижимости, оказывающие </w:t>
      </w:r>
      <w:r>
        <w:rPr>
          <w:spacing w:val="-3"/>
        </w:rPr>
        <w:t xml:space="preserve">широкий </w:t>
      </w:r>
      <w:r>
        <w:t xml:space="preserve">спектр </w:t>
      </w:r>
      <w:r>
        <w:rPr>
          <w:spacing w:val="-4"/>
        </w:rPr>
        <w:t xml:space="preserve">услуг </w:t>
      </w:r>
      <w:r>
        <w:t>– Миэль,</w:t>
      </w:r>
      <w:r>
        <w:rPr>
          <w:spacing w:val="33"/>
        </w:rPr>
        <w:t xml:space="preserve"> </w:t>
      </w:r>
      <w:r>
        <w:rPr>
          <w:spacing w:val="-3"/>
        </w:rPr>
        <w:t>Бест-</w:t>
      </w:r>
      <w:r>
        <w:t xml:space="preserve"> Недвижимость, Penny Lane</w:t>
      </w:r>
      <w:r>
        <w:rPr>
          <w:spacing w:val="2"/>
        </w:rPr>
        <w:t xml:space="preserve"> </w:t>
      </w:r>
      <w:r>
        <w:rPr>
          <w:spacing w:val="-3"/>
        </w:rPr>
        <w:t>Realty.</w:t>
      </w:r>
    </w:p>
    <w:p w:rsidR="00346E91" w:rsidRDefault="00346E91">
      <w:pPr>
        <w:pStyle w:val="BodyText"/>
        <w:ind w:right="226"/>
        <w:jc w:val="both"/>
      </w:pPr>
      <w:r>
        <w:t xml:space="preserve">Примером информационных площадок в России могут </w:t>
      </w:r>
      <w:r>
        <w:rPr>
          <w:spacing w:val="-3"/>
        </w:rPr>
        <w:t xml:space="preserve">служить </w:t>
      </w:r>
      <w:r>
        <w:t xml:space="preserve">сайты </w:t>
      </w:r>
      <w:hyperlink r:id="rId39">
        <w:r>
          <w:t>www.realestate.ru</w:t>
        </w:r>
      </w:hyperlink>
      <w:r>
        <w:t xml:space="preserve"> или </w:t>
      </w:r>
      <w:hyperlink r:id="rId40">
        <w:r>
          <w:t>www.rentline.ru,</w:t>
        </w:r>
      </w:hyperlink>
      <w:r>
        <w:rPr>
          <w:spacing w:val="16"/>
        </w:rPr>
        <w:t xml:space="preserve"> </w:t>
      </w:r>
      <w:r>
        <w:rPr>
          <w:spacing w:val="-3"/>
        </w:rPr>
        <w:t>чья</w:t>
      </w:r>
      <w:r>
        <w:t xml:space="preserve"> основная функция – предоставление информации о предложениях не одного, а </w:t>
      </w:r>
      <w:r>
        <w:rPr>
          <w:spacing w:val="-3"/>
        </w:rPr>
        <w:t xml:space="preserve">нескольких </w:t>
      </w:r>
      <w:r>
        <w:t>агентств</w:t>
      </w:r>
      <w:r>
        <w:rPr>
          <w:spacing w:val="-18"/>
        </w:rPr>
        <w:t xml:space="preserve"> </w:t>
      </w:r>
      <w:r>
        <w:t xml:space="preserve">недвижимости. Среди популярной прессы можно отметить в </w:t>
      </w:r>
      <w:r>
        <w:rPr>
          <w:spacing w:val="-3"/>
        </w:rPr>
        <w:t xml:space="preserve">России </w:t>
      </w:r>
      <w:r>
        <w:t xml:space="preserve">– «Из </w:t>
      </w:r>
      <w:r>
        <w:rPr>
          <w:spacing w:val="-4"/>
        </w:rPr>
        <w:t xml:space="preserve">рук </w:t>
      </w:r>
      <w:r>
        <w:t>в руки», «М2», «Квартира, Дача,</w:t>
      </w:r>
      <w:r>
        <w:rPr>
          <w:spacing w:val="5"/>
        </w:rPr>
        <w:t xml:space="preserve"> </w:t>
      </w:r>
      <w:r>
        <w:t>Дом».</w:t>
      </w:r>
    </w:p>
    <w:p w:rsidR="00346E91" w:rsidRDefault="00346E91">
      <w:pPr>
        <w:pStyle w:val="ListParagraph"/>
        <w:numPr>
          <w:ilvl w:val="0"/>
          <w:numId w:val="22"/>
        </w:numPr>
        <w:tabs>
          <w:tab w:val="left" w:pos="540"/>
        </w:tabs>
        <w:ind w:right="226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Инвесторы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организации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или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физические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лица,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покупающие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или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арендующие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недвижимость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для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извлечения дохода – через </w:t>
      </w:r>
      <w:r>
        <w:rPr>
          <w:rFonts w:ascii="Times New Roman" w:hAnsi="Times New Roman"/>
          <w:spacing w:val="-3"/>
          <w:sz w:val="20"/>
          <w:szCs w:val="20"/>
        </w:rPr>
        <w:t xml:space="preserve">перепродажу, </w:t>
      </w:r>
      <w:r>
        <w:rPr>
          <w:rFonts w:ascii="Times New Roman" w:hAnsi="Times New Roman"/>
          <w:sz w:val="20"/>
          <w:szCs w:val="20"/>
        </w:rPr>
        <w:t>аренду и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т.д.</w:t>
      </w:r>
    </w:p>
    <w:p w:rsidR="00346E91" w:rsidRDefault="00346E91">
      <w:pPr>
        <w:pStyle w:val="BodyText"/>
        <w:ind w:right="225"/>
        <w:jc w:val="both"/>
      </w:pPr>
      <w:r>
        <w:t>Существует множество компаний, предлагающих сервисы инвесторам – от исследований рынка и  помощи</w:t>
      </w:r>
      <w:r>
        <w:rPr>
          <w:spacing w:val="29"/>
        </w:rPr>
        <w:t xml:space="preserve"> </w:t>
      </w:r>
      <w:r>
        <w:t xml:space="preserve">в поиске / покупки / продажи недвижимости до управления недвижимостью - property management и </w:t>
      </w:r>
      <w:r>
        <w:rPr>
          <w:spacing w:val="-3"/>
        </w:rPr>
        <w:t>увеличения</w:t>
      </w:r>
      <w:r>
        <w:rPr>
          <w:spacing w:val="37"/>
        </w:rPr>
        <w:t xml:space="preserve"> </w:t>
      </w:r>
      <w:r>
        <w:t>её стоимости.</w:t>
      </w:r>
    </w:p>
    <w:p w:rsidR="00346E91" w:rsidRDefault="00346E91">
      <w:pPr>
        <w:pStyle w:val="ListParagraph"/>
        <w:numPr>
          <w:ilvl w:val="0"/>
          <w:numId w:val="22"/>
        </w:numPr>
        <w:tabs>
          <w:tab w:val="left" w:pos="531"/>
        </w:tabs>
        <w:ind w:right="228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Девелоперы - компании, осуществляющие реализацию инвестиционных проектов, строительство новых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домов и т.д.</w:t>
      </w:r>
    </w:p>
    <w:p w:rsidR="00346E91" w:rsidRDefault="00346E91">
      <w:pPr>
        <w:pStyle w:val="ListParagraph"/>
        <w:numPr>
          <w:ilvl w:val="0"/>
          <w:numId w:val="22"/>
        </w:numPr>
        <w:tabs>
          <w:tab w:val="left" w:pos="612"/>
        </w:tabs>
        <w:ind w:right="228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Организации, которые оказывают консультационные и финансовые </w:t>
      </w:r>
      <w:r>
        <w:rPr>
          <w:rFonts w:ascii="Times New Roman" w:hAnsi="Times New Roman"/>
          <w:spacing w:val="-2"/>
          <w:sz w:val="20"/>
        </w:rPr>
        <w:t xml:space="preserve">услуги </w:t>
      </w:r>
      <w:r>
        <w:rPr>
          <w:rFonts w:ascii="Times New Roman" w:hAnsi="Times New Roman"/>
          <w:sz w:val="20"/>
        </w:rPr>
        <w:t>участникам рынка: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банки,</w:t>
      </w:r>
      <w:r>
        <w:rPr>
          <w:rFonts w:ascii="Times New Roman" w:hAnsi="Times New Roman"/>
          <w:sz w:val="20"/>
        </w:rPr>
        <w:t xml:space="preserve"> кредитные общества, </w:t>
      </w:r>
      <w:r>
        <w:rPr>
          <w:rFonts w:ascii="Times New Roman" w:hAnsi="Times New Roman"/>
          <w:spacing w:val="-3"/>
          <w:sz w:val="20"/>
        </w:rPr>
        <w:t xml:space="preserve">юридические </w:t>
      </w:r>
      <w:r>
        <w:rPr>
          <w:rFonts w:ascii="Times New Roman" w:hAnsi="Times New Roman"/>
          <w:sz w:val="20"/>
        </w:rPr>
        <w:t>конторы,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оценщики.</w:t>
      </w:r>
    </w:p>
    <w:p w:rsidR="00346E91" w:rsidRDefault="00346E91">
      <w:pPr>
        <w:jc w:val="both"/>
        <w:rPr>
          <w:rFonts w:ascii="Times New Roman" w:hAnsi="Times New Roman"/>
          <w:sz w:val="20"/>
          <w:szCs w:val="20"/>
        </w:rPr>
        <w:sectPr w:rsidR="00346E91">
          <w:pgSz w:w="11900" w:h="16840"/>
          <w:pgMar w:top="1140" w:right="620" w:bottom="1060" w:left="900" w:header="738" w:footer="864" w:gutter="0"/>
          <w:cols w:space="720"/>
        </w:sectPr>
      </w:pPr>
    </w:p>
    <w:p w:rsidR="00346E91" w:rsidRDefault="00346E91">
      <w:pPr>
        <w:pStyle w:val="ListParagraph"/>
        <w:numPr>
          <w:ilvl w:val="0"/>
          <w:numId w:val="22"/>
        </w:numPr>
        <w:tabs>
          <w:tab w:val="left" w:pos="521"/>
        </w:tabs>
        <w:spacing w:before="4"/>
        <w:ind w:right="624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Организации,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обеспечивающие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техническую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поддержку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объектов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недвижимости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ремонтные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организации. В России пока это направление только зарождается, за </w:t>
      </w:r>
      <w:r>
        <w:rPr>
          <w:rFonts w:ascii="Times New Roman" w:hAnsi="Times New Roman"/>
          <w:spacing w:val="-3"/>
          <w:sz w:val="20"/>
          <w:szCs w:val="20"/>
        </w:rPr>
        <w:t xml:space="preserve">рубежом </w:t>
      </w:r>
      <w:r>
        <w:rPr>
          <w:rFonts w:ascii="Times New Roman" w:hAnsi="Times New Roman"/>
          <w:sz w:val="20"/>
          <w:szCs w:val="20"/>
        </w:rPr>
        <w:t>– находится на достаточно высоком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уровне.</w:t>
      </w:r>
    </w:p>
    <w:p w:rsidR="00346E91" w:rsidRDefault="00346E91">
      <w:pPr>
        <w:pStyle w:val="ListParagraph"/>
        <w:numPr>
          <w:ilvl w:val="0"/>
          <w:numId w:val="22"/>
        </w:numPr>
        <w:tabs>
          <w:tab w:val="left" w:pos="521"/>
        </w:tabs>
        <w:ind w:right="23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Различные ассоциации, гильдии, объединяющие участников рынка для более последовательного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>представления их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интересов.</w:t>
      </w:r>
    </w:p>
    <w:p w:rsidR="00346E91" w:rsidRDefault="00346E91">
      <w:pPr>
        <w:pStyle w:val="ListParagraph"/>
        <w:numPr>
          <w:ilvl w:val="0"/>
          <w:numId w:val="22"/>
        </w:numPr>
        <w:tabs>
          <w:tab w:val="left" w:pos="622"/>
        </w:tabs>
        <w:ind w:right="23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Важный </w:t>
      </w:r>
      <w:r>
        <w:rPr>
          <w:rFonts w:ascii="Times New Roman" w:hAnsi="Times New Roman"/>
          <w:spacing w:val="-3"/>
          <w:sz w:val="20"/>
          <w:szCs w:val="20"/>
        </w:rPr>
        <w:t xml:space="preserve">участник </w:t>
      </w:r>
      <w:r>
        <w:rPr>
          <w:rFonts w:ascii="Times New Roman" w:hAnsi="Times New Roman"/>
          <w:sz w:val="20"/>
          <w:szCs w:val="20"/>
        </w:rPr>
        <w:t xml:space="preserve">рынка недвижимости – государство, </w:t>
      </w:r>
      <w:r>
        <w:rPr>
          <w:rFonts w:ascii="Times New Roman" w:hAnsi="Times New Roman"/>
          <w:spacing w:val="-3"/>
          <w:sz w:val="20"/>
          <w:szCs w:val="20"/>
        </w:rPr>
        <w:t xml:space="preserve">функция </w:t>
      </w:r>
      <w:r>
        <w:rPr>
          <w:rFonts w:ascii="Times New Roman" w:hAnsi="Times New Roman"/>
          <w:sz w:val="20"/>
          <w:szCs w:val="20"/>
        </w:rPr>
        <w:t>которого – регулировать рынок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 устанавливать правила игры.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Heading5"/>
        <w:numPr>
          <w:ilvl w:val="2"/>
          <w:numId w:val="40"/>
        </w:numPr>
        <w:tabs>
          <w:tab w:val="left" w:pos="684"/>
        </w:tabs>
        <w:spacing w:line="228" w:lineRule="exact"/>
        <w:ind w:right="230"/>
        <w:rPr>
          <w:b w:val="0"/>
          <w:bCs w:val="0"/>
          <w:i w:val="0"/>
        </w:rPr>
      </w:pPr>
      <w:r>
        <w:t>Рынок недвижимости</w:t>
      </w:r>
      <w:r>
        <w:rPr>
          <w:spacing w:val="-5"/>
        </w:rPr>
        <w:t xml:space="preserve"> </w:t>
      </w:r>
      <w:r>
        <w:t>РФ</w:t>
      </w:r>
    </w:p>
    <w:p w:rsidR="00346E91" w:rsidRDefault="00346E91">
      <w:pPr>
        <w:pStyle w:val="BodyText"/>
        <w:tabs>
          <w:tab w:val="left" w:pos="1197"/>
          <w:tab w:val="left" w:pos="2167"/>
          <w:tab w:val="left" w:pos="4740"/>
          <w:tab w:val="left" w:pos="5388"/>
          <w:tab w:val="left" w:pos="6496"/>
          <w:tab w:val="left" w:pos="7975"/>
        </w:tabs>
        <w:ind w:right="227"/>
      </w:pPr>
      <w:r>
        <w:rPr>
          <w:spacing w:val="-2"/>
        </w:rPr>
        <w:t>Обзор</w:t>
      </w:r>
      <w:r>
        <w:rPr>
          <w:spacing w:val="-2"/>
        </w:rPr>
        <w:tab/>
        <w:t>рынка</w:t>
      </w:r>
      <w:r>
        <w:rPr>
          <w:spacing w:val="-2"/>
        </w:rPr>
        <w:tab/>
        <w:t>недвижимости</w:t>
      </w:r>
      <w:r>
        <w:rPr>
          <w:spacing w:val="-2"/>
        </w:rPr>
        <w:tab/>
        <w:t>по</w:t>
      </w:r>
      <w:r>
        <w:rPr>
          <w:spacing w:val="-2"/>
        </w:rPr>
        <w:tab/>
        <w:t>данным</w:t>
      </w:r>
      <w:r>
        <w:rPr>
          <w:spacing w:val="-2"/>
        </w:rPr>
        <w:tab/>
        <w:t>фирмы</w:t>
      </w:r>
      <w:r>
        <w:rPr>
          <w:spacing w:val="-2"/>
        </w:rPr>
        <w:tab/>
        <w:t>РосРиэлт-Недвижимость.</w:t>
      </w:r>
      <w:r>
        <w:rPr>
          <w:spacing w:val="-25"/>
        </w:rPr>
        <w:t xml:space="preserve"> </w:t>
      </w:r>
      <w:hyperlink r:id="rId41">
        <w:r>
          <w:t>http://www.rosrealt.ru/analytics.php?act=archive_list</w:t>
        </w:r>
      </w:hyperlink>
    </w:p>
    <w:p w:rsidR="00346E91" w:rsidRDefault="00346E91">
      <w:pPr>
        <w:pStyle w:val="BodyText"/>
        <w:ind w:right="230"/>
      </w:pPr>
      <w:r>
        <w:rPr>
          <w:sz w:val="18"/>
          <w:szCs w:val="18"/>
        </w:rPr>
        <w:t xml:space="preserve">Таблица №21 </w:t>
      </w:r>
      <w:r>
        <w:t xml:space="preserve">Средняя </w:t>
      </w:r>
      <w:r>
        <w:rPr>
          <w:spacing w:val="-3"/>
        </w:rPr>
        <w:t xml:space="preserve">стоимость </w:t>
      </w:r>
      <w:r>
        <w:t xml:space="preserve">недвижимости в </w:t>
      </w:r>
      <w:r>
        <w:rPr>
          <w:spacing w:val="-3"/>
        </w:rPr>
        <w:t xml:space="preserve">России </w:t>
      </w:r>
      <w:r>
        <w:t xml:space="preserve">на май 2010 г , </w:t>
      </w:r>
      <w:r>
        <w:rPr>
          <w:spacing w:val="-3"/>
        </w:rPr>
        <w:t xml:space="preserve">изменение </w:t>
      </w:r>
      <w:r>
        <w:t>цены за</w:t>
      </w:r>
      <w:r>
        <w:rPr>
          <w:spacing w:val="47"/>
        </w:rPr>
        <w:t xml:space="preserve"> </w:t>
      </w:r>
      <w:r>
        <w:rPr>
          <w:spacing w:val="-2"/>
        </w:rPr>
        <w:t>месяц: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29"/>
        <w:gridCol w:w="2414"/>
        <w:gridCol w:w="2381"/>
        <w:gridCol w:w="1954"/>
        <w:gridCol w:w="1560"/>
      </w:tblGrid>
      <w:tr w:rsidR="00346E91" w:rsidRPr="00261AFB">
        <w:trPr>
          <w:trHeight w:hRule="exact" w:val="427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9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Недвижимость,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тип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сделки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34" w:right="129" w:firstLine="43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Средняя цена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недвижимость в мае 2010</w:t>
            </w:r>
            <w:r w:rsidRPr="00261AFB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283" w:right="268" w:firstLine="14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Изменение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цены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недвижимость за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месяц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21" w:right="256" w:hanging="5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Изменение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цены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начала 2010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года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26" w:right="31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Количество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объявлений</w:t>
            </w:r>
          </w:p>
        </w:tc>
      </w:tr>
      <w:tr w:rsidR="00346E91" w:rsidRPr="00261AFB">
        <w:trPr>
          <w:trHeight w:hRule="exact" w:val="226"/>
        </w:trPr>
        <w:tc>
          <w:tcPr>
            <w:tcW w:w="101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ПРОДАЖА</w:t>
            </w:r>
          </w:p>
        </w:tc>
      </w:tr>
      <w:tr w:rsidR="00346E91" w:rsidRPr="00261AFB">
        <w:trPr>
          <w:trHeight w:hRule="exact" w:val="221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Квартиры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6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42 378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руб. </w:t>
            </w:r>
            <w:r w:rsidRPr="00261AFB">
              <w:rPr>
                <w:rFonts w:ascii="Times New Roman" w:hAnsi="Times New Roman"/>
                <w:sz w:val="18"/>
              </w:rPr>
              <w:t>за</w:t>
            </w:r>
            <w:r w:rsidRPr="00261AFB"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кв.м.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2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-2.21%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-4.32%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4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18586</w:t>
            </w:r>
          </w:p>
        </w:tc>
      </w:tr>
      <w:tr w:rsidR="00346E91" w:rsidRPr="00261AFB">
        <w:trPr>
          <w:trHeight w:hRule="exact" w:val="221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Вторичный</w:t>
            </w:r>
            <w:r w:rsidRPr="00261AFB"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рынок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6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41 163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руб. </w:t>
            </w:r>
            <w:r w:rsidRPr="00261AFB">
              <w:rPr>
                <w:rFonts w:ascii="Times New Roman" w:hAnsi="Times New Roman"/>
                <w:sz w:val="18"/>
              </w:rPr>
              <w:t>за</w:t>
            </w:r>
            <w:r w:rsidRPr="00261AFB"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кв.м.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2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-2.52%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-5.25%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4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14565</w:t>
            </w:r>
          </w:p>
        </w:tc>
      </w:tr>
      <w:tr w:rsidR="00346E91" w:rsidRPr="00261AFB">
        <w:trPr>
          <w:trHeight w:hRule="exact" w:val="221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Новостройки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6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46 779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руб. </w:t>
            </w:r>
            <w:r w:rsidRPr="00261AFB">
              <w:rPr>
                <w:rFonts w:ascii="Times New Roman" w:hAnsi="Times New Roman"/>
                <w:sz w:val="18"/>
              </w:rPr>
              <w:t>за</w:t>
            </w:r>
            <w:r w:rsidRPr="00261AFB"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кв.м.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2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-1.47%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-2.08%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9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4021</w:t>
            </w:r>
          </w:p>
        </w:tc>
      </w:tr>
      <w:tr w:rsidR="00346E91" w:rsidRPr="00261AFB">
        <w:trPr>
          <w:trHeight w:hRule="exact" w:val="226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Дома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6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7 500 472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0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+31.8%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+18.04%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9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8734</w:t>
            </w:r>
          </w:p>
        </w:tc>
      </w:tr>
      <w:tr w:rsidR="00346E91" w:rsidRPr="00261AFB">
        <w:trPr>
          <w:trHeight w:hRule="exact" w:val="221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Земля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81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237 116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руб. </w:t>
            </w:r>
            <w:r w:rsidRPr="00261AFB">
              <w:rPr>
                <w:rFonts w:ascii="Times New Roman" w:hAnsi="Times New Roman"/>
                <w:sz w:val="18"/>
              </w:rPr>
              <w:t>за</w:t>
            </w:r>
            <w:r w:rsidRPr="00261AFB"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сотку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2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-0.82%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+0.21%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9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9243</w:t>
            </w:r>
          </w:p>
        </w:tc>
      </w:tr>
      <w:tr w:rsidR="00346E91" w:rsidRPr="00261AFB">
        <w:trPr>
          <w:trHeight w:hRule="exact" w:val="221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Офисы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6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87 471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руб. </w:t>
            </w:r>
            <w:r w:rsidRPr="00261AFB">
              <w:rPr>
                <w:rFonts w:ascii="Times New Roman" w:hAnsi="Times New Roman"/>
                <w:sz w:val="18"/>
              </w:rPr>
              <w:t>за</w:t>
            </w:r>
            <w:r w:rsidRPr="00261AFB"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кв.м.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0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+45.3%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+58.16%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3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689</w:t>
            </w:r>
          </w:p>
        </w:tc>
      </w:tr>
      <w:tr w:rsidR="00346E91" w:rsidRPr="00261AFB">
        <w:trPr>
          <w:trHeight w:hRule="exact" w:val="221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Торговые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площади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6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63 375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руб. </w:t>
            </w:r>
            <w:r w:rsidRPr="00261AFB">
              <w:rPr>
                <w:rFonts w:ascii="Times New Roman" w:hAnsi="Times New Roman"/>
                <w:sz w:val="18"/>
              </w:rPr>
              <w:t>за</w:t>
            </w:r>
            <w:r w:rsidRPr="00261AFB"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кв.м.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+12.02%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+11.32%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3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200</w:t>
            </w:r>
          </w:p>
        </w:tc>
      </w:tr>
      <w:tr w:rsidR="00346E91" w:rsidRPr="00261AFB">
        <w:trPr>
          <w:trHeight w:hRule="exact" w:val="226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Гаражи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2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822 282</w:t>
            </w:r>
            <w:r w:rsidRPr="00261AFB"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0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+2.05%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+19.1%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3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198</w:t>
            </w:r>
          </w:p>
        </w:tc>
      </w:tr>
      <w:tr w:rsidR="00346E91" w:rsidRPr="00261AFB">
        <w:trPr>
          <w:trHeight w:hRule="exact" w:val="221"/>
        </w:trPr>
        <w:tc>
          <w:tcPr>
            <w:tcW w:w="101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АРЕНДА</w:t>
            </w:r>
          </w:p>
        </w:tc>
      </w:tr>
      <w:tr w:rsidR="00346E91" w:rsidRPr="00261AFB">
        <w:trPr>
          <w:trHeight w:hRule="exact" w:val="427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72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1 комнатные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квартиры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6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12 008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руб. </w:t>
            </w:r>
            <w:r w:rsidRPr="00261AFB">
              <w:rPr>
                <w:rFonts w:ascii="Times New Roman" w:hAnsi="Times New Roman"/>
                <w:sz w:val="18"/>
              </w:rPr>
              <w:t>в</w:t>
            </w:r>
            <w:r w:rsidRPr="00261AFB"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месяц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0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+1.09%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-5.47%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9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2411</w:t>
            </w:r>
          </w:p>
        </w:tc>
      </w:tr>
      <w:tr w:rsidR="00346E91" w:rsidRPr="00261AFB">
        <w:trPr>
          <w:trHeight w:hRule="exact" w:val="432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72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2 комнатные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квартиры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6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16 828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руб. </w:t>
            </w:r>
            <w:r w:rsidRPr="00261AFB">
              <w:rPr>
                <w:rFonts w:ascii="Times New Roman" w:hAnsi="Times New Roman"/>
                <w:sz w:val="18"/>
              </w:rPr>
              <w:t>в</w:t>
            </w:r>
            <w:r w:rsidRPr="00261AFB"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месяц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0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+0.92%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-2.95%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9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1949</w:t>
            </w:r>
          </w:p>
        </w:tc>
      </w:tr>
      <w:tr w:rsidR="00346E91" w:rsidRPr="00261AFB">
        <w:trPr>
          <w:trHeight w:hRule="exact" w:val="221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Офисы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8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7 272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руб. </w:t>
            </w:r>
            <w:r w:rsidRPr="00261AFB">
              <w:rPr>
                <w:rFonts w:ascii="Times New Roman" w:hAnsi="Times New Roman"/>
                <w:sz w:val="18"/>
              </w:rPr>
              <w:t xml:space="preserve">за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кв.м. </w:t>
            </w:r>
            <w:r w:rsidRPr="00261AFB">
              <w:rPr>
                <w:rFonts w:ascii="Times New Roman" w:hAnsi="Times New Roman"/>
                <w:sz w:val="18"/>
              </w:rPr>
              <w:t>в</w:t>
            </w:r>
            <w:r w:rsidRPr="00261AFB"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2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-4.57%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-7.9%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9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1046</w:t>
            </w:r>
          </w:p>
        </w:tc>
      </w:tr>
      <w:tr w:rsidR="00346E91" w:rsidRPr="00261AFB">
        <w:trPr>
          <w:trHeight w:hRule="exact" w:val="221"/>
        </w:trPr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Торговые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площади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8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8 730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руб. </w:t>
            </w:r>
            <w:r w:rsidRPr="00261AFB">
              <w:rPr>
                <w:rFonts w:ascii="Times New Roman" w:hAnsi="Times New Roman"/>
                <w:sz w:val="18"/>
              </w:rPr>
              <w:t xml:space="preserve">за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кв.м. </w:t>
            </w:r>
            <w:r w:rsidRPr="00261AFB">
              <w:rPr>
                <w:rFonts w:ascii="Times New Roman" w:hAnsi="Times New Roman"/>
                <w:sz w:val="18"/>
              </w:rPr>
              <w:t>в</w:t>
            </w:r>
            <w:r w:rsidRPr="00261AFB"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2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-3.45%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+10.28%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3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229</w:t>
            </w:r>
          </w:p>
        </w:tc>
      </w:tr>
    </w:tbl>
    <w:p w:rsidR="00346E91" w:rsidRDefault="00346E91">
      <w:pPr>
        <w:spacing w:before="6"/>
        <w:rPr>
          <w:rFonts w:ascii="Times New Roman" w:hAnsi="Times New Roman"/>
          <w:sz w:val="13"/>
          <w:szCs w:val="13"/>
        </w:rPr>
      </w:pPr>
    </w:p>
    <w:p w:rsidR="00346E91" w:rsidRDefault="00346E91">
      <w:pPr>
        <w:spacing w:before="75"/>
        <w:ind w:left="232"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Таблица №22 </w:t>
      </w:r>
      <w:r>
        <w:rPr>
          <w:rFonts w:ascii="Times New Roman" w:hAnsi="Times New Roman"/>
          <w:sz w:val="20"/>
          <w:szCs w:val="20"/>
        </w:rPr>
        <w:t xml:space="preserve">Средняя </w:t>
      </w:r>
      <w:r>
        <w:rPr>
          <w:rFonts w:ascii="Times New Roman" w:hAnsi="Times New Roman"/>
          <w:spacing w:val="-3"/>
          <w:sz w:val="20"/>
          <w:szCs w:val="20"/>
        </w:rPr>
        <w:t>цена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квартиры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08"/>
        <w:gridCol w:w="2774"/>
        <w:gridCol w:w="2006"/>
        <w:gridCol w:w="1843"/>
        <w:gridCol w:w="1906"/>
      </w:tblGrid>
      <w:tr w:rsidR="00346E91" w:rsidRPr="00261AFB">
        <w:trPr>
          <w:trHeight w:hRule="exact" w:val="427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161" w:right="155" w:hanging="99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Средняя цена квартиры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(руб.</w:t>
            </w:r>
            <w:r w:rsidRPr="00261AFB"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кв.м.)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767" w:right="251" w:hanging="51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Изменение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цены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месяц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787" w:right="170" w:hanging="61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Изменение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цены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494" w:right="487" w:firstLine="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Количество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объявлений</w:t>
            </w:r>
          </w:p>
        </w:tc>
      </w:tr>
      <w:tr w:rsidR="00346E91" w:rsidRPr="00261AFB">
        <w:trPr>
          <w:trHeight w:hRule="exact" w:val="226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Москва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8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120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998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-5.73%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0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-11.01%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1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280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8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Санкт-Петербург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86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452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-0.19%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5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2"/>
                <w:sz w:val="18"/>
              </w:rPr>
              <w:t>-1.34%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1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401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Сочи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80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107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+0.99%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+0.96%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1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403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Подольск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71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318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+1.71%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+1.47%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66</w:t>
            </w:r>
          </w:p>
        </w:tc>
      </w:tr>
      <w:tr w:rsidR="00346E91" w:rsidRPr="00261AFB">
        <w:trPr>
          <w:trHeight w:hRule="exact" w:val="226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Геленджик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65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240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+5.63%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+4.77%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1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310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8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Туапсе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59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059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+0.05%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0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-85.83%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63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Нижневартовск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58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676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-2.8%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5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2"/>
                <w:sz w:val="18"/>
              </w:rPr>
              <w:t>-9.17%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67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Кисловодск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57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694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+14.95%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8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+15.23%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52</w:t>
            </w:r>
          </w:p>
        </w:tc>
      </w:tr>
      <w:tr w:rsidR="00346E91" w:rsidRPr="00261AFB">
        <w:trPr>
          <w:trHeight w:hRule="exact" w:val="226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Электросталь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56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536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-0.25%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5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2"/>
                <w:sz w:val="18"/>
              </w:rPr>
              <w:t>-0.51%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1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100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8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Анапа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54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006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+0.04%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5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2"/>
                <w:sz w:val="18"/>
              </w:rPr>
              <w:t>-2.29%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98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Новороссийск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53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336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-0.43%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8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+16.99%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56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Тюмень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52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443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+1.17%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+7.61%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1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146</w:t>
            </w:r>
          </w:p>
        </w:tc>
      </w:tr>
      <w:tr w:rsidR="00346E91" w:rsidRPr="00261AFB">
        <w:trPr>
          <w:trHeight w:hRule="exact" w:val="226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Новосибирск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49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255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-0.97%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+4.27%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1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120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8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Екатеринбург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49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098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+0.74%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+9.72%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84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Уфа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48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844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+2.12%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+1.58%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1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129</w:t>
            </w:r>
          </w:p>
        </w:tc>
      </w:tr>
      <w:tr w:rsidR="00346E91" w:rsidRPr="00261AFB">
        <w:trPr>
          <w:trHeight w:hRule="exact" w:val="427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74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  <w:u w:val="single" w:color="000000"/>
              </w:rPr>
              <w:t>Нижний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Новгород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47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802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+0.48%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+3.19%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90</w:t>
            </w:r>
          </w:p>
        </w:tc>
      </w:tr>
      <w:tr w:rsidR="00346E91" w:rsidRPr="00261AFB">
        <w:trPr>
          <w:trHeight w:hRule="exact" w:val="226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Волгоград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45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674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+0.78%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5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2"/>
                <w:sz w:val="18"/>
              </w:rPr>
              <w:t>-0.18%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84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8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Иркутск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44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938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+1.65%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5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2"/>
                <w:sz w:val="18"/>
              </w:rPr>
              <w:t>-5.52%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75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Ростов-на-Дону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43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284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-11.48%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5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2"/>
                <w:sz w:val="18"/>
              </w:rPr>
              <w:t>-8.99%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1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457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Казань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42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319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-2.01%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+4.99%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87</w:t>
            </w:r>
          </w:p>
        </w:tc>
      </w:tr>
      <w:tr w:rsidR="00346E91" w:rsidRPr="00261AFB">
        <w:trPr>
          <w:trHeight w:hRule="exact" w:val="226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Краснодар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41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980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-1.98%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5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2"/>
                <w:sz w:val="18"/>
              </w:rPr>
              <w:t>-1.55%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3138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8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Кемерово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41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450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-4.34%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+1.01%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61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Томск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40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163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-0.92%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+1.72%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1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832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Пермь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38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853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-2.74%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5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2"/>
                <w:sz w:val="18"/>
              </w:rPr>
              <w:t>-4.91%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54</w:t>
            </w:r>
          </w:p>
        </w:tc>
      </w:tr>
      <w:tr w:rsidR="00346E91" w:rsidRPr="00261AFB">
        <w:trPr>
          <w:trHeight w:hRule="exact" w:val="226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Ижевск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38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182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-0.57%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+8.13%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55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8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Новокузнецк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38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140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-0.74%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+2.07%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80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Красноярск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37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614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-1.47%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+5.08%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1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306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Самара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37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580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-15.19%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5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2"/>
                <w:sz w:val="18"/>
              </w:rPr>
              <w:t>-5.72%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71</w:t>
            </w:r>
          </w:p>
        </w:tc>
      </w:tr>
      <w:tr w:rsidR="00346E91" w:rsidRPr="00261AFB">
        <w:trPr>
          <w:trHeight w:hRule="exact" w:val="226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Челябинск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37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561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-4.23%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0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-32.76%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87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8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Рязань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37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214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-2.47%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0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-40.97%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55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Тула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36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067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+6.49%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8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+14.12%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63</w:t>
            </w:r>
          </w:p>
        </w:tc>
      </w:tr>
    </w:tbl>
    <w:p w:rsidR="00346E91" w:rsidRDefault="00346E91">
      <w:pPr>
        <w:spacing w:line="202" w:lineRule="exact"/>
        <w:rPr>
          <w:rFonts w:ascii="Times New Roman" w:hAnsi="Times New Roman"/>
          <w:sz w:val="18"/>
          <w:szCs w:val="18"/>
        </w:rPr>
        <w:sectPr w:rsidR="00346E91">
          <w:pgSz w:w="11900" w:h="16840"/>
          <w:pgMar w:top="1140" w:right="620" w:bottom="1060" w:left="900" w:header="738" w:footer="864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08"/>
        <w:gridCol w:w="2774"/>
        <w:gridCol w:w="2006"/>
        <w:gridCol w:w="1843"/>
        <w:gridCol w:w="1906"/>
      </w:tblGrid>
      <w:tr w:rsidR="00346E91" w:rsidRPr="00261AFB">
        <w:trPr>
          <w:trHeight w:hRule="exact" w:val="427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161" w:right="155" w:hanging="99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Средняя цена квартиры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(руб.</w:t>
            </w:r>
            <w:r w:rsidRPr="00261AFB"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кв.м.)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767" w:right="251" w:hanging="51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Изменение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цены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месяц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787" w:right="170" w:hanging="61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Изменение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цены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494" w:right="487" w:firstLine="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Количество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объявлений</w:t>
            </w:r>
          </w:p>
        </w:tc>
      </w:tr>
      <w:tr w:rsidR="00346E91" w:rsidRPr="00261AFB">
        <w:trPr>
          <w:trHeight w:hRule="exact" w:val="226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Астрахань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35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891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1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+4.93%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2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+8.33%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56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8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Омск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35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508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2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-0.18%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2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+3.28%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1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125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Таганрог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35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157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2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-0.82%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2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+0.09%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82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5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b/>
                <w:sz w:val="18"/>
              </w:rPr>
              <w:t>Киров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34</w:t>
            </w:r>
            <w:r w:rsidRPr="00261AFB">
              <w:rPr>
                <w:rFonts w:ascii="Times New Roman" w:eastAsia="Times New Roman"/>
                <w:b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b/>
                <w:sz w:val="18"/>
              </w:rPr>
              <w:t>702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69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pacing w:val="-3"/>
                <w:sz w:val="18"/>
              </w:rPr>
              <w:t>+0.08%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61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pacing w:val="-3"/>
                <w:sz w:val="18"/>
              </w:rPr>
              <w:t>+1.16%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81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600</w:t>
            </w:r>
          </w:p>
        </w:tc>
      </w:tr>
      <w:tr w:rsidR="00346E91" w:rsidRPr="00261AFB">
        <w:trPr>
          <w:trHeight w:hRule="exact" w:val="226"/>
        </w:trPr>
        <w:tc>
          <w:tcPr>
            <w:tcW w:w="1608" w:type="dxa"/>
            <w:tcBorders>
              <w:top w:val="single" w:sz="12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3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Пенза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34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096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2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-1.68%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4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-0.46%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94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8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Барнаул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33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805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1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+3.82%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8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+11.21%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90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Ставрополь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32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924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+0.3%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-1.1%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79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Ессентуки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31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986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2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-0.54%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2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+4.65%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56</w:t>
            </w:r>
          </w:p>
        </w:tc>
      </w:tr>
      <w:tr w:rsidR="00346E91" w:rsidRPr="00261AFB">
        <w:trPr>
          <w:trHeight w:hRule="exact" w:val="226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Саратов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31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702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8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-15.68%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0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-14.19%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1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108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8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Чебоксары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31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402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1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+1.56%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2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+6.68%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1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228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Улан-Удэ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30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768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1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+1.18%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2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+1.45%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1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184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Ульяновск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30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246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1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+2.21%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7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+3.7%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74</w:t>
            </w:r>
          </w:p>
        </w:tc>
      </w:tr>
      <w:tr w:rsidR="00346E91" w:rsidRPr="00261AFB">
        <w:trPr>
          <w:trHeight w:hRule="exact" w:val="226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Волгодонск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30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056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2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-0.45%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-0.8%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73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8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Курск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29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887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2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-1.57%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2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+17.6%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78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Нижний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Тагил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25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568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2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-11.9%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4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-7.98%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58</w:t>
            </w:r>
          </w:p>
        </w:tc>
      </w:tr>
    </w:tbl>
    <w:p w:rsidR="00346E91" w:rsidRDefault="00346E91">
      <w:pPr>
        <w:spacing w:before="9"/>
        <w:rPr>
          <w:rFonts w:ascii="Times New Roman" w:hAnsi="Times New Roman"/>
          <w:sz w:val="10"/>
          <w:szCs w:val="10"/>
        </w:rPr>
      </w:pPr>
    </w:p>
    <w:p w:rsidR="00346E91" w:rsidRDefault="00346E91">
      <w:pPr>
        <w:spacing w:before="78"/>
        <w:ind w:left="232" w:right="23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Таблица №23 Средняя </w:t>
      </w:r>
      <w:r>
        <w:rPr>
          <w:rFonts w:ascii="Times New Roman" w:hAnsi="Times New Roman"/>
          <w:spacing w:val="-3"/>
          <w:sz w:val="18"/>
          <w:szCs w:val="18"/>
        </w:rPr>
        <w:t>цена покупки</w:t>
      </w:r>
      <w:r>
        <w:rPr>
          <w:rFonts w:ascii="Times New Roman" w:hAnsi="Times New Roman"/>
          <w:spacing w:val="2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дома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08"/>
        <w:gridCol w:w="2621"/>
        <w:gridCol w:w="2064"/>
        <w:gridCol w:w="1891"/>
        <w:gridCol w:w="1954"/>
      </w:tblGrid>
      <w:tr w:rsidR="00346E91" w:rsidRPr="00261AFB">
        <w:trPr>
          <w:trHeight w:hRule="exact" w:val="432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1084" w:right="227" w:hanging="86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Средняя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цена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покупки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дома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(руб.)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801" w:right="275" w:hanging="51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Изменение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цены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месяц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816" w:right="189" w:hanging="61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Изменение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цены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518" w:right="511" w:firstLine="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Количество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объявлений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Сочи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9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25 573</w:t>
            </w:r>
            <w:r w:rsidRPr="00261AFB">
              <w:rPr>
                <w:rFonts w:ascii="Times New Roman" w:eastAsia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359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-0.71%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-5.64%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3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202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Геленджик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9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16 935</w:t>
            </w:r>
            <w:r w:rsidRPr="00261AFB">
              <w:rPr>
                <w:rFonts w:ascii="Times New Roman" w:eastAsia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975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-0.44%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+5.99%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3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222</w:t>
            </w:r>
          </w:p>
        </w:tc>
      </w:tr>
      <w:tr w:rsidR="00346E91" w:rsidRPr="00261AFB">
        <w:trPr>
          <w:trHeight w:hRule="exact" w:val="226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Москва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9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15 231</w:t>
            </w:r>
            <w:r w:rsidRPr="00261AFB">
              <w:rPr>
                <w:rFonts w:ascii="Times New Roman" w:eastAsia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910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8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+4.4%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+21.21%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3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172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8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Ставрополь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9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12 098</w:t>
            </w:r>
            <w:r w:rsidRPr="00261AFB">
              <w:rPr>
                <w:rFonts w:ascii="Times New Roman" w:eastAsia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834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-4.43%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-16.29%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7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41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Санкт-Петербург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9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11 393</w:t>
            </w:r>
            <w:r w:rsidRPr="00261AFB">
              <w:rPr>
                <w:rFonts w:ascii="Times New Roman" w:eastAsia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267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-4.4%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-8.58%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3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163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Краснодар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9 783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459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4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+7.99%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-45.86%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3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570</w:t>
            </w:r>
          </w:p>
        </w:tc>
      </w:tr>
      <w:tr w:rsidR="00346E91" w:rsidRPr="00261AFB">
        <w:trPr>
          <w:trHeight w:hRule="exact" w:val="226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Туапсе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8 035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769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-4.07%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-0.42%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7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57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8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Анапа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7 957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320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-0.91%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-1.96%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3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153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Новороссийск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6 710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222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4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+8.81%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+32.5%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7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90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Тюмень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6 381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992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-3.31%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+1.82%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7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67</w:t>
            </w:r>
          </w:p>
        </w:tc>
      </w:tr>
      <w:tr w:rsidR="00346E91" w:rsidRPr="00261AFB">
        <w:trPr>
          <w:trHeight w:hRule="exact" w:val="226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Ростов-на-Дону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6 215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356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-0.17%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+10.9%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3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225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8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Самара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5 611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500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-0.21%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-6.49%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7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40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Томск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5 548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368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-9.51%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-6.67%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3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121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Саратов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5 503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144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-9.91%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-14.47%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7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38</w:t>
            </w:r>
          </w:p>
        </w:tc>
      </w:tr>
      <w:tr w:rsidR="00346E91" w:rsidRPr="00261AFB">
        <w:trPr>
          <w:trHeight w:hRule="exact" w:val="226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Новосибирск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5 293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898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-24.93%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-9.92%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7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48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8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Армавир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5 285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938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-2.68%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-3.99%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7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32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Казань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5 263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357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-1.16%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-5.17%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7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58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Белгород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5 243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106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-2.85%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-6.43%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7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95</w:t>
            </w:r>
          </w:p>
        </w:tc>
      </w:tr>
      <w:tr w:rsidR="00346E91" w:rsidRPr="00261AFB">
        <w:trPr>
          <w:trHeight w:hRule="exact" w:val="226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Обнинск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5 032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353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  <w:szCs w:val="18"/>
              </w:rPr>
              <w:t>—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  <w:szCs w:val="18"/>
              </w:rPr>
              <w:t>—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7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85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8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Иркутск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4 822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430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-10.53%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+14.08%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7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41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Волгоград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4 821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333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9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+10.51%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+14.29%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7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45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Таганрог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4 801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973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-0.05%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-0.42%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3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107</w:t>
            </w:r>
          </w:p>
        </w:tc>
      </w:tr>
      <w:tr w:rsidR="00346E91" w:rsidRPr="00261AFB">
        <w:trPr>
          <w:trHeight w:hRule="exact" w:val="432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  <w:u w:val="single" w:color="000000"/>
              </w:rPr>
              <w:t>Нижний</w:t>
            </w:r>
          </w:p>
          <w:p w:rsidR="00346E91" w:rsidRDefault="00346E91">
            <w:pPr>
              <w:pStyle w:val="TableParagraph"/>
              <w:spacing w:line="207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Новгород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4 369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256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4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+1.12%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-4.04%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7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43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8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Барнаул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4 361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384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-9.99%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-13.21%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7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59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Сухум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3 361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628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-1.43%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-1.33%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7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36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Майкоп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3 062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429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-15.6%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-20.53%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7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35</w:t>
            </w:r>
          </w:p>
        </w:tc>
      </w:tr>
      <w:tr w:rsidR="00346E91" w:rsidRPr="00261AFB">
        <w:trPr>
          <w:trHeight w:hRule="exact" w:val="226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Энгельс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2 914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337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-10.64%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-9.98%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7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62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8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Калуга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2 848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393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-7.66%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-7.52%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7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56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Тула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2 831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493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4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+8.31%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+4.31%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7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67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Владимир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2 794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222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-9.39%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-2.12%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7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45</w:t>
            </w:r>
          </w:p>
        </w:tc>
      </w:tr>
      <w:tr w:rsidR="00346E91" w:rsidRPr="00261AFB">
        <w:trPr>
          <w:trHeight w:hRule="exact" w:val="226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Киров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2 521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351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-1.75%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+8.78%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7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37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8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Красноярск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2 401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537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-3.84%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-9.57%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3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149</w:t>
            </w:r>
          </w:p>
        </w:tc>
      </w:tr>
      <w:tr w:rsidR="00346E91" w:rsidRPr="00261AFB">
        <w:trPr>
          <w:trHeight w:hRule="exact" w:val="221"/>
        </w:trPr>
        <w:tc>
          <w:tcPr>
            <w:tcW w:w="1608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Рязань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2 296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093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-8.64%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-15.32%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7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70</w:t>
            </w:r>
          </w:p>
        </w:tc>
      </w:tr>
    </w:tbl>
    <w:p w:rsidR="00346E91" w:rsidRDefault="00346E91">
      <w:pPr>
        <w:rPr>
          <w:rFonts w:ascii="Times New Roman" w:hAnsi="Times New Roman"/>
          <w:sz w:val="10"/>
          <w:szCs w:val="10"/>
        </w:rPr>
      </w:pPr>
    </w:p>
    <w:p w:rsidR="00346E91" w:rsidRDefault="00346E91">
      <w:pPr>
        <w:spacing w:before="78"/>
        <w:ind w:left="232" w:right="23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Таблица № 24 Средняя </w:t>
      </w:r>
      <w:r>
        <w:rPr>
          <w:rFonts w:ascii="Times New Roman" w:hAnsi="Times New Roman"/>
          <w:spacing w:val="-3"/>
          <w:sz w:val="18"/>
          <w:szCs w:val="18"/>
        </w:rPr>
        <w:t xml:space="preserve">цена </w:t>
      </w:r>
      <w:r>
        <w:rPr>
          <w:rFonts w:ascii="Times New Roman" w:hAnsi="Times New Roman"/>
          <w:sz w:val="18"/>
          <w:szCs w:val="18"/>
        </w:rPr>
        <w:t>земельного участка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79"/>
        <w:gridCol w:w="3154"/>
        <w:gridCol w:w="1872"/>
        <w:gridCol w:w="1738"/>
        <w:gridCol w:w="1795"/>
      </w:tblGrid>
      <w:tr w:rsidR="00346E91" w:rsidRPr="00261AFB">
        <w:trPr>
          <w:trHeight w:hRule="exact" w:val="432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1022" w:right="275" w:hanging="74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Средняя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цена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земельного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участка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(руб. </w:t>
            </w:r>
            <w:r w:rsidRPr="00261AFB">
              <w:rPr>
                <w:rFonts w:ascii="Times New Roman" w:hAnsi="Times New Roman"/>
                <w:sz w:val="18"/>
              </w:rPr>
              <w:t>за</w:t>
            </w:r>
            <w:r w:rsidRPr="00261AFB"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сотку)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705" w:right="179" w:hanging="51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Изменение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цены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месяц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734" w:right="112" w:hanging="61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Изменение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цены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441" w:right="4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Количество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объявлений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Геленджик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888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940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6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-2.62%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-6.31%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221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Сочи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666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164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1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-0.1%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7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+6.49%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438</w:t>
            </w:r>
          </w:p>
        </w:tc>
      </w:tr>
      <w:tr w:rsidR="00346E91" w:rsidRPr="00261AFB">
        <w:trPr>
          <w:trHeight w:hRule="exact" w:val="226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Краснодар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496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348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4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+1.52%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-3.51%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526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1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8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Томск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479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191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1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-8.4%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5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-12.36%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148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Новороссийск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478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599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6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-5.93%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-4.68%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51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Чебоксары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469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268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1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-13.76%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5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-19.97%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35</w:t>
            </w:r>
          </w:p>
        </w:tc>
      </w:tr>
    </w:tbl>
    <w:p w:rsidR="00346E91" w:rsidRDefault="00346E91">
      <w:pPr>
        <w:spacing w:line="202" w:lineRule="exact"/>
        <w:rPr>
          <w:rFonts w:ascii="Times New Roman" w:hAnsi="Times New Roman"/>
          <w:sz w:val="18"/>
          <w:szCs w:val="18"/>
        </w:rPr>
        <w:sectPr w:rsidR="00346E91">
          <w:pgSz w:w="11900" w:h="16840"/>
          <w:pgMar w:top="1140" w:right="620" w:bottom="1060" w:left="900" w:header="738" w:footer="864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79"/>
        <w:gridCol w:w="3154"/>
        <w:gridCol w:w="1872"/>
        <w:gridCol w:w="1738"/>
        <w:gridCol w:w="1795"/>
      </w:tblGrid>
      <w:tr w:rsidR="00346E91" w:rsidRPr="00261AFB">
        <w:trPr>
          <w:trHeight w:hRule="exact" w:val="427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Город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22" w:right="275" w:hanging="74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Средняя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цена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земельного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участка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(руб. </w:t>
            </w:r>
            <w:r w:rsidRPr="00261AFB">
              <w:rPr>
                <w:rFonts w:ascii="Times New Roman" w:hAnsi="Times New Roman"/>
                <w:sz w:val="18"/>
              </w:rPr>
              <w:t>за</w:t>
            </w:r>
            <w:r w:rsidRPr="00261AFB"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сотку)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705" w:right="179" w:hanging="51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Изменение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цены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месяц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734" w:right="112" w:hanging="61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Изменение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цены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441" w:right="4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Количество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объявлений</w:t>
            </w:r>
          </w:p>
        </w:tc>
      </w:tr>
      <w:tr w:rsidR="00346E91" w:rsidRPr="00261AFB">
        <w:trPr>
          <w:trHeight w:hRule="exact" w:val="226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Анапа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383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254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-51.18%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5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-52.92%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131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1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8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Тюмень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358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977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+34.88%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+41.41%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128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Ульяновск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344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947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-4.85%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32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Самара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342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754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-8.93%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-3.98%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76</w:t>
            </w:r>
          </w:p>
        </w:tc>
      </w:tr>
      <w:tr w:rsidR="00346E91" w:rsidRPr="00261AFB">
        <w:trPr>
          <w:trHeight w:hRule="exact" w:val="226"/>
        </w:trPr>
        <w:tc>
          <w:tcPr>
            <w:tcW w:w="1579" w:type="dxa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Ростов-на-Дону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328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119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+9.91%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+22.27%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290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1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8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Санкт-Петербург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304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681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+5.5%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7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+5.89%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207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Саратов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292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959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-2.81%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-4.14%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46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Туапсе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286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997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+1.49%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+10.62%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48</w:t>
            </w:r>
          </w:p>
        </w:tc>
      </w:tr>
      <w:tr w:rsidR="00346E91" w:rsidRPr="00261AFB">
        <w:trPr>
          <w:trHeight w:hRule="exact" w:val="226"/>
        </w:trPr>
        <w:tc>
          <w:tcPr>
            <w:tcW w:w="1579" w:type="dxa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Барнаул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251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632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-10.67%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7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+13.3%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54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1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8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Воронеж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225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749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-1.31%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-7.24%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38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Москва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217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746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-5.27%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7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+3.93%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310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Иркутск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204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263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+41.1%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+43.38%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86</w:t>
            </w:r>
          </w:p>
        </w:tc>
      </w:tr>
      <w:tr w:rsidR="00346E91" w:rsidRPr="00261AFB">
        <w:trPr>
          <w:trHeight w:hRule="exact" w:val="226"/>
        </w:trPr>
        <w:tc>
          <w:tcPr>
            <w:tcW w:w="1579" w:type="dxa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Новосибирск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200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649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-2.72%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-2.74%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125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1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8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Липецк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189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262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-6.87%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5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-23.38%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41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Екатеринбург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184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320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+0.82%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7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+1.31%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41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Челябинск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184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029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+1.56%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-4.04%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103</w:t>
            </w:r>
          </w:p>
        </w:tc>
      </w:tr>
      <w:tr w:rsidR="00346E91" w:rsidRPr="00261AFB">
        <w:trPr>
          <w:trHeight w:hRule="exact" w:val="226"/>
        </w:trPr>
        <w:tc>
          <w:tcPr>
            <w:tcW w:w="1579" w:type="dxa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Ижевск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183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018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-7.32%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-7.32%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44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1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8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Казань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178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327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-5.64%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-24.3%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117</w:t>
            </w:r>
          </w:p>
        </w:tc>
      </w:tr>
      <w:tr w:rsidR="00346E91" w:rsidRPr="00261AFB">
        <w:trPr>
          <w:trHeight w:hRule="exact" w:val="427"/>
        </w:trPr>
        <w:tc>
          <w:tcPr>
            <w:tcW w:w="1579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  <w:u w:val="single" w:color="000000"/>
              </w:rPr>
              <w:t>Нижний</w:t>
            </w:r>
          </w:p>
          <w:p w:rsidR="00346E91" w:rsidRDefault="00346E91">
            <w:pPr>
              <w:pStyle w:val="TableParagraph"/>
              <w:spacing w:line="207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Новгород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176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650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+0.23%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-3.36%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84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Таганрог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166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056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+5.77%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7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+3.32%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45</w:t>
            </w:r>
          </w:p>
        </w:tc>
      </w:tr>
      <w:tr w:rsidR="00346E91" w:rsidRPr="00261AFB">
        <w:trPr>
          <w:trHeight w:hRule="exact" w:val="226"/>
        </w:trPr>
        <w:tc>
          <w:tcPr>
            <w:tcW w:w="1579" w:type="dxa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Пермь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149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736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-3.08%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-4.36%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72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1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8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Рязань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137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572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-18.24%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5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-18.37%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45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Белгород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127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569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-1.17%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-1.99%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57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Майкоп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113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203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-3.62%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5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-17.32%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38</w:t>
            </w:r>
          </w:p>
        </w:tc>
      </w:tr>
      <w:tr w:rsidR="00346E91" w:rsidRPr="00261AFB">
        <w:trPr>
          <w:trHeight w:hRule="exact" w:val="226"/>
        </w:trPr>
        <w:tc>
          <w:tcPr>
            <w:tcW w:w="1579" w:type="dxa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Обнинск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3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99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502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  <w:szCs w:val="18"/>
              </w:rPr>
              <w:t>—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  <w:szCs w:val="18"/>
              </w:rPr>
              <w:t>—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65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1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8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Калуга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3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98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273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-7.85%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-4.98%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73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Астрахань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3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98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071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-3.9%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7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+2.47%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55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Волгоград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3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89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649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+1.99%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+14.02%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33</w:t>
            </w:r>
          </w:p>
        </w:tc>
      </w:tr>
      <w:tr w:rsidR="00346E91" w:rsidRPr="00261AFB">
        <w:trPr>
          <w:trHeight w:hRule="exact" w:val="226"/>
        </w:trPr>
        <w:tc>
          <w:tcPr>
            <w:tcW w:w="1579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Уфа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3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82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027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+22.39%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+48.75%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39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Ярославль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3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79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033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-9.62%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5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-21.01%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37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Омск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3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76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465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-12.01%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5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-11.62%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53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Красноярск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3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72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269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-2.97%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-3.69%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210</w:t>
            </w:r>
          </w:p>
        </w:tc>
      </w:tr>
      <w:tr w:rsidR="00346E91" w:rsidRPr="00261AFB">
        <w:trPr>
          <w:trHeight w:hRule="exact" w:val="226"/>
        </w:trPr>
        <w:tc>
          <w:tcPr>
            <w:tcW w:w="1579" w:type="dxa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Малоярославец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3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62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196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  <w:szCs w:val="18"/>
              </w:rPr>
              <w:t>—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  <w:szCs w:val="18"/>
              </w:rPr>
              <w:t>—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68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8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Тула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3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57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397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-18.02%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+11.18%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159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Владимир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3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55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792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+2.76%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+21.71%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39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Киров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3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53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577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+4.92%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-2.69%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31</w:t>
            </w:r>
          </w:p>
        </w:tc>
      </w:tr>
      <w:tr w:rsidR="00346E91" w:rsidRPr="00261AFB">
        <w:trPr>
          <w:trHeight w:hRule="exact" w:val="226"/>
        </w:trPr>
        <w:tc>
          <w:tcPr>
            <w:tcW w:w="1579" w:type="dxa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Пенза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3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50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334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+2.11%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-6.85%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57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1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88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Улан-Удэ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3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50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055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-6.17%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4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-0.1%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45</w:t>
            </w:r>
          </w:p>
        </w:tc>
      </w:tr>
      <w:tr w:rsidR="00346E91" w:rsidRPr="00261AFB">
        <w:trPr>
          <w:trHeight w:hRule="exact" w:val="221"/>
        </w:trPr>
        <w:tc>
          <w:tcPr>
            <w:tcW w:w="1579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Курск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3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25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780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-11.77%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5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-14.15%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32</w:t>
            </w:r>
          </w:p>
        </w:tc>
      </w:tr>
    </w:tbl>
    <w:p w:rsidR="00346E91" w:rsidRDefault="00346E91">
      <w:pPr>
        <w:spacing w:before="3"/>
        <w:rPr>
          <w:rFonts w:ascii="Times New Roman" w:hAnsi="Times New Roman"/>
          <w:sz w:val="13"/>
          <w:szCs w:val="13"/>
        </w:rPr>
      </w:pPr>
    </w:p>
    <w:p w:rsidR="00346E91" w:rsidRDefault="00346E91">
      <w:pPr>
        <w:pStyle w:val="Heading5"/>
        <w:numPr>
          <w:ilvl w:val="2"/>
          <w:numId w:val="40"/>
        </w:numPr>
        <w:tabs>
          <w:tab w:val="left" w:pos="684"/>
        </w:tabs>
        <w:spacing w:before="75" w:line="228" w:lineRule="exact"/>
        <w:jc w:val="both"/>
        <w:rPr>
          <w:b w:val="0"/>
          <w:bCs w:val="0"/>
          <w:i w:val="0"/>
        </w:rPr>
      </w:pPr>
      <w:r>
        <w:t>Рынок жилой недвижимости г.</w:t>
      </w:r>
      <w:r>
        <w:rPr>
          <w:spacing w:val="-12"/>
        </w:rPr>
        <w:t xml:space="preserve"> </w:t>
      </w:r>
      <w:r>
        <w:t>Кирова</w:t>
      </w:r>
    </w:p>
    <w:p w:rsidR="00346E91" w:rsidRDefault="00346E91">
      <w:pPr>
        <w:spacing w:line="228" w:lineRule="exact"/>
        <w:ind w:left="2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Жилищное строительство в Кировской</w:t>
      </w:r>
      <w:r>
        <w:rPr>
          <w:rFonts w:ascii="Times New Roman" w:hAnsi="Times New Roman"/>
          <w:i/>
          <w:spacing w:val="-1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области</w:t>
      </w:r>
    </w:p>
    <w:p w:rsidR="00346E91" w:rsidRDefault="00346E91">
      <w:pPr>
        <w:pStyle w:val="BodyText"/>
        <w:ind w:right="225" w:firstLine="720"/>
        <w:jc w:val="both"/>
      </w:pPr>
      <w:r>
        <w:t>Первый квартал 2010 года оказался крайне противоречивым периодом, с неустойчивой динамикой роста</w:t>
      </w:r>
      <w:r>
        <w:rPr>
          <w:spacing w:val="19"/>
        </w:rPr>
        <w:t xml:space="preserve"> </w:t>
      </w:r>
      <w:r>
        <w:t>и неопределенными</w:t>
      </w:r>
      <w:r>
        <w:rPr>
          <w:spacing w:val="-5"/>
        </w:rPr>
        <w:t xml:space="preserve"> </w:t>
      </w:r>
      <w:r>
        <w:t>ожиданиями.</w:t>
      </w:r>
      <w:r>
        <w:rPr>
          <w:spacing w:val="-1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отразилось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статистике.</w:t>
      </w:r>
      <w:r>
        <w:rPr>
          <w:spacing w:val="-1"/>
        </w:rPr>
        <w:t xml:space="preserve"> </w:t>
      </w:r>
      <w:r>
        <w:t>Провалившись</w:t>
      </w:r>
      <w:r>
        <w:rPr>
          <w:spacing w:val="-3"/>
        </w:rPr>
        <w:t xml:space="preserve"> </w:t>
      </w:r>
      <w:r>
        <w:t>незначительно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январе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марте</w:t>
      </w:r>
      <w:r>
        <w:rPr>
          <w:spacing w:val="-9"/>
        </w:rPr>
        <w:t xml:space="preserve"> </w:t>
      </w:r>
      <w:r>
        <w:t>на</w:t>
      </w:r>
    </w:p>
    <w:p w:rsidR="00346E91" w:rsidRDefault="00346E91">
      <w:pPr>
        <w:pStyle w:val="BodyText"/>
        <w:ind w:right="225"/>
        <w:jc w:val="both"/>
      </w:pPr>
      <w:r>
        <w:t>0.2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-0.21%</w:t>
      </w:r>
      <w:r>
        <w:rPr>
          <w:spacing w:val="11"/>
        </w:rPr>
        <w:t xml:space="preserve"> </w:t>
      </w:r>
      <w:r>
        <w:t>соответственно</w:t>
      </w:r>
      <w:r>
        <w:rPr>
          <w:spacing w:val="6"/>
        </w:rPr>
        <w:t xml:space="preserve"> </w:t>
      </w:r>
      <w:r>
        <w:t>(впервые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сентября</w:t>
      </w:r>
      <w:r>
        <w:rPr>
          <w:spacing w:val="9"/>
        </w:rPr>
        <w:t xml:space="preserve"> </w:t>
      </w:r>
      <w:r>
        <w:t>2009</w:t>
      </w:r>
      <w:r>
        <w:rPr>
          <w:spacing w:val="11"/>
        </w:rPr>
        <w:t xml:space="preserve"> </w:t>
      </w:r>
      <w:r>
        <w:t>года),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итоге</w:t>
      </w:r>
      <w:r>
        <w:rPr>
          <w:spacing w:val="12"/>
        </w:rPr>
        <w:t xml:space="preserve"> </w:t>
      </w:r>
      <w:r>
        <w:t>ценники</w:t>
      </w:r>
      <w:r>
        <w:rPr>
          <w:spacing w:val="9"/>
        </w:rPr>
        <w:t xml:space="preserve"> </w:t>
      </w:r>
      <w:r>
        <w:t>выдали</w:t>
      </w:r>
      <w:r>
        <w:rPr>
          <w:spacing w:val="9"/>
        </w:rPr>
        <w:t xml:space="preserve"> </w:t>
      </w:r>
      <w:r>
        <w:t>минимальный</w:t>
      </w:r>
      <w:r>
        <w:rPr>
          <w:spacing w:val="9"/>
        </w:rPr>
        <w:t xml:space="preserve"> </w:t>
      </w:r>
      <w:r>
        <w:t>рост</w:t>
      </w:r>
      <w:r>
        <w:rPr>
          <w:spacing w:val="14"/>
        </w:rPr>
        <w:t xml:space="preserve"> </w:t>
      </w:r>
      <w:r>
        <w:t xml:space="preserve">(0.54%). Средневзвешенная </w:t>
      </w:r>
      <w:r>
        <w:rPr>
          <w:spacing w:val="-3"/>
        </w:rPr>
        <w:t xml:space="preserve">цена </w:t>
      </w:r>
      <w:r>
        <w:t>типовой недвижимости на вторичном рынке в марте составила 32.2 тыс. руб./кв.</w:t>
      </w:r>
      <w:r>
        <w:rPr>
          <w:spacing w:val="45"/>
        </w:rPr>
        <w:t xml:space="preserve"> </w:t>
      </w:r>
      <w:r>
        <w:t>метр. Индексы</w:t>
      </w:r>
      <w:r>
        <w:rPr>
          <w:spacing w:val="33"/>
        </w:rPr>
        <w:t xml:space="preserve"> </w:t>
      </w:r>
      <w:r>
        <w:t>вторичного</w:t>
      </w:r>
      <w:r>
        <w:rPr>
          <w:spacing w:val="29"/>
        </w:rPr>
        <w:t xml:space="preserve"> </w:t>
      </w:r>
      <w:r>
        <w:t>жилья</w:t>
      </w:r>
      <w:r>
        <w:rPr>
          <w:spacing w:val="32"/>
        </w:rPr>
        <w:t xml:space="preserve"> </w:t>
      </w:r>
      <w:r>
        <w:t>показали</w:t>
      </w:r>
      <w:r>
        <w:rPr>
          <w:spacing w:val="32"/>
        </w:rPr>
        <w:t xml:space="preserve"> </w:t>
      </w:r>
      <w:r>
        <w:t>разнонаправленную</w:t>
      </w:r>
      <w:r>
        <w:rPr>
          <w:spacing w:val="32"/>
        </w:rPr>
        <w:t xml:space="preserve"> </w:t>
      </w:r>
      <w:r>
        <w:rPr>
          <w:spacing w:val="-2"/>
        </w:rPr>
        <w:t>динамику.</w:t>
      </w:r>
      <w:r>
        <w:rPr>
          <w:spacing w:val="36"/>
        </w:rPr>
        <w:t xml:space="preserve"> </w:t>
      </w:r>
      <w:r>
        <w:t>1комн.</w:t>
      </w:r>
      <w:r>
        <w:rPr>
          <w:spacing w:val="36"/>
        </w:rPr>
        <w:t xml:space="preserve"> </w:t>
      </w:r>
      <w:r>
        <w:t>квартиры</w:t>
      </w:r>
      <w:r>
        <w:rPr>
          <w:spacing w:val="33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квартал</w:t>
      </w:r>
      <w:r>
        <w:rPr>
          <w:spacing w:val="34"/>
        </w:rPr>
        <w:t xml:space="preserve"> </w:t>
      </w:r>
      <w:r>
        <w:t>показали</w:t>
      </w:r>
      <w:r>
        <w:rPr>
          <w:spacing w:val="27"/>
        </w:rPr>
        <w:t xml:space="preserve"> </w:t>
      </w:r>
      <w:r>
        <w:rPr>
          <w:spacing w:val="-3"/>
        </w:rPr>
        <w:t>рост</w:t>
      </w:r>
      <w:r>
        <w:t xml:space="preserve"> (0.9%), 2комн. - (0.8%), 3комн. имели отрицательную динамику</w:t>
      </w:r>
      <w:r>
        <w:rPr>
          <w:spacing w:val="-20"/>
        </w:rPr>
        <w:t xml:space="preserve"> </w:t>
      </w:r>
      <w:r>
        <w:t>(-0.2%).</w:t>
      </w:r>
    </w:p>
    <w:p w:rsidR="00346E91" w:rsidRDefault="00346E91">
      <w:pPr>
        <w:pStyle w:val="BodyText"/>
        <w:ind w:right="224" w:firstLine="720"/>
        <w:jc w:val="both"/>
      </w:pPr>
      <w:r>
        <w:t>Лидерами</w:t>
      </w:r>
      <w:r>
        <w:rPr>
          <w:spacing w:val="17"/>
        </w:rPr>
        <w:t xml:space="preserve"> </w:t>
      </w:r>
      <w:r>
        <w:t>роста</w:t>
      </w:r>
      <w:r>
        <w:rPr>
          <w:spacing w:val="21"/>
        </w:rPr>
        <w:t xml:space="preserve"> </w:t>
      </w:r>
      <w:r>
        <w:t>оказались</w:t>
      </w:r>
      <w:r>
        <w:rPr>
          <w:spacing w:val="19"/>
        </w:rPr>
        <w:t xml:space="preserve"> </w:t>
      </w:r>
      <w:r>
        <w:t>1комн.</w:t>
      </w:r>
      <w:r>
        <w:rPr>
          <w:spacing w:val="22"/>
        </w:rPr>
        <w:t xml:space="preserve"> </w:t>
      </w:r>
      <w:r>
        <w:t>хрущевки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районе</w:t>
      </w:r>
      <w:r>
        <w:rPr>
          <w:spacing w:val="21"/>
        </w:rPr>
        <w:t xml:space="preserve"> </w:t>
      </w:r>
      <w:r>
        <w:t>Филейки</w:t>
      </w:r>
      <w:r>
        <w:rPr>
          <w:spacing w:val="22"/>
        </w:rPr>
        <w:t xml:space="preserve"> </w:t>
      </w:r>
      <w:r>
        <w:t>(+7.6%),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Нововятске</w:t>
      </w:r>
      <w:r>
        <w:rPr>
          <w:spacing w:val="16"/>
        </w:rPr>
        <w:t xml:space="preserve"> </w:t>
      </w:r>
      <w:r>
        <w:t>(+6.0%),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Центре (+4.9%), 2комн. нп квартиры в районе Зонального института</w:t>
      </w:r>
      <w:r>
        <w:rPr>
          <w:spacing w:val="-26"/>
        </w:rPr>
        <w:t xml:space="preserve"> </w:t>
      </w:r>
      <w:r>
        <w:t>(+5.5%).</w:t>
      </w:r>
    </w:p>
    <w:p w:rsidR="00346E91" w:rsidRDefault="00346E91">
      <w:pPr>
        <w:pStyle w:val="BodyText"/>
        <w:ind w:right="222" w:firstLine="720"/>
        <w:jc w:val="both"/>
      </w:pPr>
      <w:r>
        <w:t>Лидерами</w:t>
      </w:r>
      <w:r>
        <w:rPr>
          <w:spacing w:val="13"/>
        </w:rPr>
        <w:t xml:space="preserve"> </w:t>
      </w:r>
      <w:r>
        <w:t>падения</w:t>
      </w:r>
      <w:r>
        <w:rPr>
          <w:spacing w:val="19"/>
        </w:rPr>
        <w:t xml:space="preserve"> </w:t>
      </w:r>
      <w:r>
        <w:t>стали</w:t>
      </w:r>
      <w:r>
        <w:rPr>
          <w:spacing w:val="13"/>
        </w:rPr>
        <w:t xml:space="preserve"> </w:t>
      </w:r>
      <w:r>
        <w:t>1комн.</w:t>
      </w:r>
      <w:r>
        <w:rPr>
          <w:spacing w:val="18"/>
        </w:rPr>
        <w:t xml:space="preserve"> </w:t>
      </w:r>
      <w:r>
        <w:t>нп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Коминтерне</w:t>
      </w:r>
      <w:r>
        <w:rPr>
          <w:spacing w:val="13"/>
        </w:rPr>
        <w:t xml:space="preserve"> </w:t>
      </w:r>
      <w:r>
        <w:t>(-9.0%),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районе</w:t>
      </w:r>
      <w:r>
        <w:rPr>
          <w:spacing w:val="13"/>
        </w:rPr>
        <w:t xml:space="preserve"> </w:t>
      </w:r>
      <w:r>
        <w:t>ЖДвокзала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Центрального</w:t>
      </w:r>
      <w:r>
        <w:rPr>
          <w:spacing w:val="11"/>
        </w:rPr>
        <w:t xml:space="preserve"> </w:t>
      </w:r>
      <w:r>
        <w:t>рынка</w:t>
      </w:r>
      <w:r>
        <w:rPr>
          <w:spacing w:val="17"/>
        </w:rPr>
        <w:t xml:space="preserve"> </w:t>
      </w:r>
      <w:r>
        <w:t xml:space="preserve">(- 3.0%), в районах </w:t>
      </w:r>
      <w:r>
        <w:rPr>
          <w:spacing w:val="-3"/>
        </w:rPr>
        <w:t xml:space="preserve">Лепсе, </w:t>
      </w:r>
      <w:r>
        <w:t xml:space="preserve">Филейка (-2.3%), в Центре (-2.0%), 2комн. </w:t>
      </w:r>
      <w:r>
        <w:rPr>
          <w:spacing w:val="-3"/>
        </w:rPr>
        <w:t xml:space="preserve">хрущевки </w:t>
      </w:r>
      <w:r>
        <w:t>в Нововятске (3.2%), 3комн.</w:t>
      </w:r>
      <w:r>
        <w:rPr>
          <w:spacing w:val="19"/>
        </w:rPr>
        <w:t xml:space="preserve"> </w:t>
      </w:r>
      <w:r>
        <w:t>квартиры нп в Центре</w:t>
      </w:r>
      <w:r>
        <w:rPr>
          <w:spacing w:val="-3"/>
        </w:rPr>
        <w:t xml:space="preserve"> </w:t>
      </w:r>
      <w:r>
        <w:t>(-6.1%).</w:t>
      </w:r>
    </w:p>
    <w:p w:rsidR="00346E91" w:rsidRDefault="00346E91">
      <w:pPr>
        <w:pStyle w:val="BodyText"/>
        <w:ind w:right="219" w:firstLine="720"/>
        <w:jc w:val="both"/>
      </w:pPr>
      <w:r>
        <w:t xml:space="preserve">Несмотря на увеличивающийся рост интереса к рынку недвижимости в целом, именно на </w:t>
      </w:r>
      <w:r>
        <w:rPr>
          <w:spacing w:val="7"/>
        </w:rPr>
        <w:t xml:space="preserve"> </w:t>
      </w:r>
      <w:r>
        <w:t xml:space="preserve">вторичном рынке местами наблюдаются определенные провалы. При кажущемся «вот </w:t>
      </w:r>
      <w:r>
        <w:rPr>
          <w:spacing w:val="-3"/>
        </w:rPr>
        <w:t xml:space="preserve">оно, </w:t>
      </w:r>
      <w:r>
        <w:t>началось» следующая</w:t>
      </w:r>
      <w:r>
        <w:rPr>
          <w:spacing w:val="-5"/>
        </w:rPr>
        <w:t xml:space="preserve"> </w:t>
      </w:r>
      <w:r>
        <w:t xml:space="preserve">неделя характеризовалась </w:t>
      </w:r>
      <w:r>
        <w:rPr>
          <w:spacing w:val="-2"/>
        </w:rPr>
        <w:t xml:space="preserve">полным </w:t>
      </w:r>
      <w:r>
        <w:t xml:space="preserve">штилем. Волнообразный характер </w:t>
      </w:r>
      <w:r>
        <w:rPr>
          <w:spacing w:val="-3"/>
        </w:rPr>
        <w:t>спроса сменился</w:t>
      </w:r>
      <w:r>
        <w:rPr>
          <w:spacing w:val="20"/>
        </w:rPr>
        <w:t xml:space="preserve"> </w:t>
      </w:r>
      <w:r>
        <w:t>пилообразным.</w:t>
      </w:r>
    </w:p>
    <w:p w:rsidR="00346E91" w:rsidRDefault="00346E91">
      <w:pPr>
        <w:pStyle w:val="BodyText"/>
        <w:ind w:right="221" w:firstLine="720"/>
        <w:jc w:val="both"/>
      </w:pPr>
      <w:r>
        <w:t>Потихоньку идет вымывание недорогого жилья по всем районам города. Если в предыдущие</w:t>
      </w:r>
      <w:r>
        <w:rPr>
          <w:spacing w:val="49"/>
        </w:rPr>
        <w:t xml:space="preserve"> </w:t>
      </w:r>
      <w:r>
        <w:t>полгода постоянно шло замещение одних дешевых предложений другими, то сейчас предложение недорогих</w:t>
      </w:r>
      <w:r>
        <w:rPr>
          <w:spacing w:val="12"/>
        </w:rPr>
        <w:t xml:space="preserve"> </w:t>
      </w:r>
      <w:r>
        <w:t>квартир постоянно снижается. Недорогие ценники стали понемногу подниматься, а разрыв между срочными и</w:t>
      </w:r>
      <w:r>
        <w:rPr>
          <w:spacing w:val="38"/>
        </w:rPr>
        <w:t xml:space="preserve"> </w:t>
      </w:r>
      <w:r>
        <w:t>остальными предложениями уменьшаться. Появились первые небольшие и устойчивые признаки роста. Начался спрос</w:t>
      </w:r>
      <w:r>
        <w:rPr>
          <w:spacing w:val="12"/>
        </w:rPr>
        <w:t xml:space="preserve"> </w:t>
      </w:r>
      <w:r>
        <w:t xml:space="preserve">не только по 1-2комн. квартирам, но и небольшой спрос по недорогим 3комн. квартирам. Это </w:t>
      </w:r>
      <w:r>
        <w:rPr>
          <w:spacing w:val="-4"/>
        </w:rPr>
        <w:t xml:space="preserve">уже </w:t>
      </w:r>
      <w:r>
        <w:t>более</w:t>
      </w:r>
      <w:r>
        <w:rPr>
          <w:spacing w:val="-28"/>
        </w:rPr>
        <w:t xml:space="preserve"> </w:t>
      </w:r>
      <w:r>
        <w:t>показательно.</w:t>
      </w:r>
    </w:p>
    <w:p w:rsidR="00346E91" w:rsidRDefault="00346E91">
      <w:pPr>
        <w:jc w:val="both"/>
        <w:sectPr w:rsidR="00346E91">
          <w:pgSz w:w="11900" w:h="16840"/>
          <w:pgMar w:top="1140" w:right="620" w:bottom="1060" w:left="900" w:header="738" w:footer="864" w:gutter="0"/>
          <w:cols w:space="720"/>
        </w:sectPr>
      </w:pPr>
    </w:p>
    <w:p w:rsidR="00346E91" w:rsidRDefault="00346E91">
      <w:pPr>
        <w:pStyle w:val="BodyText"/>
        <w:spacing w:before="4"/>
        <w:ind w:right="229" w:firstLine="720"/>
        <w:jc w:val="both"/>
      </w:pPr>
      <w:r>
        <w:rPr>
          <w:spacing w:val="-3"/>
        </w:rPr>
        <w:t>Пока</w:t>
      </w:r>
      <w:r>
        <w:rPr>
          <w:spacing w:val="20"/>
        </w:rPr>
        <w:t xml:space="preserve"> </w:t>
      </w:r>
      <w:r>
        <w:t>же</w:t>
      </w:r>
      <w:r>
        <w:rPr>
          <w:spacing w:val="15"/>
        </w:rPr>
        <w:t xml:space="preserve"> </w:t>
      </w:r>
      <w:r>
        <w:t>общий</w:t>
      </w:r>
      <w:r>
        <w:rPr>
          <w:spacing w:val="21"/>
        </w:rPr>
        <w:t xml:space="preserve"> </w:t>
      </w:r>
      <w:r>
        <w:t>уровень</w:t>
      </w:r>
      <w:r>
        <w:rPr>
          <w:spacing w:val="18"/>
        </w:rPr>
        <w:t xml:space="preserve"> </w:t>
      </w:r>
      <w:r>
        <w:rPr>
          <w:spacing w:val="-3"/>
        </w:rPr>
        <w:t>спроса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вторичном</w:t>
      </w:r>
      <w:r>
        <w:rPr>
          <w:spacing w:val="20"/>
        </w:rPr>
        <w:t xml:space="preserve"> </w:t>
      </w:r>
      <w:r>
        <w:t>рынке,</w:t>
      </w:r>
      <w:r>
        <w:rPr>
          <w:spacing w:val="21"/>
        </w:rPr>
        <w:t xml:space="preserve"> </w:t>
      </w:r>
      <w:r>
        <w:t>микроскопически</w:t>
      </w:r>
      <w:r>
        <w:rPr>
          <w:spacing w:val="16"/>
        </w:rPr>
        <w:t xml:space="preserve"> </w:t>
      </w:r>
      <w:r>
        <w:t>прирастая,</w:t>
      </w:r>
      <w:r>
        <w:rPr>
          <w:spacing w:val="21"/>
        </w:rPr>
        <w:t xml:space="preserve"> </w:t>
      </w:r>
      <w:r>
        <w:t>остается</w:t>
      </w:r>
      <w:r>
        <w:rPr>
          <w:spacing w:val="17"/>
        </w:rPr>
        <w:t xml:space="preserve"> </w:t>
      </w:r>
      <w:r>
        <w:t>примерно</w:t>
      </w:r>
      <w:r>
        <w:rPr>
          <w:spacing w:val="14"/>
        </w:rPr>
        <w:t xml:space="preserve"> </w:t>
      </w:r>
      <w:r>
        <w:t xml:space="preserve">на </w:t>
      </w:r>
      <w:r>
        <w:rPr>
          <w:spacing w:val="-3"/>
        </w:rPr>
        <w:t xml:space="preserve">одном уровне </w:t>
      </w:r>
      <w:r>
        <w:t xml:space="preserve">и оставляет желать </w:t>
      </w:r>
      <w:r>
        <w:rPr>
          <w:spacing w:val="-3"/>
        </w:rPr>
        <w:t xml:space="preserve">лучшего. </w:t>
      </w:r>
      <w:r>
        <w:t xml:space="preserve">Стоит отметить </w:t>
      </w:r>
      <w:r>
        <w:rPr>
          <w:spacing w:val="-3"/>
        </w:rPr>
        <w:t xml:space="preserve">рост </w:t>
      </w:r>
      <w:r>
        <w:t xml:space="preserve">предложения </w:t>
      </w:r>
      <w:r>
        <w:rPr>
          <w:spacing w:val="-3"/>
        </w:rPr>
        <w:t xml:space="preserve">от </w:t>
      </w:r>
      <w:r>
        <w:t xml:space="preserve">частных </w:t>
      </w:r>
      <w:r>
        <w:rPr>
          <w:spacing w:val="3"/>
        </w:rPr>
        <w:t xml:space="preserve"> </w:t>
      </w:r>
      <w:r>
        <w:t>лиц.</w:t>
      </w:r>
    </w:p>
    <w:p w:rsidR="00346E91" w:rsidRDefault="00346E91">
      <w:pPr>
        <w:pStyle w:val="BodyText"/>
        <w:ind w:left="952" w:right="230"/>
      </w:pPr>
      <w:r>
        <w:t>Первичный</w:t>
      </w:r>
      <w:r>
        <w:rPr>
          <w:spacing w:val="-8"/>
        </w:rPr>
        <w:t xml:space="preserve"> </w:t>
      </w:r>
      <w:r>
        <w:t>рынок.</w:t>
      </w:r>
    </w:p>
    <w:p w:rsidR="00346E91" w:rsidRDefault="00346E91">
      <w:pPr>
        <w:pStyle w:val="BodyText"/>
        <w:ind w:right="222" w:firstLine="720"/>
        <w:jc w:val="both"/>
      </w:pPr>
      <w:r>
        <w:t xml:space="preserve">Посерьезней движения на рынке новостроек. Острая фаза кризиса для </w:t>
      </w:r>
      <w:r>
        <w:rPr>
          <w:spacing w:val="-3"/>
        </w:rPr>
        <w:t xml:space="preserve">строителей </w:t>
      </w:r>
      <w:r>
        <w:t>позади.</w:t>
      </w:r>
      <w:r>
        <w:rPr>
          <w:spacing w:val="30"/>
        </w:rPr>
        <w:t xml:space="preserve"> </w:t>
      </w:r>
      <w:r>
        <w:t xml:space="preserve">Повышенный спрос к новому жилью идет в основном за </w:t>
      </w:r>
      <w:r>
        <w:rPr>
          <w:spacing w:val="-3"/>
        </w:rPr>
        <w:t xml:space="preserve">счет </w:t>
      </w:r>
      <w:r>
        <w:t>роста интереса к новостройкам бизнес-класса, сданного</w:t>
      </w:r>
      <w:r>
        <w:rPr>
          <w:spacing w:val="14"/>
        </w:rPr>
        <w:t xml:space="preserve"> </w:t>
      </w:r>
      <w:r>
        <w:t xml:space="preserve">или близким к сдаче. Спрос на жилье эконом-класса при небольшой ценовой разнице </w:t>
      </w:r>
      <w:r>
        <w:rPr>
          <w:spacing w:val="-3"/>
        </w:rPr>
        <w:t xml:space="preserve">от </w:t>
      </w:r>
      <w:r>
        <w:t>бизнес-жилья остается пока</w:t>
      </w:r>
      <w:r>
        <w:rPr>
          <w:spacing w:val="3"/>
        </w:rPr>
        <w:t xml:space="preserve"> </w:t>
      </w:r>
      <w:r>
        <w:t>в роли аутсайдера, дожидаясь очередных федеральных вливаний. Объясняется это тем, что на сегодняшний</w:t>
      </w:r>
      <w:r>
        <w:rPr>
          <w:spacing w:val="40"/>
        </w:rPr>
        <w:t xml:space="preserve"> </w:t>
      </w:r>
      <w:r>
        <w:t xml:space="preserve">день существует предпочтение платежеспособного покупателя в </w:t>
      </w:r>
      <w:r>
        <w:rPr>
          <w:spacing w:val="-3"/>
        </w:rPr>
        <w:t xml:space="preserve">сторону </w:t>
      </w:r>
      <w:r>
        <w:t>более качественного</w:t>
      </w:r>
      <w:r>
        <w:rPr>
          <w:spacing w:val="-17"/>
        </w:rPr>
        <w:t xml:space="preserve"> </w:t>
      </w:r>
      <w:r>
        <w:t>жилья.</w:t>
      </w:r>
    </w:p>
    <w:p w:rsidR="00346E91" w:rsidRDefault="00346E91">
      <w:pPr>
        <w:pStyle w:val="BodyText"/>
        <w:ind w:right="223" w:firstLine="720"/>
        <w:jc w:val="both"/>
      </w:pPr>
      <w:r>
        <w:rPr>
          <w:spacing w:val="-4"/>
        </w:rPr>
        <w:t>На</w:t>
      </w:r>
      <w:r>
        <w:rPr>
          <w:spacing w:val="26"/>
        </w:rPr>
        <w:t xml:space="preserve"> </w:t>
      </w:r>
      <w:r>
        <w:t>рынок</w:t>
      </w:r>
      <w:r>
        <w:rPr>
          <w:spacing w:val="27"/>
        </w:rPr>
        <w:t xml:space="preserve"> </w:t>
      </w:r>
      <w:r>
        <w:t>новостроек</w:t>
      </w:r>
      <w:r>
        <w:rPr>
          <w:spacing w:val="32"/>
        </w:rPr>
        <w:t xml:space="preserve"> </w:t>
      </w:r>
      <w:r>
        <w:t>обратил</w:t>
      </w:r>
      <w:r>
        <w:rPr>
          <w:spacing w:val="25"/>
        </w:rPr>
        <w:t xml:space="preserve"> </w:t>
      </w:r>
      <w:r>
        <w:t>внимание</w:t>
      </w:r>
      <w:r>
        <w:rPr>
          <w:spacing w:val="26"/>
        </w:rPr>
        <w:t xml:space="preserve"> </w:t>
      </w:r>
      <w:r>
        <w:t>спекулянт.</w:t>
      </w:r>
      <w:r>
        <w:rPr>
          <w:spacing w:val="27"/>
        </w:rPr>
        <w:t xml:space="preserve"> </w:t>
      </w:r>
      <w:r>
        <w:t>Эта</w:t>
      </w:r>
      <w:r>
        <w:rPr>
          <w:spacing w:val="26"/>
        </w:rPr>
        <w:t xml:space="preserve"> </w:t>
      </w:r>
      <w:r>
        <w:t>категория</w:t>
      </w:r>
      <w:r>
        <w:rPr>
          <w:spacing w:val="23"/>
        </w:rPr>
        <w:t xml:space="preserve"> </w:t>
      </w:r>
      <w:r>
        <w:t>покупателей</w:t>
      </w:r>
      <w:r>
        <w:rPr>
          <w:spacing w:val="27"/>
        </w:rPr>
        <w:t xml:space="preserve"> </w:t>
      </w:r>
      <w:r>
        <w:t>просто</w:t>
      </w:r>
      <w:r>
        <w:rPr>
          <w:spacing w:val="24"/>
        </w:rPr>
        <w:t xml:space="preserve"> </w:t>
      </w:r>
      <w:r>
        <w:t>так</w:t>
      </w:r>
      <w:r>
        <w:rPr>
          <w:spacing w:val="23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рынок</w:t>
      </w:r>
      <w:r>
        <w:rPr>
          <w:spacing w:val="27"/>
        </w:rPr>
        <w:t xml:space="preserve"> </w:t>
      </w:r>
      <w:r>
        <w:t xml:space="preserve">не заходит. Спекулятивный интерес появляется там, где </w:t>
      </w:r>
      <w:r>
        <w:rPr>
          <w:spacing w:val="-3"/>
        </w:rPr>
        <w:t xml:space="preserve">существует </w:t>
      </w:r>
      <w:r>
        <w:t>приличная дельта между заявленной</w:t>
      </w:r>
      <w:r>
        <w:rPr>
          <w:spacing w:val="28"/>
        </w:rPr>
        <w:t xml:space="preserve"> </w:t>
      </w:r>
      <w:r>
        <w:t xml:space="preserve">ценой застройщика и вынужденными продажами </w:t>
      </w:r>
      <w:r>
        <w:rPr>
          <w:spacing w:val="-2"/>
        </w:rPr>
        <w:t xml:space="preserve">тех </w:t>
      </w:r>
      <w:r>
        <w:t xml:space="preserve">же </w:t>
      </w:r>
      <w:r>
        <w:rPr>
          <w:spacing w:val="-3"/>
        </w:rPr>
        <w:t xml:space="preserve">застройщиков </w:t>
      </w:r>
      <w:r>
        <w:t xml:space="preserve">или дешевыми предложениями </w:t>
      </w:r>
      <w:r>
        <w:rPr>
          <w:spacing w:val="-3"/>
        </w:rPr>
        <w:t>от</w:t>
      </w:r>
      <w:r>
        <w:rPr>
          <w:spacing w:val="11"/>
        </w:rPr>
        <w:t xml:space="preserve"> </w:t>
      </w:r>
      <w:r>
        <w:t>зачетников, выставляющих  объекты по ценам ниже</w:t>
      </w:r>
      <w:r>
        <w:rPr>
          <w:spacing w:val="-31"/>
        </w:rPr>
        <w:t xml:space="preserve"> </w:t>
      </w:r>
      <w:r>
        <w:t>себестоимости.</w:t>
      </w:r>
    </w:p>
    <w:p w:rsidR="00346E91" w:rsidRDefault="00346E91">
      <w:pPr>
        <w:pStyle w:val="BodyText"/>
        <w:ind w:right="225" w:firstLine="720"/>
        <w:jc w:val="both"/>
      </w:pPr>
      <w:r>
        <w:t>Следует сказать о смене стратегии продаж со стороны застройщика. Система рассрочек,</w:t>
      </w:r>
      <w:r>
        <w:rPr>
          <w:spacing w:val="36"/>
        </w:rPr>
        <w:t xml:space="preserve"> </w:t>
      </w:r>
      <w:r>
        <w:t xml:space="preserve">выступившая альтернативой ипотеки, </w:t>
      </w:r>
      <w:r>
        <w:rPr>
          <w:spacing w:val="-3"/>
        </w:rPr>
        <w:t xml:space="preserve">сегодня </w:t>
      </w:r>
      <w:r>
        <w:t xml:space="preserve">является основой реализации на </w:t>
      </w:r>
      <w:r>
        <w:rPr>
          <w:spacing w:val="-3"/>
        </w:rPr>
        <w:t xml:space="preserve">первичном </w:t>
      </w:r>
      <w:r>
        <w:t>рынке</w:t>
      </w:r>
      <w:r>
        <w:rPr>
          <w:spacing w:val="16"/>
        </w:rPr>
        <w:t xml:space="preserve"> </w:t>
      </w:r>
      <w:r>
        <w:t>жилья.</w:t>
      </w:r>
    </w:p>
    <w:p w:rsidR="00346E91" w:rsidRDefault="00346E91">
      <w:pPr>
        <w:pStyle w:val="BodyText"/>
        <w:ind w:right="221" w:firstLine="720"/>
        <w:jc w:val="both"/>
      </w:pPr>
      <w:r>
        <w:t xml:space="preserve">В выигрыше обе заинтересованные стороны. Покупатель, </w:t>
      </w:r>
      <w:r>
        <w:rPr>
          <w:spacing w:val="-3"/>
        </w:rPr>
        <w:t xml:space="preserve">внесший </w:t>
      </w:r>
      <w:r>
        <w:t>10-30% первоначального</w:t>
      </w:r>
      <w:r>
        <w:rPr>
          <w:spacing w:val="40"/>
        </w:rPr>
        <w:t xml:space="preserve"> </w:t>
      </w:r>
      <w:r>
        <w:t>взноса, страхуется</w:t>
      </w:r>
      <w:r>
        <w:rPr>
          <w:spacing w:val="18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повышения</w:t>
      </w:r>
      <w:r>
        <w:rPr>
          <w:spacing w:val="18"/>
        </w:rPr>
        <w:t xml:space="preserve"> </w:t>
      </w:r>
      <w:r>
        <w:t>цены</w:t>
      </w:r>
      <w:r>
        <w:rPr>
          <w:spacing w:val="14"/>
        </w:rPr>
        <w:t xml:space="preserve"> </w:t>
      </w:r>
      <w:r>
        <w:t>и,</w:t>
      </w:r>
      <w:r>
        <w:rPr>
          <w:spacing w:val="2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сути,</w:t>
      </w:r>
      <w:r>
        <w:rPr>
          <w:spacing w:val="17"/>
        </w:rPr>
        <w:t xml:space="preserve"> </w:t>
      </w:r>
      <w:r>
        <w:t>получает</w:t>
      </w:r>
      <w:r>
        <w:rPr>
          <w:spacing w:val="13"/>
        </w:rPr>
        <w:t xml:space="preserve"> </w:t>
      </w:r>
      <w:r>
        <w:t>беспроцентный</w:t>
      </w:r>
      <w:r>
        <w:rPr>
          <w:spacing w:val="17"/>
        </w:rPr>
        <w:t xml:space="preserve"> </w:t>
      </w:r>
      <w:r>
        <w:t>кредит</w:t>
      </w:r>
      <w:r>
        <w:rPr>
          <w:spacing w:val="18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момента</w:t>
      </w:r>
      <w:r>
        <w:rPr>
          <w:spacing w:val="16"/>
        </w:rPr>
        <w:t xml:space="preserve"> </w:t>
      </w:r>
      <w:r>
        <w:t>сдачи</w:t>
      </w:r>
      <w:r>
        <w:rPr>
          <w:spacing w:val="17"/>
        </w:rPr>
        <w:t xml:space="preserve"> </w:t>
      </w:r>
      <w:r>
        <w:t>дома,</w:t>
      </w:r>
      <w:r>
        <w:rPr>
          <w:spacing w:val="17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строитель, имея стабильные ежемесячные поступления, спокойно выстраивает перспективу своего бизнеса. Продажи</w:t>
      </w:r>
      <w:r>
        <w:rPr>
          <w:spacing w:val="17"/>
        </w:rPr>
        <w:t xml:space="preserve"> </w:t>
      </w:r>
      <w:r>
        <w:t>со скидками</w:t>
      </w:r>
      <w:r>
        <w:rPr>
          <w:spacing w:val="-5"/>
        </w:rPr>
        <w:t xml:space="preserve"> </w:t>
      </w:r>
      <w:r>
        <w:t>сегодня</w:t>
      </w:r>
      <w:r>
        <w:rPr>
          <w:spacing w:val="-5"/>
        </w:rPr>
        <w:t xml:space="preserve"> </w:t>
      </w:r>
      <w:r>
        <w:t>почти</w:t>
      </w:r>
      <w:r>
        <w:rPr>
          <w:spacing w:val="-5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вытеснены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применяются</w:t>
      </w:r>
      <w:r>
        <w:rPr>
          <w:spacing w:val="-5"/>
        </w:rPr>
        <w:t xml:space="preserve"> </w:t>
      </w:r>
      <w:r>
        <w:t>строителями</w:t>
      </w:r>
      <w:r>
        <w:rPr>
          <w:spacing w:val="-5"/>
        </w:rPr>
        <w:t xml:space="preserve"> </w:t>
      </w:r>
      <w:r>
        <w:t>крайне</w:t>
      </w:r>
      <w:r>
        <w:rPr>
          <w:spacing w:val="-6"/>
        </w:rPr>
        <w:t xml:space="preserve"> </w:t>
      </w:r>
      <w:r>
        <w:t>неохотно.</w:t>
      </w:r>
    </w:p>
    <w:p w:rsidR="00346E91" w:rsidRDefault="00346E91">
      <w:pPr>
        <w:pStyle w:val="BodyText"/>
        <w:ind w:right="227" w:firstLine="720"/>
        <w:jc w:val="both"/>
      </w:pPr>
      <w:r>
        <w:t>К моменту приближения сдачи дома стали меняться и формы зачетов между застройщиками</w:t>
      </w:r>
      <w:r>
        <w:rPr>
          <w:spacing w:val="2"/>
        </w:rPr>
        <w:t xml:space="preserve"> </w:t>
      </w:r>
      <w:r>
        <w:t>и зачетниками. Проблемы с реализацией таких объектов сейчас минимальны и к зачету материалами</w:t>
      </w:r>
      <w:r>
        <w:rPr>
          <w:spacing w:val="20"/>
        </w:rPr>
        <w:t xml:space="preserve"> </w:t>
      </w:r>
      <w:r>
        <w:t xml:space="preserve">принимается лишь половина жилья, за </w:t>
      </w:r>
      <w:r>
        <w:rPr>
          <w:spacing w:val="-3"/>
        </w:rPr>
        <w:t xml:space="preserve">вторую  </w:t>
      </w:r>
      <w:r>
        <w:t>предлагается  выкуп за</w:t>
      </w:r>
      <w:r>
        <w:rPr>
          <w:spacing w:val="-2"/>
        </w:rPr>
        <w:t xml:space="preserve"> </w:t>
      </w:r>
      <w:r>
        <w:t>живые.</w:t>
      </w:r>
    </w:p>
    <w:p w:rsidR="00346E91" w:rsidRDefault="00346E91">
      <w:pPr>
        <w:pStyle w:val="BodyText"/>
        <w:ind w:right="219" w:firstLine="720"/>
        <w:jc w:val="both"/>
      </w:pPr>
      <w:r>
        <w:t xml:space="preserve">Показателями </w:t>
      </w:r>
      <w:r>
        <w:rPr>
          <w:spacing w:val="-2"/>
        </w:rPr>
        <w:t xml:space="preserve">оживления </w:t>
      </w:r>
      <w:r>
        <w:t>на рынке может служить активный поиск строителями новых площадок</w:t>
      </w:r>
      <w:r>
        <w:rPr>
          <w:spacing w:val="24"/>
        </w:rPr>
        <w:t xml:space="preserve"> </w:t>
      </w:r>
      <w:r>
        <w:t xml:space="preserve">и осторожное поднятие ценников. </w:t>
      </w:r>
      <w:r>
        <w:rPr>
          <w:spacing w:val="-3"/>
        </w:rPr>
        <w:t xml:space="preserve">Основной </w:t>
      </w:r>
      <w:r>
        <w:t>аргумент при этом - приближающиеся сроки сдачи дома.</w:t>
      </w:r>
      <w:r>
        <w:rPr>
          <w:spacing w:val="17"/>
        </w:rPr>
        <w:t xml:space="preserve"> </w:t>
      </w:r>
      <w:r>
        <w:t>Проблема дефицита</w:t>
      </w:r>
      <w:r>
        <w:rPr>
          <w:spacing w:val="20"/>
        </w:rPr>
        <w:t xml:space="preserve"> </w:t>
      </w:r>
      <w:r>
        <w:t>площадок</w:t>
      </w:r>
      <w:r>
        <w:rPr>
          <w:spacing w:val="17"/>
        </w:rPr>
        <w:t xml:space="preserve"> </w:t>
      </w:r>
      <w:r>
        <w:t>под</w:t>
      </w:r>
      <w:r>
        <w:rPr>
          <w:spacing w:val="17"/>
        </w:rPr>
        <w:t xml:space="preserve"> </w:t>
      </w:r>
      <w:r>
        <w:t>застройку</w:t>
      </w:r>
      <w:r>
        <w:rPr>
          <w:spacing w:val="15"/>
        </w:rPr>
        <w:t xml:space="preserve"> </w:t>
      </w:r>
      <w:r>
        <w:t>обещает</w:t>
      </w:r>
      <w:r>
        <w:rPr>
          <w:spacing w:val="22"/>
        </w:rPr>
        <w:t xml:space="preserve"> </w:t>
      </w:r>
      <w:r>
        <w:t>уйти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прошлое</w:t>
      </w:r>
      <w:r>
        <w:rPr>
          <w:spacing w:val="14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подготовкой</w:t>
      </w:r>
      <w:r>
        <w:rPr>
          <w:spacing w:val="16"/>
        </w:rPr>
        <w:t xml:space="preserve"> </w:t>
      </w:r>
      <w:r>
        <w:t>администрацией</w:t>
      </w:r>
      <w:r>
        <w:rPr>
          <w:spacing w:val="16"/>
        </w:rPr>
        <w:t xml:space="preserve"> </w:t>
      </w:r>
      <w:r>
        <w:t>города</w:t>
      </w:r>
      <w:r>
        <w:rPr>
          <w:spacing w:val="20"/>
        </w:rPr>
        <w:t xml:space="preserve"> </w:t>
      </w:r>
      <w:r>
        <w:t>Кирова</w:t>
      </w:r>
      <w:r>
        <w:rPr>
          <w:spacing w:val="20"/>
        </w:rPr>
        <w:t xml:space="preserve"> </w:t>
      </w:r>
      <w:r>
        <w:t>350 участков к</w:t>
      </w:r>
      <w:r>
        <w:rPr>
          <w:spacing w:val="-11"/>
        </w:rPr>
        <w:t xml:space="preserve"> </w:t>
      </w:r>
      <w:r>
        <w:t>аукционам.</w:t>
      </w:r>
    </w:p>
    <w:p w:rsidR="00346E91" w:rsidRDefault="00346E91">
      <w:pPr>
        <w:pStyle w:val="BodyText"/>
        <w:ind w:right="223" w:firstLine="720"/>
        <w:jc w:val="both"/>
      </w:pPr>
      <w:r>
        <w:rPr>
          <w:spacing w:val="-4"/>
        </w:rPr>
        <w:t>На</w:t>
      </w:r>
      <w:r>
        <w:rPr>
          <w:spacing w:val="16"/>
        </w:rPr>
        <w:t xml:space="preserve"> </w:t>
      </w:r>
      <w:r>
        <w:t>сегодняшний</w:t>
      </w:r>
      <w:r>
        <w:rPr>
          <w:spacing w:val="17"/>
        </w:rPr>
        <w:t xml:space="preserve"> </w:t>
      </w:r>
      <w:r>
        <w:t>день</w:t>
      </w:r>
      <w:r>
        <w:rPr>
          <w:spacing w:val="14"/>
        </w:rPr>
        <w:t xml:space="preserve"> </w:t>
      </w:r>
      <w:r>
        <w:t>имеются</w:t>
      </w:r>
      <w:r>
        <w:rPr>
          <w:spacing w:val="13"/>
        </w:rPr>
        <w:t xml:space="preserve"> </w:t>
      </w:r>
      <w:r>
        <w:t>предложения,</w:t>
      </w:r>
      <w:r>
        <w:rPr>
          <w:spacing w:val="17"/>
        </w:rPr>
        <w:t xml:space="preserve"> </w:t>
      </w:r>
      <w:r>
        <w:t>значительно</w:t>
      </w:r>
      <w:r>
        <w:rPr>
          <w:spacing w:val="15"/>
        </w:rPr>
        <w:t xml:space="preserve"> </w:t>
      </w:r>
      <w:r>
        <w:t>отличающиеся</w:t>
      </w:r>
      <w:r>
        <w:rPr>
          <w:spacing w:val="18"/>
        </w:rPr>
        <w:t xml:space="preserve"> </w:t>
      </w:r>
      <w:r>
        <w:rPr>
          <w:spacing w:val="-3"/>
        </w:rPr>
        <w:t>от</w:t>
      </w:r>
      <w:r>
        <w:rPr>
          <w:spacing w:val="13"/>
        </w:rPr>
        <w:t xml:space="preserve"> </w:t>
      </w:r>
      <w:r>
        <w:t>цен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вторичном</w:t>
      </w:r>
      <w:r>
        <w:rPr>
          <w:spacing w:val="16"/>
        </w:rPr>
        <w:t xml:space="preserve"> </w:t>
      </w:r>
      <w:r>
        <w:t>рынке,</w:t>
      </w:r>
      <w:r>
        <w:rPr>
          <w:spacing w:val="17"/>
        </w:rPr>
        <w:t xml:space="preserve"> </w:t>
      </w:r>
      <w:r>
        <w:t xml:space="preserve">не только в домах эконом-класса, но и в более качественных застройках. Поэтому именно </w:t>
      </w:r>
      <w:r>
        <w:rPr>
          <w:spacing w:val="-3"/>
        </w:rPr>
        <w:t xml:space="preserve">от </w:t>
      </w:r>
      <w:r>
        <w:t>строителей</w:t>
      </w:r>
      <w:r>
        <w:rPr>
          <w:spacing w:val="14"/>
        </w:rPr>
        <w:t xml:space="preserve"> </w:t>
      </w:r>
      <w:r>
        <w:t>можно ожидать основную волну</w:t>
      </w:r>
      <w:r>
        <w:rPr>
          <w:spacing w:val="-13"/>
        </w:rPr>
        <w:t xml:space="preserve"> </w:t>
      </w:r>
      <w:r>
        <w:t>роста.</w:t>
      </w:r>
    </w:p>
    <w:p w:rsidR="00346E91" w:rsidRDefault="00346E91">
      <w:pPr>
        <w:pStyle w:val="BodyText"/>
        <w:spacing w:before="6" w:line="226" w:lineRule="exact"/>
        <w:ind w:right="227" w:firstLine="720"/>
        <w:jc w:val="both"/>
      </w:pPr>
      <w:r>
        <w:t>Для</w:t>
      </w:r>
      <w:r>
        <w:rPr>
          <w:spacing w:val="30"/>
        </w:rPr>
        <w:t xml:space="preserve"> </w:t>
      </w:r>
      <w:r>
        <w:rPr>
          <w:spacing w:val="-3"/>
        </w:rPr>
        <w:t>сравнения,</w:t>
      </w:r>
      <w:r>
        <w:rPr>
          <w:spacing w:val="33"/>
        </w:rPr>
        <w:t xml:space="preserve"> </w:t>
      </w:r>
      <w:r>
        <w:t>средневзвешенная</w:t>
      </w:r>
      <w:r>
        <w:rPr>
          <w:spacing w:val="30"/>
        </w:rPr>
        <w:t xml:space="preserve"> </w:t>
      </w:r>
      <w:r>
        <w:t>стоимость</w:t>
      </w:r>
      <w:r>
        <w:rPr>
          <w:spacing w:val="30"/>
        </w:rPr>
        <w:t xml:space="preserve"> </w:t>
      </w:r>
      <w:r>
        <w:t>кв.</w:t>
      </w:r>
      <w:r>
        <w:rPr>
          <w:spacing w:val="33"/>
        </w:rPr>
        <w:t xml:space="preserve"> </w:t>
      </w:r>
      <w:r>
        <w:t>метра</w:t>
      </w:r>
      <w:r>
        <w:rPr>
          <w:spacing w:val="2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rPr>
          <w:spacing w:val="-3"/>
        </w:rPr>
        <w:t>вторичном</w:t>
      </w:r>
      <w:r>
        <w:rPr>
          <w:spacing w:val="33"/>
        </w:rPr>
        <w:t xml:space="preserve"> </w:t>
      </w:r>
      <w:r>
        <w:t>рынке</w:t>
      </w:r>
      <w:r>
        <w:rPr>
          <w:spacing w:val="27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32.2</w:t>
      </w:r>
      <w:r>
        <w:rPr>
          <w:spacing w:val="26"/>
        </w:rPr>
        <w:t xml:space="preserve"> </w:t>
      </w:r>
      <w:r>
        <w:t>тыс.</w:t>
      </w:r>
      <w:r>
        <w:rPr>
          <w:spacing w:val="34"/>
        </w:rPr>
        <w:t xml:space="preserve"> </w:t>
      </w:r>
      <w:r>
        <w:rPr>
          <w:spacing w:val="-3"/>
        </w:rPr>
        <w:t>руб.,</w:t>
      </w:r>
      <w:r>
        <w:rPr>
          <w:spacing w:val="33"/>
        </w:rPr>
        <w:t xml:space="preserve"> </w:t>
      </w:r>
      <w:r>
        <w:t xml:space="preserve">стоимость предложения жилья на </w:t>
      </w:r>
      <w:r>
        <w:rPr>
          <w:spacing w:val="-3"/>
        </w:rPr>
        <w:t xml:space="preserve">первичном  </w:t>
      </w:r>
      <w:r>
        <w:t xml:space="preserve">рынке - 26.3 (в эконом-классе) и 31.5 тыс. </w:t>
      </w:r>
      <w:r>
        <w:rPr>
          <w:spacing w:val="-3"/>
        </w:rPr>
        <w:t xml:space="preserve">руб. </w:t>
      </w:r>
      <w:r>
        <w:t>(в</w:t>
      </w:r>
      <w:r>
        <w:rPr>
          <w:spacing w:val="4"/>
        </w:rPr>
        <w:t xml:space="preserve"> </w:t>
      </w:r>
      <w:r>
        <w:t>бизнес-классе).</w:t>
      </w:r>
    </w:p>
    <w:p w:rsidR="00346E91" w:rsidRDefault="00346E91">
      <w:pPr>
        <w:pStyle w:val="BodyText"/>
        <w:ind w:right="223" w:firstLine="720"/>
        <w:jc w:val="both"/>
      </w:pPr>
      <w:r>
        <w:t xml:space="preserve">В строительном секторе царит значительное </w:t>
      </w:r>
      <w:r>
        <w:rPr>
          <w:spacing w:val="-3"/>
        </w:rPr>
        <w:t xml:space="preserve">оживление. </w:t>
      </w:r>
      <w:r>
        <w:t>Рынок живет ожиданиями.</w:t>
      </w:r>
      <w:r>
        <w:rPr>
          <w:spacing w:val="18"/>
        </w:rPr>
        <w:t xml:space="preserve"> </w:t>
      </w:r>
      <w:r>
        <w:t>Серьезные комплексные меры, задекларированное сверху желание «разогреть рынок», придать ему динамики,</w:t>
      </w:r>
      <w:r>
        <w:rPr>
          <w:spacing w:val="49"/>
        </w:rPr>
        <w:t xml:space="preserve"> </w:t>
      </w:r>
      <w:r>
        <w:t>безусловно, пойдут строителям на</w:t>
      </w:r>
      <w:r>
        <w:rPr>
          <w:spacing w:val="-14"/>
        </w:rPr>
        <w:t xml:space="preserve"> </w:t>
      </w:r>
      <w:r>
        <w:t>пользу.</w:t>
      </w:r>
    </w:p>
    <w:p w:rsidR="00346E91" w:rsidRDefault="00346E91">
      <w:pPr>
        <w:pStyle w:val="BodyText"/>
        <w:ind w:left="952" w:right="230"/>
      </w:pPr>
      <w:r>
        <w:t>Перспективы</w:t>
      </w:r>
      <w:r>
        <w:rPr>
          <w:spacing w:val="-10"/>
        </w:rPr>
        <w:t xml:space="preserve"> </w:t>
      </w:r>
      <w:r>
        <w:t>рынка.</w:t>
      </w:r>
    </w:p>
    <w:p w:rsidR="00346E91" w:rsidRDefault="00346E91">
      <w:pPr>
        <w:pStyle w:val="BodyText"/>
        <w:ind w:right="221" w:firstLine="720"/>
        <w:jc w:val="both"/>
      </w:pPr>
      <w:r>
        <w:t xml:space="preserve">Мы </w:t>
      </w:r>
      <w:r>
        <w:rPr>
          <w:spacing w:val="-3"/>
        </w:rPr>
        <w:t xml:space="preserve">уже </w:t>
      </w:r>
      <w:r>
        <w:t xml:space="preserve">говорили о природе ценовых процессов на рынке жилья, когда двигателем </w:t>
      </w:r>
      <w:r>
        <w:rPr>
          <w:spacing w:val="-3"/>
        </w:rPr>
        <w:t xml:space="preserve">основной </w:t>
      </w:r>
      <w:r>
        <w:t>массы, а</w:t>
      </w:r>
      <w:r>
        <w:rPr>
          <w:spacing w:val="33"/>
        </w:rPr>
        <w:t xml:space="preserve"> </w:t>
      </w:r>
      <w:r>
        <w:t xml:space="preserve">это альтернативные сделки, составляющие </w:t>
      </w:r>
      <w:r>
        <w:rPr>
          <w:spacing w:val="-3"/>
        </w:rPr>
        <w:t xml:space="preserve">от </w:t>
      </w:r>
      <w:r>
        <w:t>80% рынка, являются инвестиционные деньги, составляющие</w:t>
      </w:r>
      <w:r>
        <w:rPr>
          <w:spacing w:val="30"/>
        </w:rPr>
        <w:t xml:space="preserve"> </w:t>
      </w:r>
      <w:r>
        <w:t>остальные 20%.</w:t>
      </w:r>
      <w:r>
        <w:rPr>
          <w:spacing w:val="23"/>
        </w:rPr>
        <w:t xml:space="preserve"> </w:t>
      </w:r>
      <w:r>
        <w:t>Раньше</w:t>
      </w:r>
      <w:r>
        <w:rPr>
          <w:spacing w:val="17"/>
        </w:rPr>
        <w:t xml:space="preserve"> </w:t>
      </w:r>
      <w:r>
        <w:t>это</w:t>
      </w:r>
      <w:r>
        <w:rPr>
          <w:spacing w:val="16"/>
        </w:rPr>
        <w:t xml:space="preserve"> </w:t>
      </w:r>
      <w:r>
        <w:t>были</w:t>
      </w:r>
      <w:r>
        <w:rPr>
          <w:spacing w:val="23"/>
        </w:rPr>
        <w:t xml:space="preserve"> </w:t>
      </w:r>
      <w:r>
        <w:t>средства</w:t>
      </w:r>
      <w:r>
        <w:rPr>
          <w:spacing w:val="22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инвесторов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спекулянтов,</w:t>
      </w:r>
      <w:r>
        <w:rPr>
          <w:spacing w:val="23"/>
        </w:rPr>
        <w:t xml:space="preserve"> </w:t>
      </w:r>
      <w:r>
        <w:t>так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вливания</w:t>
      </w:r>
      <w:r>
        <w:rPr>
          <w:spacing w:val="19"/>
        </w:rPr>
        <w:t xml:space="preserve"> </w:t>
      </w:r>
      <w:r>
        <w:t>реальных</w:t>
      </w:r>
      <w:r>
        <w:rPr>
          <w:spacing w:val="20"/>
        </w:rPr>
        <w:t xml:space="preserve"> </w:t>
      </w:r>
      <w:r>
        <w:t>покупателей.</w:t>
      </w:r>
      <w:r>
        <w:rPr>
          <w:spacing w:val="28"/>
        </w:rPr>
        <w:t xml:space="preserve"> </w:t>
      </w:r>
      <w:r>
        <w:t>Во</w:t>
      </w:r>
      <w:r>
        <w:rPr>
          <w:spacing w:val="16"/>
        </w:rPr>
        <w:t xml:space="preserve"> </w:t>
      </w:r>
      <w:r>
        <w:t>время ипотечного бума (с 2005 года) именно кредитные покупатели стали составлять основу 20-ти процентов.</w:t>
      </w:r>
      <w:r>
        <w:rPr>
          <w:spacing w:val="39"/>
        </w:rPr>
        <w:t xml:space="preserve"> </w:t>
      </w:r>
      <w:r>
        <w:t>В кризисное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замену</w:t>
      </w:r>
      <w:r>
        <w:rPr>
          <w:spacing w:val="-10"/>
        </w:rPr>
        <w:t xml:space="preserve"> </w:t>
      </w:r>
      <w:r>
        <w:t>ипотечному</w:t>
      </w:r>
      <w:r>
        <w:rPr>
          <w:spacing w:val="-10"/>
        </w:rPr>
        <w:t xml:space="preserve"> </w:t>
      </w:r>
      <w:r>
        <w:t>покупателю</w:t>
      </w:r>
      <w:r>
        <w:rPr>
          <w:spacing w:val="-3"/>
        </w:rPr>
        <w:t xml:space="preserve"> </w:t>
      </w:r>
      <w:r>
        <w:t>пришли</w:t>
      </w:r>
      <w:r>
        <w:rPr>
          <w:spacing w:val="-4"/>
        </w:rPr>
        <w:t xml:space="preserve"> </w:t>
      </w:r>
      <w:r>
        <w:t>федеральные</w:t>
      </w:r>
      <w:r>
        <w:rPr>
          <w:spacing w:val="-5"/>
        </w:rPr>
        <w:t xml:space="preserve"> </w:t>
      </w:r>
      <w:r>
        <w:t>деньги.</w:t>
      </w:r>
    </w:p>
    <w:p w:rsidR="00346E91" w:rsidRDefault="00346E91">
      <w:pPr>
        <w:pStyle w:val="BodyText"/>
        <w:ind w:right="228" w:firstLine="720"/>
        <w:jc w:val="both"/>
      </w:pPr>
      <w:r>
        <w:rPr>
          <w:spacing w:val="-3"/>
        </w:rPr>
        <w:t xml:space="preserve">Вся </w:t>
      </w:r>
      <w:r>
        <w:t xml:space="preserve">«альтернатива» является стороной, которой безразлична </w:t>
      </w:r>
      <w:r>
        <w:rPr>
          <w:spacing w:val="-3"/>
        </w:rPr>
        <w:t xml:space="preserve">цена </w:t>
      </w:r>
      <w:r>
        <w:t>кв. метра на рынке и находится</w:t>
      </w:r>
      <w:r>
        <w:rPr>
          <w:spacing w:val="16"/>
        </w:rPr>
        <w:t xml:space="preserve"> </w:t>
      </w:r>
      <w:r>
        <w:t xml:space="preserve">в ожидании команды для роста. </w:t>
      </w:r>
      <w:r>
        <w:rPr>
          <w:spacing w:val="-3"/>
        </w:rPr>
        <w:t xml:space="preserve">Чтобы </w:t>
      </w:r>
      <w:r>
        <w:t xml:space="preserve">раскачать весь </w:t>
      </w:r>
      <w:r>
        <w:rPr>
          <w:spacing w:val="-3"/>
        </w:rPr>
        <w:t xml:space="preserve">рынок </w:t>
      </w:r>
      <w:r>
        <w:t xml:space="preserve">надо придать </w:t>
      </w:r>
      <w:r>
        <w:rPr>
          <w:spacing w:val="-3"/>
        </w:rPr>
        <w:t xml:space="preserve">ускорение </w:t>
      </w:r>
      <w:r>
        <w:t>именно этим</w:t>
      </w:r>
      <w:r>
        <w:rPr>
          <w:spacing w:val="29"/>
        </w:rPr>
        <w:t xml:space="preserve"> </w:t>
      </w:r>
      <w:r>
        <w:t>20%.</w:t>
      </w:r>
    </w:p>
    <w:p w:rsidR="00346E91" w:rsidRDefault="00346E91">
      <w:pPr>
        <w:pStyle w:val="BodyText"/>
        <w:ind w:right="220" w:firstLine="720"/>
        <w:jc w:val="both"/>
      </w:pPr>
      <w:r>
        <w:t xml:space="preserve">Повышенное внимание к строительному сектору экономики, </w:t>
      </w:r>
      <w:r>
        <w:rPr>
          <w:spacing w:val="-3"/>
        </w:rPr>
        <w:t xml:space="preserve">помощь </w:t>
      </w:r>
      <w:r>
        <w:t>ипотечными программами,</w:t>
      </w:r>
      <w:r>
        <w:rPr>
          <w:spacing w:val="34"/>
        </w:rPr>
        <w:t xml:space="preserve"> </w:t>
      </w:r>
      <w:r>
        <w:t>выкуп жилья по федеральным программам, подогревание интереса со стороны</w:t>
      </w:r>
      <w:r>
        <w:rPr>
          <w:spacing w:val="12"/>
        </w:rPr>
        <w:t xml:space="preserve"> </w:t>
      </w:r>
      <w:r>
        <w:t xml:space="preserve">ЗАИНТЕРЕСОВАННОГО СОБСТВЕННИКА подстегнет размытый кризисом отложенный покупательский </w:t>
      </w:r>
      <w:r>
        <w:rPr>
          <w:spacing w:val="-3"/>
        </w:rPr>
        <w:t xml:space="preserve">спрос. </w:t>
      </w:r>
      <w:r>
        <w:t>Движение на рынке</w:t>
      </w:r>
      <w:r>
        <w:rPr>
          <w:spacing w:val="38"/>
        </w:rPr>
        <w:t xml:space="preserve"> </w:t>
      </w:r>
      <w:r>
        <w:t>будет зависеть</w:t>
      </w:r>
      <w:r>
        <w:rPr>
          <w:spacing w:val="19"/>
        </w:rPr>
        <w:t xml:space="preserve"> </w:t>
      </w:r>
      <w:r>
        <w:rPr>
          <w:spacing w:val="-3"/>
        </w:rPr>
        <w:t>от</w:t>
      </w:r>
      <w:r>
        <w:rPr>
          <w:spacing w:val="18"/>
        </w:rPr>
        <w:t xml:space="preserve"> </w:t>
      </w:r>
      <w:r>
        <w:t>баланса</w:t>
      </w:r>
      <w:r>
        <w:rPr>
          <w:spacing w:val="21"/>
        </w:rPr>
        <w:t xml:space="preserve"> </w:t>
      </w:r>
      <w:r>
        <w:t>спроса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предложения.</w:t>
      </w:r>
      <w:r>
        <w:rPr>
          <w:spacing w:val="22"/>
        </w:rPr>
        <w:t xml:space="preserve"> </w:t>
      </w:r>
      <w:r>
        <w:t>Перекос</w:t>
      </w:r>
      <w:r>
        <w:rPr>
          <w:spacing w:val="16"/>
        </w:rPr>
        <w:t xml:space="preserve"> </w:t>
      </w:r>
      <w:r>
        <w:t>«есть</w:t>
      </w:r>
      <w:r>
        <w:rPr>
          <w:spacing w:val="19"/>
        </w:rPr>
        <w:t xml:space="preserve"> </w:t>
      </w:r>
      <w:r>
        <w:t>жилье</w:t>
      </w:r>
      <w:r>
        <w:rPr>
          <w:spacing w:val="15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нет</w:t>
      </w:r>
      <w:r>
        <w:rPr>
          <w:spacing w:val="18"/>
        </w:rPr>
        <w:t xml:space="preserve"> </w:t>
      </w:r>
      <w:r>
        <w:t>денег,</w:t>
      </w:r>
      <w:r>
        <w:rPr>
          <w:spacing w:val="22"/>
        </w:rPr>
        <w:t xml:space="preserve"> </w:t>
      </w:r>
      <w:r>
        <w:t>есть</w:t>
      </w:r>
      <w:r>
        <w:rPr>
          <w:spacing w:val="19"/>
        </w:rPr>
        <w:t xml:space="preserve"> </w:t>
      </w:r>
      <w:r>
        <w:t>деньги</w:t>
      </w:r>
      <w:r>
        <w:rPr>
          <w:spacing w:val="17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rPr>
          <w:spacing w:val="-3"/>
        </w:rPr>
        <w:t>нет</w:t>
      </w:r>
      <w:r>
        <w:rPr>
          <w:spacing w:val="18"/>
        </w:rPr>
        <w:t xml:space="preserve"> </w:t>
      </w:r>
      <w:r>
        <w:t>жилья»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любую сторону</w:t>
      </w:r>
      <w:r>
        <w:rPr>
          <w:spacing w:val="15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отложит</w:t>
      </w:r>
      <w:r>
        <w:rPr>
          <w:spacing w:val="13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движение</w:t>
      </w:r>
      <w:r>
        <w:rPr>
          <w:spacing w:val="16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момента</w:t>
      </w:r>
      <w:r>
        <w:rPr>
          <w:spacing w:val="16"/>
        </w:rPr>
        <w:t xml:space="preserve"> </w:t>
      </w:r>
      <w:r>
        <w:t>реального</w:t>
      </w:r>
      <w:r>
        <w:rPr>
          <w:spacing w:val="15"/>
        </w:rPr>
        <w:t xml:space="preserve"> </w:t>
      </w:r>
      <w:r>
        <w:t>повышения</w:t>
      </w:r>
      <w:r>
        <w:rPr>
          <w:spacing w:val="17"/>
        </w:rPr>
        <w:t xml:space="preserve"> </w:t>
      </w:r>
      <w:r>
        <w:t>покупательской</w:t>
      </w:r>
      <w:r>
        <w:rPr>
          <w:spacing w:val="17"/>
        </w:rPr>
        <w:t xml:space="preserve"> </w:t>
      </w:r>
      <w:r>
        <w:t>способности,</w:t>
      </w:r>
      <w:r>
        <w:rPr>
          <w:spacing w:val="17"/>
        </w:rPr>
        <w:t xml:space="preserve"> </w:t>
      </w:r>
      <w:r>
        <w:t>когда</w:t>
      </w:r>
      <w:r>
        <w:rPr>
          <w:spacing w:val="16"/>
        </w:rPr>
        <w:t xml:space="preserve"> </w:t>
      </w:r>
      <w:r>
        <w:t xml:space="preserve">рынок сам </w:t>
      </w:r>
      <w:r>
        <w:rPr>
          <w:spacing w:val="-3"/>
        </w:rPr>
        <w:t xml:space="preserve">нащупает </w:t>
      </w:r>
      <w:r>
        <w:t xml:space="preserve">потребность в жилье, или </w:t>
      </w:r>
      <w:r>
        <w:rPr>
          <w:spacing w:val="-3"/>
        </w:rPr>
        <w:t xml:space="preserve">произойдет </w:t>
      </w:r>
      <w:r>
        <w:t xml:space="preserve">рост </w:t>
      </w:r>
      <w:r>
        <w:rPr>
          <w:spacing w:val="-3"/>
        </w:rPr>
        <w:t xml:space="preserve">цен </w:t>
      </w:r>
      <w:r>
        <w:t>ввиду дефицита</w:t>
      </w:r>
      <w:r>
        <w:rPr>
          <w:spacing w:val="30"/>
        </w:rPr>
        <w:t xml:space="preserve"> </w:t>
      </w:r>
      <w:r>
        <w:t>новостроя.</w:t>
      </w:r>
    </w:p>
    <w:p w:rsidR="00346E91" w:rsidRDefault="00346E91">
      <w:pPr>
        <w:pStyle w:val="BodyText"/>
        <w:ind w:right="223" w:firstLine="720"/>
        <w:jc w:val="both"/>
      </w:pPr>
      <w:r>
        <w:t xml:space="preserve">Начальный шаг </w:t>
      </w:r>
      <w:r>
        <w:rPr>
          <w:spacing w:val="-3"/>
        </w:rPr>
        <w:t xml:space="preserve">помощи </w:t>
      </w:r>
      <w:r>
        <w:t xml:space="preserve">со стороны государства, </w:t>
      </w:r>
      <w:r>
        <w:rPr>
          <w:spacing w:val="-3"/>
        </w:rPr>
        <w:t xml:space="preserve">прежде </w:t>
      </w:r>
      <w:r>
        <w:t>всего, направлен на кризисный дострой.</w:t>
      </w:r>
      <w:r>
        <w:rPr>
          <w:spacing w:val="31"/>
        </w:rPr>
        <w:t xml:space="preserve"> </w:t>
      </w:r>
      <w:r>
        <w:t>При реализации</w:t>
      </w:r>
      <w:r>
        <w:rPr>
          <w:spacing w:val="17"/>
        </w:rPr>
        <w:t xml:space="preserve"> </w:t>
      </w:r>
      <w:r>
        <w:t>этого</w:t>
      </w:r>
      <w:r>
        <w:rPr>
          <w:spacing w:val="15"/>
        </w:rPr>
        <w:t xml:space="preserve"> </w:t>
      </w:r>
      <w:r>
        <w:t>шага</w:t>
      </w:r>
      <w:r>
        <w:rPr>
          <w:spacing w:val="21"/>
        </w:rPr>
        <w:t xml:space="preserve"> </w:t>
      </w:r>
      <w:r>
        <w:t>решится</w:t>
      </w:r>
      <w:r>
        <w:rPr>
          <w:spacing w:val="18"/>
        </w:rPr>
        <w:t xml:space="preserve"> </w:t>
      </w:r>
      <w:r>
        <w:t>задача</w:t>
      </w:r>
      <w:r>
        <w:rPr>
          <w:spacing w:val="16"/>
        </w:rPr>
        <w:t xml:space="preserve"> </w:t>
      </w:r>
      <w:r>
        <w:t>первой</w:t>
      </w:r>
      <w:r>
        <w:rPr>
          <w:spacing w:val="17"/>
        </w:rPr>
        <w:t xml:space="preserve"> </w:t>
      </w:r>
      <w:r>
        <w:t>скорой</w:t>
      </w:r>
      <w:r>
        <w:rPr>
          <w:spacing w:val="17"/>
        </w:rPr>
        <w:t xml:space="preserve"> </w:t>
      </w:r>
      <w:r>
        <w:t>помощи.</w:t>
      </w:r>
      <w:r>
        <w:rPr>
          <w:spacing w:val="22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дальше</w:t>
      </w:r>
      <w:r>
        <w:rPr>
          <w:spacing w:val="16"/>
        </w:rPr>
        <w:t xml:space="preserve"> </w:t>
      </w:r>
      <w:r>
        <w:t>можем</w:t>
      </w:r>
      <w:r>
        <w:rPr>
          <w:spacing w:val="21"/>
        </w:rPr>
        <w:t xml:space="preserve"> </w:t>
      </w:r>
      <w:r>
        <w:t>столкнуться</w:t>
      </w:r>
      <w:r>
        <w:rPr>
          <w:spacing w:val="23"/>
        </w:rPr>
        <w:t xml:space="preserve"> </w:t>
      </w:r>
      <w:r>
        <w:rPr>
          <w:spacing w:val="-3"/>
        </w:rPr>
        <w:t>уже</w:t>
      </w:r>
      <w:r>
        <w:rPr>
          <w:spacing w:val="16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следующей проблемой</w:t>
      </w:r>
      <w:r>
        <w:rPr>
          <w:spacing w:val="9"/>
        </w:rPr>
        <w:t xml:space="preserve"> </w:t>
      </w:r>
      <w:r>
        <w:t>(есть</w:t>
      </w:r>
      <w:r>
        <w:rPr>
          <w:spacing w:val="15"/>
        </w:rPr>
        <w:t xml:space="preserve"> </w:t>
      </w:r>
      <w:r>
        <w:t>деньги</w:t>
      </w:r>
      <w:r>
        <w:rPr>
          <w:spacing w:val="8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spacing w:val="-3"/>
        </w:rPr>
        <w:t>нет</w:t>
      </w:r>
      <w:r>
        <w:rPr>
          <w:spacing w:val="14"/>
        </w:rPr>
        <w:t xml:space="preserve"> </w:t>
      </w:r>
      <w:r>
        <w:t>жилья).</w:t>
      </w:r>
      <w:r>
        <w:rPr>
          <w:spacing w:val="13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баланса</w:t>
      </w:r>
      <w:r>
        <w:rPr>
          <w:spacing w:val="12"/>
        </w:rPr>
        <w:t xml:space="preserve"> </w:t>
      </w:r>
      <w:r>
        <w:t>кировский</w:t>
      </w:r>
      <w:r>
        <w:rPr>
          <w:spacing w:val="9"/>
        </w:rPr>
        <w:t xml:space="preserve"> </w:t>
      </w:r>
      <w:r>
        <w:t>рынок</w:t>
      </w:r>
      <w:r>
        <w:rPr>
          <w:spacing w:val="14"/>
        </w:rPr>
        <w:t xml:space="preserve"> </w:t>
      </w:r>
      <w:r>
        <w:t>будет</w:t>
      </w:r>
      <w:r>
        <w:rPr>
          <w:spacing w:val="9"/>
        </w:rPr>
        <w:t xml:space="preserve"> </w:t>
      </w:r>
      <w:r>
        <w:t>срочно</w:t>
      </w:r>
      <w:r>
        <w:rPr>
          <w:spacing w:val="11"/>
        </w:rPr>
        <w:t xml:space="preserve"> </w:t>
      </w:r>
      <w:r>
        <w:t>нуждаться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новых</w:t>
      </w:r>
    </w:p>
    <w:p w:rsidR="00346E91" w:rsidRDefault="00346E91">
      <w:pPr>
        <w:pStyle w:val="BodyText"/>
        <w:ind w:right="230"/>
      </w:pPr>
      <w:r>
        <w:t>«Солнечных»</w:t>
      </w:r>
      <w:r>
        <w:rPr>
          <w:spacing w:val="-11"/>
        </w:rPr>
        <w:t xml:space="preserve"> </w:t>
      </w:r>
      <w:r>
        <w:t>проектов.</w:t>
      </w:r>
    </w:p>
    <w:p w:rsidR="00346E91" w:rsidRDefault="00346E91">
      <w:pPr>
        <w:pStyle w:val="BodyText"/>
        <w:ind w:right="220" w:firstLine="720"/>
        <w:jc w:val="both"/>
      </w:pPr>
      <w:r>
        <w:t>По поводу доступности жилья. Сейчас рассматриваются и обсуждаются разные виды помощи</w:t>
      </w:r>
      <w:r>
        <w:rPr>
          <w:spacing w:val="16"/>
        </w:rPr>
        <w:t xml:space="preserve"> </w:t>
      </w:r>
      <w:r>
        <w:t xml:space="preserve">молодым семьям. Дифференцировав ипотечные ставки в пользу первичного рынка, </w:t>
      </w:r>
      <w:r>
        <w:rPr>
          <w:spacing w:val="-3"/>
        </w:rPr>
        <w:t xml:space="preserve">ипотека </w:t>
      </w:r>
      <w:r>
        <w:t xml:space="preserve">со вторичного рынка </w:t>
      </w:r>
      <w:r>
        <w:rPr>
          <w:spacing w:val="39"/>
        </w:rPr>
        <w:t xml:space="preserve"> </w:t>
      </w:r>
      <w:r>
        <w:t xml:space="preserve">перешла бы в </w:t>
      </w:r>
      <w:r>
        <w:rPr>
          <w:spacing w:val="-3"/>
        </w:rPr>
        <w:t xml:space="preserve">первичку. </w:t>
      </w:r>
      <w:r>
        <w:t xml:space="preserve">Это, в свою очередь, стимулировало бы рынок новостроек и сделало бы  вторичку </w:t>
      </w:r>
      <w:r>
        <w:rPr>
          <w:spacing w:val="32"/>
        </w:rPr>
        <w:t xml:space="preserve"> </w:t>
      </w:r>
      <w:r>
        <w:t xml:space="preserve">менее интересной и востребованной. </w:t>
      </w:r>
      <w:r>
        <w:rPr>
          <w:spacing w:val="-4"/>
        </w:rPr>
        <w:t xml:space="preserve">Не </w:t>
      </w:r>
      <w:r>
        <w:t>хотелось бы снова наступать на старые грабли. Предоставление</w:t>
      </w:r>
      <w:r>
        <w:rPr>
          <w:spacing w:val="3"/>
        </w:rPr>
        <w:t xml:space="preserve"> </w:t>
      </w:r>
      <w:r>
        <w:t xml:space="preserve">дополнительных льгот при покупке именно новостроя могло бы уменьшить динамику роста жилья в </w:t>
      </w:r>
      <w:r>
        <w:rPr>
          <w:spacing w:val="-3"/>
        </w:rPr>
        <w:t xml:space="preserve">целом </w:t>
      </w:r>
      <w:r>
        <w:t>и сделало бы</w:t>
      </w:r>
      <w:r>
        <w:rPr>
          <w:spacing w:val="-1"/>
        </w:rPr>
        <w:t xml:space="preserve"> </w:t>
      </w:r>
      <w:r>
        <w:t>его действительно более</w:t>
      </w:r>
      <w:r>
        <w:rPr>
          <w:spacing w:val="-17"/>
        </w:rPr>
        <w:t xml:space="preserve"> </w:t>
      </w:r>
      <w:r>
        <w:t>доступным.</w:t>
      </w:r>
    </w:p>
    <w:p w:rsidR="00346E91" w:rsidRDefault="00346E91">
      <w:pPr>
        <w:pStyle w:val="BodyText"/>
        <w:ind w:right="224" w:firstLine="720"/>
        <w:jc w:val="both"/>
      </w:pPr>
      <w:r>
        <w:rPr>
          <w:spacing w:val="-3"/>
        </w:rPr>
        <w:t>Пока</w:t>
      </w:r>
      <w:r>
        <w:rPr>
          <w:spacing w:val="16"/>
        </w:rPr>
        <w:t xml:space="preserve"> </w:t>
      </w:r>
      <w:r>
        <w:t>рынок</w:t>
      </w:r>
      <w:r>
        <w:rPr>
          <w:spacing w:val="17"/>
        </w:rPr>
        <w:t xml:space="preserve"> </w:t>
      </w:r>
      <w:r>
        <w:t>находится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низком</w:t>
      </w:r>
      <w:r>
        <w:rPr>
          <w:spacing w:val="16"/>
        </w:rPr>
        <w:t xml:space="preserve"> </w:t>
      </w:r>
      <w:r>
        <w:t>старте,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состоянии</w:t>
      </w:r>
      <w:r>
        <w:rPr>
          <w:spacing w:val="17"/>
        </w:rPr>
        <w:t xml:space="preserve"> </w:t>
      </w:r>
      <w:r>
        <w:t>готовности</w:t>
      </w:r>
      <w:r>
        <w:rPr>
          <w:spacing w:val="12"/>
        </w:rPr>
        <w:t xml:space="preserve"> </w:t>
      </w:r>
      <w:r>
        <w:t>искусственно</w:t>
      </w:r>
      <w:r>
        <w:rPr>
          <w:spacing w:val="10"/>
        </w:rPr>
        <w:t xml:space="preserve"> </w:t>
      </w:r>
      <w:r>
        <w:t>вырасти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ожиданиях,</w:t>
      </w:r>
      <w:r>
        <w:rPr>
          <w:spacing w:val="17"/>
        </w:rPr>
        <w:t xml:space="preserve"> </w:t>
      </w:r>
      <w:r>
        <w:t xml:space="preserve">с </w:t>
      </w:r>
      <w:r>
        <w:rPr>
          <w:spacing w:val="-3"/>
        </w:rPr>
        <w:t xml:space="preserve">одной </w:t>
      </w:r>
      <w:r>
        <w:t xml:space="preserve">стороны, </w:t>
      </w:r>
      <w:r>
        <w:rPr>
          <w:spacing w:val="-3"/>
        </w:rPr>
        <w:t xml:space="preserve">но, </w:t>
      </w:r>
      <w:r>
        <w:t xml:space="preserve">с </w:t>
      </w:r>
      <w:r>
        <w:rPr>
          <w:spacing w:val="-3"/>
        </w:rPr>
        <w:t xml:space="preserve">другой, </w:t>
      </w:r>
      <w:r>
        <w:t>Минфин</w:t>
      </w:r>
      <w:r>
        <w:rPr>
          <w:spacing w:val="30"/>
        </w:rPr>
        <w:t xml:space="preserve"> </w:t>
      </w:r>
      <w:r>
        <w:t>предупреждает...</w:t>
      </w:r>
    </w:p>
    <w:p w:rsidR="00346E91" w:rsidRDefault="00346E91">
      <w:pPr>
        <w:pStyle w:val="BodyText"/>
        <w:ind w:left="952" w:right="230"/>
      </w:pPr>
      <w:r>
        <w:t>Поживем-увидим.</w:t>
      </w:r>
    </w:p>
    <w:p w:rsidR="00346E91" w:rsidRDefault="00346E91">
      <w:pPr>
        <w:pStyle w:val="BodyText"/>
        <w:ind w:left="952" w:right="230"/>
      </w:pPr>
      <w:r>
        <w:t xml:space="preserve">Индексы </w:t>
      </w:r>
      <w:r>
        <w:rPr>
          <w:spacing w:val="-3"/>
        </w:rPr>
        <w:t xml:space="preserve">цен </w:t>
      </w:r>
      <w:r>
        <w:t>типового жилья на вторичном рынке г. Кирова</w:t>
      </w:r>
      <w:r>
        <w:rPr>
          <w:spacing w:val="-6"/>
        </w:rPr>
        <w:t xml:space="preserve"> </w:t>
      </w:r>
      <w:r>
        <w:t>(1КВ2010)</w:t>
      </w:r>
    </w:p>
    <w:p w:rsidR="00346E91" w:rsidRDefault="00346E91">
      <w:pPr>
        <w:spacing w:before="4"/>
        <w:ind w:left="232" w:right="23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№25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Индексы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28"/>
        <w:gridCol w:w="1128"/>
        <w:gridCol w:w="1128"/>
        <w:gridCol w:w="1123"/>
        <w:gridCol w:w="1128"/>
        <w:gridCol w:w="1128"/>
        <w:gridCol w:w="1123"/>
        <w:gridCol w:w="1128"/>
        <w:gridCol w:w="1123"/>
      </w:tblGrid>
      <w:tr w:rsidR="00346E91" w:rsidRPr="00261AFB">
        <w:trPr>
          <w:trHeight w:hRule="exact" w:val="221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2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3комн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9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%</w:t>
            </w:r>
            <w:r w:rsidRPr="00261AFB"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индекс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1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2комн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9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%</w:t>
            </w:r>
            <w:r w:rsidRPr="00261AFB"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индекс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2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1комн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9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%</w:t>
            </w:r>
            <w:r w:rsidRPr="00261AFB"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индекс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6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Ср.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взв.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9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%</w:t>
            </w:r>
            <w:r w:rsidRPr="00261AFB"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индекс</w:t>
            </w:r>
          </w:p>
        </w:tc>
      </w:tr>
    </w:tbl>
    <w:p w:rsidR="00346E91" w:rsidRDefault="00346E91">
      <w:pPr>
        <w:spacing w:line="202" w:lineRule="exact"/>
        <w:rPr>
          <w:rFonts w:ascii="Times New Roman" w:hAnsi="Times New Roman"/>
          <w:sz w:val="18"/>
          <w:szCs w:val="18"/>
        </w:rPr>
        <w:sectPr w:rsidR="00346E91">
          <w:pgSz w:w="11900" w:h="16840"/>
          <w:pgMar w:top="1140" w:right="620" w:bottom="1060" w:left="900" w:header="738" w:footer="864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28"/>
        <w:gridCol w:w="1128"/>
        <w:gridCol w:w="1128"/>
        <w:gridCol w:w="1123"/>
        <w:gridCol w:w="1128"/>
        <w:gridCol w:w="1128"/>
        <w:gridCol w:w="1123"/>
        <w:gridCol w:w="1128"/>
        <w:gridCol w:w="1123"/>
      </w:tblGrid>
      <w:tr w:rsidR="00346E91" w:rsidRPr="00261AFB">
        <w:trPr>
          <w:trHeight w:hRule="exact" w:val="221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цена</w:t>
            </w:r>
            <w:r w:rsidRPr="00261AFB"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кв.м.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26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Март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5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29,66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9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</w:t>
            </w:r>
            <w:r w:rsidRPr="00261AFB">
              <w:rPr>
                <w:rFonts w:ascii="Times New Roman" w:eastAsia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1.1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4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31,57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7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</w:t>
            </w:r>
            <w:r w:rsidRPr="00261AFB">
              <w:rPr>
                <w:rFonts w:ascii="Times New Roman" w:eastAsia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0.3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5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34,98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4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+0.02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32,20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4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</w:t>
            </w:r>
            <w:r w:rsidRPr="00261AFB">
              <w:rPr>
                <w:rFonts w:ascii="Times New Roman" w:eastAsia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0,21</w:t>
            </w:r>
          </w:p>
        </w:tc>
      </w:tr>
      <w:tr w:rsidR="00346E91" w:rsidRPr="00261AFB">
        <w:trPr>
          <w:trHeight w:hRule="exact" w:val="221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Февр.10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5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29,99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7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</w:t>
            </w:r>
            <w:r w:rsidRPr="00261AFB">
              <w:rPr>
                <w:rFonts w:ascii="Times New Roman" w:eastAsia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1.1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4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31,46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7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</w:t>
            </w:r>
            <w:r w:rsidRPr="00261AFB">
              <w:rPr>
                <w:rFonts w:ascii="Times New Roman" w:eastAsia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0.2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5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34,98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8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+1.5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32,27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2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</w:t>
            </w:r>
            <w:r w:rsidRPr="00261AFB">
              <w:rPr>
                <w:rFonts w:ascii="Times New Roman" w:eastAsia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0,95</w:t>
            </w:r>
          </w:p>
        </w:tc>
      </w:tr>
      <w:tr w:rsidR="00346E91" w:rsidRPr="00261AFB">
        <w:trPr>
          <w:trHeight w:hRule="exact" w:val="221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Янв. </w:t>
            </w:r>
            <w:r w:rsidRPr="00261AFB"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10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5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29,68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9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</w:t>
            </w:r>
            <w:r w:rsidRPr="00261AFB">
              <w:rPr>
                <w:rFonts w:ascii="Times New Roman" w:eastAsia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0.1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4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31,39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7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</w:t>
            </w:r>
            <w:r w:rsidRPr="00261AFB">
              <w:rPr>
                <w:rFonts w:ascii="Times New Roman" w:eastAsia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0.2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5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34,48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1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-0.6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31,97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4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</w:t>
            </w:r>
            <w:r w:rsidRPr="00261AFB">
              <w:rPr>
                <w:rFonts w:ascii="Times New Roman" w:eastAsia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0,20</w:t>
            </w:r>
          </w:p>
        </w:tc>
      </w:tr>
      <w:tr w:rsidR="00346E91" w:rsidRPr="00261AFB">
        <w:trPr>
          <w:trHeight w:hRule="exact" w:val="221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Дек.  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09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9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29,7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4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31,33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5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34,68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32,03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2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</w:t>
            </w:r>
            <w:r w:rsidRPr="00261AFB">
              <w:rPr>
                <w:rFonts w:ascii="Times New Roman" w:eastAsia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0,25</w:t>
            </w:r>
          </w:p>
        </w:tc>
      </w:tr>
      <w:tr w:rsidR="00346E91" w:rsidRPr="00261AFB">
        <w:trPr>
          <w:trHeight w:hRule="exact" w:val="432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24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Индекс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квартал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1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-0.2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9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+0.8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8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+0.9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4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+0.54</w:t>
            </w:r>
          </w:p>
        </w:tc>
      </w:tr>
    </w:tbl>
    <w:p w:rsidR="00346E91" w:rsidRDefault="00346E91">
      <w:pPr>
        <w:pStyle w:val="BodyText"/>
        <w:spacing w:before="4"/>
        <w:ind w:right="3472" w:firstLine="720"/>
      </w:pPr>
      <w:r>
        <w:t xml:space="preserve">Аренда жилых </w:t>
      </w:r>
      <w:r>
        <w:rPr>
          <w:spacing w:val="-3"/>
        </w:rPr>
        <w:t xml:space="preserve">помещений </w:t>
      </w:r>
      <w:r>
        <w:t xml:space="preserve">(цены с </w:t>
      </w:r>
      <w:r>
        <w:rPr>
          <w:spacing w:val="-3"/>
        </w:rPr>
        <w:t xml:space="preserve">учетом </w:t>
      </w:r>
      <w:r>
        <w:t>коммунальных</w:t>
      </w:r>
      <w:r>
        <w:rPr>
          <w:spacing w:val="37"/>
        </w:rPr>
        <w:t xml:space="preserve"> </w:t>
      </w:r>
      <w:r>
        <w:rPr>
          <w:spacing w:val="-3"/>
        </w:rPr>
        <w:t>услуг)</w:t>
      </w:r>
      <w:r>
        <w:t xml:space="preserve"> Таблица №26 Аренда</w:t>
      </w:r>
      <w:r>
        <w:rPr>
          <w:spacing w:val="-4"/>
        </w:rPr>
        <w:t xml:space="preserve"> </w:t>
      </w:r>
      <w:r>
        <w:t>жилья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28"/>
        <w:gridCol w:w="1128"/>
        <w:gridCol w:w="1128"/>
        <w:gridCol w:w="1123"/>
        <w:gridCol w:w="1128"/>
        <w:gridCol w:w="1128"/>
        <w:gridCol w:w="1123"/>
        <w:gridCol w:w="1128"/>
        <w:gridCol w:w="1123"/>
      </w:tblGrid>
      <w:tr w:rsidR="00346E91" w:rsidRPr="00261AFB">
        <w:trPr>
          <w:trHeight w:hRule="exact" w:val="221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декабрь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0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1"/>
                <w:sz w:val="18"/>
              </w:rPr>
              <w:t>янв.10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7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%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февраль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%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7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март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7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%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март/дек</w:t>
            </w:r>
          </w:p>
        </w:tc>
      </w:tr>
      <w:tr w:rsidR="00346E91" w:rsidRPr="00261AFB">
        <w:trPr>
          <w:trHeight w:hRule="exact" w:val="221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b/>
                <w:sz w:val="18"/>
              </w:rPr>
              <w:t>1комн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8274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6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8012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right="40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pacing w:val="-1"/>
                <w:sz w:val="18"/>
              </w:rPr>
              <w:t>-3.2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7967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-0.6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7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7830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right="40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pacing w:val="-1"/>
                <w:sz w:val="18"/>
              </w:rPr>
              <w:t>-1.7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-5.4</w:t>
            </w:r>
          </w:p>
        </w:tc>
      </w:tr>
      <w:tr w:rsidR="00346E91" w:rsidRPr="00261AFB">
        <w:trPr>
          <w:trHeight w:hRule="exact" w:val="221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b/>
                <w:sz w:val="18"/>
              </w:rPr>
              <w:t>2комн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10369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6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9690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right="40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pacing w:val="-1"/>
                <w:sz w:val="18"/>
              </w:rPr>
              <w:t>-6.5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10102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+4.2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2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10304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right="38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pacing w:val="-1"/>
                <w:sz w:val="18"/>
              </w:rPr>
              <w:t>+2.0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-0.6</w:t>
            </w:r>
          </w:p>
        </w:tc>
      </w:tr>
      <w:tr w:rsidR="00346E91" w:rsidRPr="00261AFB">
        <w:trPr>
          <w:trHeight w:hRule="exact" w:val="226"/>
        </w:trPr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b/>
                <w:sz w:val="18"/>
              </w:rPr>
              <w:t>3комн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12954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2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11722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right="40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pacing w:val="-1"/>
                <w:sz w:val="18"/>
              </w:rPr>
              <w:t>-9.5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13750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+17.3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2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12488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right="40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pacing w:val="-1"/>
                <w:sz w:val="18"/>
              </w:rPr>
              <w:t>-9.2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-3.6</w:t>
            </w:r>
          </w:p>
        </w:tc>
      </w:tr>
    </w:tbl>
    <w:p w:rsidR="00346E91" w:rsidRDefault="00346E91">
      <w:pPr>
        <w:pStyle w:val="BodyText"/>
        <w:ind w:right="230"/>
      </w:pPr>
      <w:r>
        <w:t>По данным ГК «Тройка»</w:t>
      </w:r>
      <w:r>
        <w:rPr>
          <w:spacing w:val="-18"/>
        </w:rPr>
        <w:t xml:space="preserve"> </w:t>
      </w:r>
      <w:r>
        <w:t>InvestorKirov.Ru</w:t>
      </w:r>
    </w:p>
    <w:p w:rsidR="00346E91" w:rsidRDefault="00346E91">
      <w:pPr>
        <w:spacing w:before="6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Heading5"/>
        <w:numPr>
          <w:ilvl w:val="2"/>
          <w:numId w:val="21"/>
        </w:numPr>
        <w:tabs>
          <w:tab w:val="left" w:pos="684"/>
        </w:tabs>
        <w:spacing w:line="225" w:lineRule="exact"/>
        <w:ind w:right="230"/>
        <w:rPr>
          <w:b w:val="0"/>
          <w:bCs w:val="0"/>
          <w:i w:val="0"/>
        </w:rPr>
      </w:pPr>
      <w:r>
        <w:t>Рынок коммерческой недвижимости г.</w:t>
      </w:r>
      <w:r>
        <w:rPr>
          <w:spacing w:val="-2"/>
        </w:rPr>
        <w:t xml:space="preserve"> </w:t>
      </w:r>
      <w:r>
        <w:t>Кирова</w:t>
      </w:r>
    </w:p>
    <w:p w:rsidR="00346E91" w:rsidRDefault="00346E91">
      <w:pPr>
        <w:pStyle w:val="BodyText"/>
        <w:spacing w:line="225" w:lineRule="exact"/>
        <w:ind w:left="952" w:right="230"/>
      </w:pPr>
      <w:r>
        <w:t xml:space="preserve">Данный </w:t>
      </w:r>
      <w:r>
        <w:rPr>
          <w:spacing w:val="-3"/>
        </w:rPr>
        <w:t xml:space="preserve">обзор </w:t>
      </w:r>
      <w:r>
        <w:t xml:space="preserve">освещает ситуацию с торговыми площадями в </w:t>
      </w:r>
      <w:r>
        <w:rPr>
          <w:spacing w:val="-3"/>
        </w:rPr>
        <w:t>городе</w:t>
      </w:r>
      <w:r>
        <w:rPr>
          <w:spacing w:val="5"/>
        </w:rPr>
        <w:t xml:space="preserve"> </w:t>
      </w:r>
      <w:r>
        <w:t>Кирове.</w:t>
      </w:r>
    </w:p>
    <w:p w:rsidR="00346E91" w:rsidRDefault="00346E91">
      <w:pPr>
        <w:ind w:left="952"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Рынок торгово-развлекательных</w:t>
      </w:r>
      <w:r>
        <w:rPr>
          <w:rFonts w:ascii="Times New Roman" w:hAnsi="Times New Roman"/>
          <w:i/>
          <w:spacing w:val="-1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комплексов</w:t>
      </w:r>
    </w:p>
    <w:p w:rsidR="00346E91" w:rsidRDefault="00346E91">
      <w:pPr>
        <w:pStyle w:val="BodyText"/>
        <w:ind w:right="221" w:firstLine="720"/>
        <w:jc w:val="both"/>
      </w:pPr>
      <w:r>
        <w:rPr>
          <w:spacing w:val="-4"/>
        </w:rPr>
        <w:t xml:space="preserve">На </w:t>
      </w:r>
      <w:r>
        <w:t>данный момент в городе насчитывается более 20 торговых центров, расположенных в</w:t>
      </w:r>
      <w:r>
        <w:rPr>
          <w:spacing w:val="9"/>
        </w:rPr>
        <w:t xml:space="preserve"> </w:t>
      </w:r>
      <w:r>
        <w:t>различных районах города. В настоящее время в городе активно развивается развлекательный сектор. Один из</w:t>
      </w:r>
      <w:r>
        <w:rPr>
          <w:spacing w:val="23"/>
        </w:rPr>
        <w:t xml:space="preserve"> </w:t>
      </w:r>
      <w:r>
        <w:t>самых современных</w:t>
      </w:r>
      <w:r>
        <w:rPr>
          <w:spacing w:val="27"/>
        </w:rPr>
        <w:t xml:space="preserve"> </w:t>
      </w:r>
      <w:r>
        <w:t>развлекательных</w:t>
      </w:r>
      <w:r>
        <w:rPr>
          <w:spacing w:val="27"/>
        </w:rPr>
        <w:t xml:space="preserve"> </w:t>
      </w:r>
      <w:r>
        <w:t>центров</w:t>
      </w:r>
      <w:r>
        <w:rPr>
          <w:spacing w:val="28"/>
        </w:rPr>
        <w:t xml:space="preserve"> </w:t>
      </w:r>
      <w:r>
        <w:t>«Колизей»</w:t>
      </w:r>
      <w:r>
        <w:rPr>
          <w:spacing w:val="27"/>
        </w:rPr>
        <w:t xml:space="preserve"> </w:t>
      </w:r>
      <w:r>
        <w:t>расположен</w:t>
      </w:r>
      <w:r>
        <w:rPr>
          <w:spacing w:val="25"/>
        </w:rPr>
        <w:t xml:space="preserve"> </w:t>
      </w:r>
      <w:r>
        <w:t>рядом</w:t>
      </w:r>
      <w:r>
        <w:rPr>
          <w:spacing w:val="29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ТЦ</w:t>
      </w:r>
      <w:r>
        <w:rPr>
          <w:spacing w:val="21"/>
        </w:rPr>
        <w:t xml:space="preserve"> </w:t>
      </w:r>
      <w:r>
        <w:t>«Глобус»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включает</w:t>
      </w:r>
      <w:r>
        <w:rPr>
          <w:spacing w:val="25"/>
        </w:rPr>
        <w:t xml:space="preserve"> </w:t>
      </w:r>
      <w:r>
        <w:t>боулинг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12 дорожек, бильярд, кинотеатр, кафе и</w:t>
      </w:r>
      <w:r>
        <w:rPr>
          <w:spacing w:val="-22"/>
        </w:rPr>
        <w:t xml:space="preserve"> </w:t>
      </w:r>
      <w:r>
        <w:t>ресторан.</w:t>
      </w:r>
    </w:p>
    <w:p w:rsidR="00346E91" w:rsidRDefault="00346E91">
      <w:pPr>
        <w:pStyle w:val="BodyText"/>
        <w:ind w:right="223" w:firstLine="720"/>
        <w:jc w:val="both"/>
      </w:pPr>
      <w:r>
        <w:t>Киров как достаточно крупный город, является привлекательным для целого ряда</w:t>
      </w:r>
      <w:r>
        <w:rPr>
          <w:spacing w:val="44"/>
        </w:rPr>
        <w:t xml:space="preserve"> </w:t>
      </w:r>
      <w:r>
        <w:t xml:space="preserve">крупных международных сетевых компаний, в </w:t>
      </w:r>
      <w:r>
        <w:rPr>
          <w:spacing w:val="-3"/>
        </w:rPr>
        <w:t xml:space="preserve">последнее </w:t>
      </w:r>
      <w:r>
        <w:t xml:space="preserve">время планирующих </w:t>
      </w:r>
      <w:r>
        <w:rPr>
          <w:spacing w:val="-3"/>
        </w:rPr>
        <w:t xml:space="preserve">увеличить </w:t>
      </w:r>
      <w:r>
        <w:t>объемы своего присутствия</w:t>
      </w:r>
      <w:r>
        <w:rPr>
          <w:spacing w:val="38"/>
        </w:rPr>
        <w:t xml:space="preserve"> </w:t>
      </w:r>
      <w:r>
        <w:t xml:space="preserve">на рынке Кирова, но пока всемирно известные бренды не могут достойно представить </w:t>
      </w:r>
      <w:r>
        <w:rPr>
          <w:spacing w:val="-3"/>
        </w:rPr>
        <w:t xml:space="preserve">свою </w:t>
      </w:r>
      <w:r>
        <w:t>продукцию, как</w:t>
      </w:r>
      <w:r>
        <w:rPr>
          <w:spacing w:val="47"/>
        </w:rPr>
        <w:t xml:space="preserve"> </w:t>
      </w:r>
      <w:r>
        <w:t xml:space="preserve">правило, из-за отсутствия торговых площадок необходимого уровня. </w:t>
      </w:r>
      <w:r>
        <w:rPr>
          <w:spacing w:val="-3"/>
        </w:rPr>
        <w:t xml:space="preserve">Ведущие </w:t>
      </w:r>
      <w:r>
        <w:t>позиции на рынке торговой</w:t>
      </w:r>
      <w:r>
        <w:rPr>
          <w:spacing w:val="8"/>
        </w:rPr>
        <w:t xml:space="preserve"> </w:t>
      </w:r>
      <w:r>
        <w:t>недвижимости сегодня принадлежат местным</w:t>
      </w:r>
      <w:r>
        <w:rPr>
          <w:spacing w:val="-17"/>
        </w:rPr>
        <w:t xml:space="preserve"> </w:t>
      </w:r>
      <w:r>
        <w:t>компаниям.</w:t>
      </w:r>
    </w:p>
    <w:p w:rsidR="00346E91" w:rsidRDefault="00346E91">
      <w:pPr>
        <w:pStyle w:val="BodyText"/>
        <w:spacing w:line="226" w:lineRule="exact"/>
        <w:ind w:left="952" w:right="224"/>
      </w:pPr>
      <w:r>
        <w:t>Существующие в данном регионе торговые центры («Вятка-Цум», «Сити-Центр», «Глобус»,</w:t>
      </w:r>
      <w:r>
        <w:rPr>
          <w:spacing w:val="5"/>
        </w:rPr>
        <w:t xml:space="preserve"> </w:t>
      </w:r>
      <w:r>
        <w:t>«Максимум»,</w:t>
      </w:r>
    </w:p>
    <w:p w:rsidR="00346E91" w:rsidRDefault="00346E91">
      <w:pPr>
        <w:pStyle w:val="BodyText"/>
        <w:ind w:right="230"/>
      </w:pPr>
      <w:r>
        <w:t xml:space="preserve">«Маяк» и др.), по представленному в них </w:t>
      </w:r>
      <w:r>
        <w:rPr>
          <w:spacing w:val="-3"/>
        </w:rPr>
        <w:t xml:space="preserve">ассортименту, </w:t>
      </w:r>
      <w:r>
        <w:t>лишь частично удовлетворяют потребности населения</w:t>
      </w:r>
      <w:r>
        <w:rPr>
          <w:spacing w:val="35"/>
        </w:rPr>
        <w:t xml:space="preserve"> </w:t>
      </w:r>
      <w:r>
        <w:t>по потреблению</w:t>
      </w:r>
      <w:r>
        <w:rPr>
          <w:spacing w:val="-6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питания,</w:t>
      </w:r>
      <w:r>
        <w:rPr>
          <w:spacing w:val="-4"/>
        </w:rPr>
        <w:t xml:space="preserve"> </w:t>
      </w:r>
      <w:r>
        <w:t>товаров</w:t>
      </w:r>
      <w:r>
        <w:rPr>
          <w:spacing w:val="-5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развлечений.</w:t>
      </w:r>
    </w:p>
    <w:p w:rsidR="00346E91" w:rsidRDefault="00346E91">
      <w:pPr>
        <w:pStyle w:val="BodyText"/>
        <w:ind w:right="223" w:firstLine="720"/>
        <w:jc w:val="both"/>
      </w:pPr>
      <w:r>
        <w:t>Со</w:t>
      </w:r>
      <w:r>
        <w:rPr>
          <w:spacing w:val="8"/>
        </w:rPr>
        <w:t xml:space="preserve"> </w:t>
      </w:r>
      <w:r>
        <w:t>строительством</w:t>
      </w:r>
      <w:r>
        <w:rPr>
          <w:spacing w:val="14"/>
        </w:rPr>
        <w:t xml:space="preserve"> </w:t>
      </w:r>
      <w:r>
        <w:t>новых</w:t>
      </w:r>
      <w:r>
        <w:rPr>
          <w:spacing w:val="13"/>
        </w:rPr>
        <w:t xml:space="preserve"> </w:t>
      </w:r>
      <w:r>
        <w:t>торговых</w:t>
      </w:r>
      <w:r>
        <w:rPr>
          <w:spacing w:val="13"/>
        </w:rPr>
        <w:t xml:space="preserve"> </w:t>
      </w:r>
      <w:r>
        <w:t>центров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2006</w:t>
      </w:r>
      <w:r>
        <w:rPr>
          <w:spacing w:val="13"/>
        </w:rPr>
        <w:t xml:space="preserve"> </w:t>
      </w:r>
      <w:r>
        <w:t>году</w:t>
      </w:r>
      <w:r>
        <w:rPr>
          <w:spacing w:val="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Кирове</w:t>
      </w:r>
      <w:r>
        <w:rPr>
          <w:spacing w:val="10"/>
        </w:rPr>
        <w:t xml:space="preserve"> </w:t>
      </w:r>
      <w:r>
        <w:t>появилась</w:t>
      </w:r>
      <w:r>
        <w:rPr>
          <w:spacing w:val="12"/>
        </w:rPr>
        <w:t xml:space="preserve"> </w:t>
      </w:r>
      <w:r>
        <w:t>тенденция</w:t>
      </w:r>
      <w:r>
        <w:rPr>
          <w:spacing w:val="16"/>
        </w:rPr>
        <w:t xml:space="preserve"> </w:t>
      </w:r>
      <w:r>
        <w:t>увеличения</w:t>
      </w:r>
      <w:r>
        <w:rPr>
          <w:spacing w:val="11"/>
        </w:rPr>
        <w:t xml:space="preserve"> </w:t>
      </w:r>
      <w:r>
        <w:t>доли торговых центров с развлекательной</w:t>
      </w:r>
      <w:r>
        <w:rPr>
          <w:spacing w:val="-25"/>
        </w:rPr>
        <w:t xml:space="preserve"> </w:t>
      </w:r>
      <w:r>
        <w:t>составляющей.</w:t>
      </w:r>
    </w:p>
    <w:p w:rsidR="00346E91" w:rsidRDefault="00346E91">
      <w:pPr>
        <w:pStyle w:val="BodyText"/>
        <w:ind w:right="220" w:firstLine="720"/>
        <w:jc w:val="both"/>
      </w:pPr>
      <w:r>
        <w:t>Владельцы торговых комплексов в борьбе за покупателей либо расширяют существующие</w:t>
      </w:r>
      <w:r>
        <w:rPr>
          <w:spacing w:val="2"/>
        </w:rPr>
        <w:t xml:space="preserve"> </w:t>
      </w:r>
      <w:r>
        <w:t>зоны развлечений либо изначально в проекте закладывают большие площади под развлекательную часть. При</w:t>
      </w:r>
      <w:r>
        <w:rPr>
          <w:spacing w:val="35"/>
        </w:rPr>
        <w:t xml:space="preserve"> </w:t>
      </w:r>
      <w:r>
        <w:t xml:space="preserve">этом девелоперы стараются как можно больше разнообразить </w:t>
      </w:r>
      <w:r>
        <w:rPr>
          <w:spacing w:val="-3"/>
        </w:rPr>
        <w:t xml:space="preserve">ассортимент  </w:t>
      </w:r>
      <w:r>
        <w:t xml:space="preserve">предлагаемых  </w:t>
      </w:r>
      <w:r>
        <w:rPr>
          <w:spacing w:val="-3"/>
        </w:rPr>
        <w:t>развлечений.</w:t>
      </w:r>
      <w:r>
        <w:rPr>
          <w:spacing w:val="21"/>
        </w:rPr>
        <w:t xml:space="preserve"> </w:t>
      </w:r>
      <w:r>
        <w:t xml:space="preserve">Детские комнаты, тематические зоны отдыха, парки </w:t>
      </w:r>
      <w:r>
        <w:rPr>
          <w:spacing w:val="-3"/>
        </w:rPr>
        <w:t xml:space="preserve">развлечений, </w:t>
      </w:r>
      <w:r>
        <w:t>мультиплексы и рестораны на любой вкус.</w:t>
      </w:r>
      <w:r>
        <w:rPr>
          <w:spacing w:val="48"/>
        </w:rPr>
        <w:t xml:space="preserve"> </w:t>
      </w:r>
      <w:r>
        <w:t xml:space="preserve">Это происходит, несмотря на </w:t>
      </w:r>
      <w:r>
        <w:rPr>
          <w:spacing w:val="-3"/>
        </w:rPr>
        <w:t xml:space="preserve">то, </w:t>
      </w:r>
      <w:r>
        <w:t xml:space="preserve">что арендные ставки в зонах развлечений, как правило, не </w:t>
      </w:r>
      <w:r>
        <w:rPr>
          <w:spacing w:val="-3"/>
        </w:rPr>
        <w:t xml:space="preserve">очень </w:t>
      </w:r>
      <w:r>
        <w:t>высокие,</w:t>
      </w:r>
      <w:r>
        <w:rPr>
          <w:spacing w:val="1"/>
        </w:rPr>
        <w:t xml:space="preserve"> </w:t>
      </w:r>
      <w:r>
        <w:t xml:space="preserve">за исключением арендных ставок на площади </w:t>
      </w:r>
      <w:r>
        <w:rPr>
          <w:spacing w:val="-3"/>
        </w:rPr>
        <w:t xml:space="preserve">под </w:t>
      </w:r>
      <w:r>
        <w:t>игровые</w:t>
      </w:r>
      <w:r>
        <w:rPr>
          <w:spacing w:val="-13"/>
        </w:rPr>
        <w:t xml:space="preserve"> </w:t>
      </w:r>
      <w:r>
        <w:t>автоматы.</w:t>
      </w:r>
    </w:p>
    <w:p w:rsidR="00346E91" w:rsidRDefault="00346E91">
      <w:pPr>
        <w:pStyle w:val="BodyText"/>
        <w:ind w:right="221" w:firstLine="777"/>
        <w:jc w:val="both"/>
      </w:pPr>
      <w:r>
        <w:t xml:space="preserve">«Торговый центр» - это совокупность предприятий торговли, </w:t>
      </w:r>
      <w:r>
        <w:rPr>
          <w:spacing w:val="-3"/>
        </w:rPr>
        <w:t xml:space="preserve">услуг, </w:t>
      </w:r>
      <w:r>
        <w:t>общественного питания</w:t>
      </w:r>
      <w:r>
        <w:rPr>
          <w:spacing w:val="2"/>
        </w:rPr>
        <w:t xml:space="preserve"> </w:t>
      </w:r>
      <w:r>
        <w:t xml:space="preserve">и развлечений, подобранных в соответствии с концепцией, осуществляющих </w:t>
      </w:r>
      <w:r>
        <w:rPr>
          <w:spacing w:val="-3"/>
        </w:rPr>
        <w:t xml:space="preserve">свою </w:t>
      </w:r>
      <w:r>
        <w:t>деятельность в</w:t>
      </w:r>
      <w:r>
        <w:rPr>
          <w:spacing w:val="11"/>
        </w:rPr>
        <w:t xml:space="preserve"> </w:t>
      </w:r>
      <w:r>
        <w:t>специально спланированном здании или комплексе таковых. В нашем городе сегодня в какой-то степени данному</w:t>
      </w:r>
      <w:r>
        <w:rPr>
          <w:spacing w:val="30"/>
        </w:rPr>
        <w:t xml:space="preserve"> </w:t>
      </w:r>
      <w:r>
        <w:t xml:space="preserve">понятию </w:t>
      </w:r>
      <w:r>
        <w:rPr>
          <w:spacing w:val="-3"/>
        </w:rPr>
        <w:t xml:space="preserve">могут </w:t>
      </w:r>
      <w:r>
        <w:t>соответствовать лишь 2 объекта  - «Глобус» на Воровского и «Фестиваль» на Волкова. В Кирове же</w:t>
      </w:r>
      <w:r>
        <w:rPr>
          <w:spacing w:val="-4"/>
        </w:rPr>
        <w:t xml:space="preserve"> </w:t>
      </w:r>
      <w:r>
        <w:t xml:space="preserve">магазин, в котором представлены более трех торговых точек разного направления, </w:t>
      </w:r>
      <w:r>
        <w:rPr>
          <w:spacing w:val="-3"/>
        </w:rPr>
        <w:t xml:space="preserve">уже </w:t>
      </w:r>
      <w:r>
        <w:t>считается торговым</w:t>
      </w:r>
      <w:r>
        <w:rPr>
          <w:spacing w:val="35"/>
        </w:rPr>
        <w:t xml:space="preserve"> </w:t>
      </w:r>
      <w:r>
        <w:t xml:space="preserve">центром. Формату «торговый центр» сегодня соответствуют 2-3 объекта. И </w:t>
      </w:r>
      <w:r>
        <w:rPr>
          <w:spacing w:val="-3"/>
        </w:rPr>
        <w:t xml:space="preserve">более </w:t>
      </w:r>
      <w:r>
        <w:t>80 предприятий лишь позиционируют</w:t>
      </w:r>
      <w:r>
        <w:rPr>
          <w:spacing w:val="-17"/>
        </w:rPr>
        <w:t xml:space="preserve"> </w:t>
      </w:r>
      <w:r>
        <w:t>себя в качестве торгового</w:t>
      </w:r>
      <w:r>
        <w:rPr>
          <w:spacing w:val="-15"/>
        </w:rPr>
        <w:t xml:space="preserve"> </w:t>
      </w:r>
      <w:r>
        <w:t>центра.</w:t>
      </w:r>
    </w:p>
    <w:p w:rsidR="00346E91" w:rsidRDefault="00346E91">
      <w:pPr>
        <w:pStyle w:val="BodyText"/>
        <w:ind w:left="952" w:right="230"/>
      </w:pPr>
      <w:r>
        <w:t xml:space="preserve">Рейтинг  </w:t>
      </w:r>
      <w:r>
        <w:rPr>
          <w:spacing w:val="-3"/>
        </w:rPr>
        <w:t xml:space="preserve">крупный </w:t>
      </w:r>
      <w:r>
        <w:t xml:space="preserve">торговых </w:t>
      </w:r>
      <w:r>
        <w:rPr>
          <w:spacing w:val="-3"/>
        </w:rPr>
        <w:t xml:space="preserve">центров </w:t>
      </w:r>
      <w:r>
        <w:t xml:space="preserve">города Кирова (площадью не менее 5000 </w:t>
      </w:r>
      <w:r>
        <w:rPr>
          <w:spacing w:val="-2"/>
        </w:rPr>
        <w:t>кв.</w:t>
      </w:r>
      <w:r>
        <w:rPr>
          <w:spacing w:val="24"/>
        </w:rPr>
        <w:t xml:space="preserve"> </w:t>
      </w:r>
      <w:r>
        <w:t>м).</w:t>
      </w:r>
    </w:p>
    <w:p w:rsidR="00346E91" w:rsidRDefault="00346E91">
      <w:pPr>
        <w:spacing w:before="4"/>
        <w:ind w:left="232" w:right="23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№27 Рейтинг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ТЦ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1810"/>
        <w:gridCol w:w="1416"/>
        <w:gridCol w:w="1550"/>
        <w:gridCol w:w="1560"/>
        <w:gridCol w:w="1550"/>
        <w:gridCol w:w="1546"/>
      </w:tblGrid>
      <w:tr w:rsidR="00346E91" w:rsidRPr="00261AFB">
        <w:trPr>
          <w:trHeight w:hRule="exact" w:val="1051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Место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9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Название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ТЦ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614" w:right="187" w:hanging="42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Площадь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(кв.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Арендные ставки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(руб. </w:t>
            </w:r>
            <w:r w:rsidRPr="00261AFB">
              <w:rPr>
                <w:rFonts w:ascii="Times New Roman" w:hAnsi="Times New Roman"/>
                <w:sz w:val="18"/>
              </w:rPr>
              <w:t xml:space="preserve">в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месяц</w:t>
            </w:r>
            <w:r w:rsidRPr="00261AFB"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кв.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98" w:right="206" w:hanging="18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Проходимость</w:t>
            </w:r>
            <w:r w:rsidRPr="00261AFB">
              <w:rPr>
                <w:rFonts w:ascii="Times New Roman" w:hAnsi="Times New Roman"/>
                <w:spacing w:val="-2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чел /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день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503" w:right="148" w:hanging="34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Парковка мест /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машин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87" w:right="170" w:hanging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Расстояние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от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остановки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общественного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транспорта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(метры)</w:t>
            </w:r>
          </w:p>
        </w:tc>
      </w:tr>
      <w:tr w:rsidR="00346E91" w:rsidRPr="00261AFB">
        <w:trPr>
          <w:trHeight w:hRule="exact" w:val="221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«Росинка»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7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13000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300-600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Нет данных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7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3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150</w:t>
            </w:r>
          </w:p>
        </w:tc>
      </w:tr>
      <w:tr w:rsidR="00346E91" w:rsidRPr="00261AFB">
        <w:trPr>
          <w:trHeight w:hRule="exact" w:val="221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2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«Глобус»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7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12000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300-800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Около 20000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2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50</w:t>
            </w:r>
          </w:p>
        </w:tc>
      </w:tr>
      <w:tr w:rsidR="00346E91" w:rsidRPr="00261AFB">
        <w:trPr>
          <w:trHeight w:hRule="exact" w:val="221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«Фестиваль»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1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9300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300-700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4000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2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300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3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300</w:t>
            </w:r>
          </w:p>
        </w:tc>
      </w:tr>
      <w:tr w:rsidR="00346E91" w:rsidRPr="00261AFB">
        <w:trPr>
          <w:trHeight w:hRule="exact" w:val="432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4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ЦУМ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1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7810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от </w:t>
            </w:r>
            <w:r w:rsidRPr="00261AFB">
              <w:rPr>
                <w:rFonts w:ascii="Times New Roman" w:hAnsi="Times New Roman"/>
                <w:sz w:val="18"/>
              </w:rPr>
              <w:t>11000-</w:t>
            </w:r>
            <w:r w:rsidRPr="00261AFB"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25000</w:t>
            </w:r>
          </w:p>
          <w:p w:rsidR="00346E91" w:rsidRDefault="00346E91">
            <w:pPr>
              <w:pStyle w:val="TableParagraph"/>
              <w:spacing w:line="207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(18000)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7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</w:t>
            </w:r>
          </w:p>
        </w:tc>
      </w:tr>
      <w:tr w:rsidR="00346E91" w:rsidRPr="00261AFB">
        <w:trPr>
          <w:trHeight w:hRule="exact" w:val="221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5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«Европейский»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1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6000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300-800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10000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7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50</w:t>
            </w:r>
          </w:p>
        </w:tc>
      </w:tr>
    </w:tbl>
    <w:p w:rsidR="00346E91" w:rsidRDefault="00346E91">
      <w:pPr>
        <w:spacing w:before="1"/>
        <w:rPr>
          <w:rFonts w:ascii="Times New Roman" w:hAnsi="Times New Roman"/>
          <w:sz w:val="13"/>
          <w:szCs w:val="13"/>
        </w:rPr>
      </w:pPr>
    </w:p>
    <w:p w:rsidR="00346E91" w:rsidRDefault="00346E91">
      <w:pPr>
        <w:pStyle w:val="BodyText"/>
        <w:spacing w:before="75"/>
        <w:ind w:left="952" w:right="230"/>
      </w:pPr>
      <w:r>
        <w:t>Отдельные параметры торговых</w:t>
      </w:r>
      <w:r>
        <w:rPr>
          <w:spacing w:val="-21"/>
        </w:rPr>
        <w:t xml:space="preserve"> </w:t>
      </w:r>
      <w:r>
        <w:t>центров</w:t>
      </w:r>
    </w:p>
    <w:p w:rsidR="00346E91" w:rsidRDefault="00346E91">
      <w:pPr>
        <w:spacing w:before="4"/>
        <w:rPr>
          <w:rFonts w:ascii="Times New Roman" w:hAnsi="Times New Roman"/>
          <w:sz w:val="18"/>
          <w:szCs w:val="18"/>
        </w:rPr>
      </w:pPr>
    </w:p>
    <w:p w:rsidR="00346E91" w:rsidRDefault="00346E91">
      <w:pPr>
        <w:ind w:left="232" w:right="23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№28 Параметры торговых</w:t>
      </w:r>
      <w:r>
        <w:rPr>
          <w:rFonts w:ascii="Times New Roman" w:hAnsi="Times New Roman"/>
          <w:spacing w:val="-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центров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97"/>
        <w:gridCol w:w="1258"/>
        <w:gridCol w:w="1258"/>
        <w:gridCol w:w="1258"/>
        <w:gridCol w:w="1258"/>
        <w:gridCol w:w="1262"/>
      </w:tblGrid>
      <w:tr w:rsidR="00346E91" w:rsidRPr="00261AFB">
        <w:trPr>
          <w:trHeight w:hRule="exact" w:val="466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5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«Глобус»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«Фестиваль»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«Росинка»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532" w:right="115" w:hanging="40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«Европейски</w:t>
            </w:r>
            <w:r w:rsidRPr="00261AFB">
              <w:rPr>
                <w:rFonts w:ascii="Times New Roman" w:hAnsi="Times New Roman"/>
                <w:spacing w:val="-2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й»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1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ЦУМ</w:t>
            </w:r>
          </w:p>
        </w:tc>
      </w:tr>
    </w:tbl>
    <w:p w:rsidR="00346E91" w:rsidRDefault="00346E91">
      <w:pPr>
        <w:spacing w:line="202" w:lineRule="exact"/>
        <w:rPr>
          <w:rFonts w:ascii="Times New Roman" w:hAnsi="Times New Roman"/>
          <w:sz w:val="18"/>
          <w:szCs w:val="18"/>
        </w:rPr>
        <w:sectPr w:rsidR="00346E91">
          <w:pgSz w:w="11900" w:h="16840"/>
          <w:pgMar w:top="1140" w:right="620" w:bottom="1060" w:left="900" w:header="738" w:footer="864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97"/>
        <w:gridCol w:w="1258"/>
        <w:gridCol w:w="1258"/>
        <w:gridCol w:w="1258"/>
        <w:gridCol w:w="1258"/>
        <w:gridCol w:w="1262"/>
      </w:tblGrid>
      <w:tr w:rsidR="00346E91" w:rsidRPr="00261AFB">
        <w:trPr>
          <w:trHeight w:hRule="exact" w:val="221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Наличие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эскалаторов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6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8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8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8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</w:tr>
      <w:tr w:rsidR="00346E91" w:rsidRPr="00261AFB">
        <w:trPr>
          <w:trHeight w:hRule="exact" w:val="432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tabs>
                <w:tab w:val="left" w:pos="1003"/>
                <w:tab w:val="left" w:pos="2309"/>
                <w:tab w:val="left" w:pos="2972"/>
              </w:tabs>
              <w:ind w:left="105" w:right="9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1"/>
                <w:sz w:val="18"/>
              </w:rPr>
              <w:t>Наличие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ab/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пассажирских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ab/>
            </w:r>
            <w:r w:rsidRPr="00261AFB">
              <w:rPr>
                <w:rFonts w:ascii="Times New Roman" w:hAnsi="Times New Roman"/>
                <w:spacing w:val="-1"/>
                <w:sz w:val="18"/>
              </w:rPr>
              <w:t>и/или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ab/>
              <w:t>грузовых</w:t>
            </w:r>
            <w:r w:rsidRPr="00261AFB">
              <w:rPr>
                <w:rFonts w:ascii="Times New Roman" w:hAnsi="Times New Roman"/>
                <w:spacing w:val="-3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лифтов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6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8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8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8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</w:tr>
      <w:tr w:rsidR="00346E91" w:rsidRPr="00261AFB">
        <w:trPr>
          <w:trHeight w:hRule="exact" w:val="221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Наличие электрораздвижных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дверей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6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8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8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8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</w:tr>
      <w:tr w:rsidR="00346E91" w:rsidRPr="00261AFB">
        <w:trPr>
          <w:trHeight w:hRule="exact" w:val="427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tabs>
                <w:tab w:val="left" w:pos="1219"/>
                <w:tab w:val="left" w:pos="2318"/>
              </w:tabs>
              <w:ind w:left="105" w:right="9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1"/>
                <w:sz w:val="18"/>
              </w:rPr>
              <w:t>Наличие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ab/>
            </w:r>
            <w:r w:rsidRPr="00261AFB">
              <w:rPr>
                <w:rFonts w:ascii="Times New Roman" w:hAnsi="Times New Roman"/>
                <w:spacing w:val="-2"/>
                <w:sz w:val="18"/>
              </w:rPr>
              <w:t>системы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ab/>
              <w:t>информационных</w:t>
            </w:r>
            <w:r w:rsidRPr="00261AFB">
              <w:rPr>
                <w:rFonts w:ascii="Times New Roman" w:hAnsi="Times New Roman"/>
                <w:spacing w:val="-2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указателей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6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8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8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8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</w:tr>
      <w:tr w:rsidR="00346E91" w:rsidRPr="00261AFB">
        <w:trPr>
          <w:trHeight w:hRule="exact" w:val="226"/>
        </w:trPr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Наличие отдельного бюджета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на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рекламу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7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6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8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8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8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</w:tr>
    </w:tbl>
    <w:p w:rsidR="00346E91" w:rsidRDefault="00346E91">
      <w:pPr>
        <w:spacing w:before="9"/>
        <w:rPr>
          <w:rFonts w:ascii="Times New Roman" w:hAnsi="Times New Roman"/>
          <w:sz w:val="16"/>
          <w:szCs w:val="16"/>
        </w:rPr>
      </w:pPr>
    </w:p>
    <w:p w:rsidR="00346E91" w:rsidRDefault="00346E91">
      <w:pPr>
        <w:pStyle w:val="BodyText"/>
        <w:spacing w:before="75"/>
        <w:ind w:left="952" w:right="183"/>
      </w:pPr>
      <w:r>
        <w:t>Параметры «идеального» торгового центра г.</w:t>
      </w:r>
      <w:r>
        <w:rPr>
          <w:spacing w:val="-16"/>
        </w:rPr>
        <w:t xml:space="preserve"> </w:t>
      </w:r>
      <w:r>
        <w:t>Кирова</w:t>
      </w:r>
    </w:p>
    <w:p w:rsidR="00346E91" w:rsidRDefault="00346E91">
      <w:pPr>
        <w:pStyle w:val="BodyText"/>
        <w:spacing w:before="101"/>
        <w:ind w:left="472" w:right="183"/>
      </w:pPr>
      <w:r>
        <w:t xml:space="preserve">Как видно из представленных таблиц «идеальный» торговый </w:t>
      </w:r>
      <w:r>
        <w:rPr>
          <w:spacing w:val="-3"/>
        </w:rPr>
        <w:t xml:space="preserve">центр </w:t>
      </w:r>
      <w:r>
        <w:t xml:space="preserve">в Кирове имеет </w:t>
      </w:r>
      <w:r>
        <w:rPr>
          <w:spacing w:val="-3"/>
        </w:rPr>
        <w:t>следующие</w:t>
      </w:r>
      <w:r>
        <w:rPr>
          <w:spacing w:val="3"/>
        </w:rPr>
        <w:t xml:space="preserve"> </w:t>
      </w:r>
      <w:r>
        <w:t>параметры:</w:t>
      </w:r>
    </w:p>
    <w:p w:rsidR="00346E91" w:rsidRDefault="00346E91">
      <w:pPr>
        <w:spacing w:before="100"/>
        <w:ind w:left="232" w:right="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№29 Параметры торговых</w:t>
      </w:r>
      <w:r>
        <w:rPr>
          <w:rFonts w:ascii="Times New Roman" w:hAnsi="Times New Roman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центров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22"/>
        <w:gridCol w:w="2410"/>
      </w:tblGrid>
      <w:tr w:rsidR="00346E91" w:rsidRPr="00261AFB">
        <w:trPr>
          <w:trHeight w:hRule="exact" w:val="226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Площадь, сдаваемая в аренду (кв.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м)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13000</w:t>
            </w:r>
          </w:p>
        </w:tc>
      </w:tr>
      <w:tr w:rsidR="00346E91" w:rsidRPr="00261AFB">
        <w:trPr>
          <w:trHeight w:hRule="exact" w:val="221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Минимальные арендные ставки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(руб. </w:t>
            </w:r>
            <w:r w:rsidRPr="00261AFB">
              <w:rPr>
                <w:rFonts w:ascii="Times New Roman" w:hAnsi="Times New Roman"/>
                <w:sz w:val="18"/>
              </w:rPr>
              <w:t xml:space="preserve">в месяц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за кв.</w:t>
            </w:r>
            <w:r w:rsidRPr="00261AFB"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300</w:t>
            </w:r>
          </w:p>
        </w:tc>
      </w:tr>
      <w:tr w:rsidR="00346E91" w:rsidRPr="00261AFB">
        <w:trPr>
          <w:trHeight w:hRule="exact" w:val="221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Максимальные арендные ставки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(руб. </w:t>
            </w:r>
            <w:r w:rsidRPr="00261AFB">
              <w:rPr>
                <w:rFonts w:ascii="Times New Roman" w:hAnsi="Times New Roman"/>
                <w:sz w:val="18"/>
              </w:rPr>
              <w:t>в месяц за кв.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м)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900</w:t>
            </w:r>
          </w:p>
        </w:tc>
      </w:tr>
      <w:tr w:rsidR="00346E91" w:rsidRPr="00261AFB">
        <w:trPr>
          <w:trHeight w:hRule="exact" w:val="221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Проходимость чел /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час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20000</w:t>
            </w:r>
          </w:p>
        </w:tc>
      </w:tr>
      <w:tr w:rsidR="00346E91" w:rsidRPr="00261AFB">
        <w:trPr>
          <w:trHeight w:hRule="exact" w:val="226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Парковка мест /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машин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300</w:t>
            </w:r>
          </w:p>
        </w:tc>
      </w:tr>
      <w:tr w:rsidR="00346E91" w:rsidRPr="00261AFB">
        <w:trPr>
          <w:trHeight w:hRule="exact" w:val="221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Расстояние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от </w:t>
            </w:r>
            <w:r w:rsidRPr="00261AFB">
              <w:rPr>
                <w:rFonts w:ascii="Times New Roman" w:hAnsi="Times New Roman"/>
                <w:sz w:val="18"/>
              </w:rPr>
              <w:t>остановки общественного транспорта</w:t>
            </w:r>
            <w:r w:rsidRPr="00261AFB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(метры)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</w:t>
            </w:r>
          </w:p>
        </w:tc>
      </w:tr>
      <w:tr w:rsidR="00346E91" w:rsidRPr="00261AFB">
        <w:trPr>
          <w:trHeight w:hRule="exact" w:val="221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Наличие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эскалаторов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</w:tr>
      <w:tr w:rsidR="00346E91" w:rsidRPr="00261AFB">
        <w:trPr>
          <w:trHeight w:hRule="exact" w:val="221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Наличие пассажирских и/или грузовых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лифтов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</w:tr>
      <w:tr w:rsidR="00346E91" w:rsidRPr="00261AFB">
        <w:trPr>
          <w:trHeight w:hRule="exact" w:val="226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Наличие электрораздвижных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дверей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</w:tr>
      <w:tr w:rsidR="00346E91" w:rsidRPr="00261AFB">
        <w:trPr>
          <w:trHeight w:hRule="exact" w:val="221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Наличие системы информационных</w:t>
            </w:r>
            <w:r w:rsidRPr="00261AFB"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указателей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</w:tr>
      <w:tr w:rsidR="00346E91" w:rsidRPr="00261AFB">
        <w:trPr>
          <w:trHeight w:hRule="exact" w:val="221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Наличие отдельного бюджета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на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рекламу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</w:tr>
    </w:tbl>
    <w:p w:rsidR="00346E91" w:rsidRDefault="00346E91">
      <w:pPr>
        <w:pStyle w:val="BodyText"/>
        <w:spacing w:before="96"/>
        <w:ind w:left="472" w:right="183"/>
      </w:pPr>
      <w:r>
        <w:t>Значимость показателей торгового</w:t>
      </w:r>
      <w:r>
        <w:rPr>
          <w:spacing w:val="-19"/>
        </w:rPr>
        <w:t xml:space="preserve"> </w:t>
      </w:r>
      <w:r>
        <w:t>центра</w:t>
      </w:r>
    </w:p>
    <w:p w:rsidR="00346E91" w:rsidRDefault="00346E91">
      <w:pPr>
        <w:spacing w:before="105"/>
        <w:ind w:left="232" w:right="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№30 Значимость показателей торговых</w:t>
      </w:r>
      <w:r>
        <w:rPr>
          <w:rFonts w:ascii="Times New Roman" w:hAnsi="Times New Roman"/>
          <w:spacing w:val="-1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центров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22"/>
        <w:gridCol w:w="2410"/>
      </w:tblGrid>
      <w:tr w:rsidR="00346E91" w:rsidRPr="00261AFB">
        <w:trPr>
          <w:trHeight w:hRule="exact" w:val="221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Показатель торгового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центра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Вес показателя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(%)</w:t>
            </w:r>
          </w:p>
        </w:tc>
      </w:tr>
      <w:tr w:rsidR="00346E91" w:rsidRPr="00261AFB">
        <w:trPr>
          <w:trHeight w:hRule="exact" w:val="221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Площадь, сдаваемая в аренду (кв.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м)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100</w:t>
            </w:r>
          </w:p>
        </w:tc>
      </w:tr>
      <w:tr w:rsidR="00346E91" w:rsidRPr="00261AFB">
        <w:trPr>
          <w:trHeight w:hRule="exact" w:val="226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Минимальные арендные ставки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(руб. </w:t>
            </w:r>
            <w:r w:rsidRPr="00261AFB">
              <w:rPr>
                <w:rFonts w:ascii="Times New Roman" w:hAnsi="Times New Roman"/>
                <w:sz w:val="18"/>
              </w:rPr>
              <w:t xml:space="preserve">в месяц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за кв.</w:t>
            </w:r>
            <w:r w:rsidRPr="00261AFB"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90</w:t>
            </w:r>
          </w:p>
        </w:tc>
      </w:tr>
      <w:tr w:rsidR="00346E91" w:rsidRPr="00261AFB">
        <w:trPr>
          <w:trHeight w:hRule="exact" w:val="221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Максимальные арендные ставки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(руб. </w:t>
            </w:r>
            <w:r w:rsidRPr="00261AFB">
              <w:rPr>
                <w:rFonts w:ascii="Times New Roman" w:hAnsi="Times New Roman"/>
                <w:sz w:val="18"/>
              </w:rPr>
              <w:t>в месяц за кв.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м)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90</w:t>
            </w:r>
          </w:p>
        </w:tc>
      </w:tr>
      <w:tr w:rsidR="00346E91" w:rsidRPr="00261AFB">
        <w:trPr>
          <w:trHeight w:hRule="exact" w:val="221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Проходимость чел /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час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100</w:t>
            </w:r>
          </w:p>
        </w:tc>
      </w:tr>
      <w:tr w:rsidR="00346E91" w:rsidRPr="00261AFB">
        <w:trPr>
          <w:trHeight w:hRule="exact" w:val="221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Парковка мест /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машин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100</w:t>
            </w:r>
          </w:p>
        </w:tc>
      </w:tr>
      <w:tr w:rsidR="00346E91" w:rsidRPr="00261AFB">
        <w:trPr>
          <w:trHeight w:hRule="exact" w:val="226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Расстояние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от </w:t>
            </w:r>
            <w:r w:rsidRPr="00261AFB">
              <w:rPr>
                <w:rFonts w:ascii="Times New Roman" w:hAnsi="Times New Roman"/>
                <w:sz w:val="18"/>
              </w:rPr>
              <w:t>остановки общественного транспорта</w:t>
            </w:r>
            <w:r w:rsidRPr="00261AFB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(метры)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80</w:t>
            </w:r>
          </w:p>
        </w:tc>
      </w:tr>
      <w:tr w:rsidR="00346E91" w:rsidRPr="00261AFB">
        <w:trPr>
          <w:trHeight w:hRule="exact" w:val="221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Наличие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эскалаторов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50</w:t>
            </w:r>
          </w:p>
        </w:tc>
      </w:tr>
      <w:tr w:rsidR="00346E91" w:rsidRPr="00261AFB">
        <w:trPr>
          <w:trHeight w:hRule="exact" w:val="221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Наличие пассажирских и/или грузовых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лифтов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50</w:t>
            </w:r>
          </w:p>
        </w:tc>
      </w:tr>
      <w:tr w:rsidR="00346E91" w:rsidRPr="00261AFB">
        <w:trPr>
          <w:trHeight w:hRule="exact" w:val="221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Наличие электрораздвижных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дверей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50</w:t>
            </w:r>
          </w:p>
        </w:tc>
      </w:tr>
      <w:tr w:rsidR="00346E91" w:rsidRPr="00261AFB">
        <w:trPr>
          <w:trHeight w:hRule="exact" w:val="226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Наличие системы информационных</w:t>
            </w:r>
            <w:r w:rsidRPr="00261AFB"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указателей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50</w:t>
            </w:r>
          </w:p>
        </w:tc>
      </w:tr>
      <w:tr w:rsidR="00346E91" w:rsidRPr="00261AFB">
        <w:trPr>
          <w:trHeight w:hRule="exact" w:val="221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Наличие отдельного бюджета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на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рекламу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80</w:t>
            </w:r>
          </w:p>
        </w:tc>
      </w:tr>
    </w:tbl>
    <w:p w:rsidR="00346E91" w:rsidRDefault="00346E91">
      <w:pPr>
        <w:pStyle w:val="BodyText"/>
        <w:spacing w:before="96"/>
        <w:ind w:right="183" w:firstLine="240"/>
      </w:pPr>
      <w:r>
        <w:t>Итоговый</w:t>
      </w:r>
      <w:r>
        <w:rPr>
          <w:spacing w:val="31"/>
        </w:rPr>
        <w:t xml:space="preserve"> </w:t>
      </w:r>
      <w:r>
        <w:t>рейтинг</w:t>
      </w:r>
      <w:r>
        <w:rPr>
          <w:spacing w:val="32"/>
        </w:rPr>
        <w:t xml:space="preserve"> </w:t>
      </w:r>
      <w:r>
        <w:t>вычислялся</w:t>
      </w:r>
      <w:r>
        <w:rPr>
          <w:spacing w:val="31"/>
        </w:rPr>
        <w:t xml:space="preserve"> </w:t>
      </w:r>
      <w:r>
        <w:t>методом</w:t>
      </w:r>
      <w:r>
        <w:rPr>
          <w:spacing w:val="35"/>
        </w:rPr>
        <w:t xml:space="preserve"> </w:t>
      </w:r>
      <w:r>
        <w:t>определения</w:t>
      </w:r>
      <w:r>
        <w:rPr>
          <w:spacing w:val="31"/>
        </w:rPr>
        <w:t xml:space="preserve"> </w:t>
      </w:r>
      <w:r>
        <w:t>расстояния</w:t>
      </w:r>
      <w:r>
        <w:rPr>
          <w:spacing w:val="31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«идеального»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N</w:t>
      </w:r>
      <w:r>
        <w:rPr>
          <w:spacing w:val="30"/>
        </w:rPr>
        <w:t xml:space="preserve"> </w:t>
      </w:r>
      <w:r>
        <w:rPr>
          <w:spacing w:val="-3"/>
        </w:rPr>
        <w:t>-мерном</w:t>
      </w:r>
      <w:r>
        <w:rPr>
          <w:spacing w:val="35"/>
        </w:rPr>
        <w:t xml:space="preserve"> </w:t>
      </w:r>
      <w:r>
        <w:t xml:space="preserve">пространстве (где N – количество признаков), с </w:t>
      </w:r>
      <w:r>
        <w:rPr>
          <w:spacing w:val="-3"/>
        </w:rPr>
        <w:t xml:space="preserve">учетом </w:t>
      </w:r>
      <w:r>
        <w:t xml:space="preserve">весов признаков, </w:t>
      </w:r>
      <w:r>
        <w:rPr>
          <w:spacing w:val="-3"/>
        </w:rPr>
        <w:t xml:space="preserve">определенных </w:t>
      </w:r>
      <w:r>
        <w:t>методом экспертных</w:t>
      </w:r>
      <w:r>
        <w:rPr>
          <w:spacing w:val="8"/>
        </w:rPr>
        <w:t xml:space="preserve"> </w:t>
      </w:r>
      <w:r>
        <w:t>оценок.</w:t>
      </w:r>
    </w:p>
    <w:p w:rsidR="00346E91" w:rsidRDefault="00346E91">
      <w:pPr>
        <w:spacing w:before="2"/>
        <w:rPr>
          <w:rFonts w:ascii="Times New Roman" w:hAnsi="Times New Roman"/>
          <w:sz w:val="17"/>
          <w:szCs w:val="17"/>
        </w:rPr>
      </w:pPr>
    </w:p>
    <w:p w:rsidR="00346E91" w:rsidRDefault="00346E91">
      <w:pPr>
        <w:pStyle w:val="BodyText"/>
        <w:ind w:left="472" w:right="183"/>
      </w:pPr>
      <w:r>
        <w:t xml:space="preserve">Рейтинг «Пятерка </w:t>
      </w:r>
      <w:r>
        <w:rPr>
          <w:spacing w:val="-3"/>
        </w:rPr>
        <w:t xml:space="preserve">лучших </w:t>
      </w:r>
      <w:r>
        <w:t>торговых центров города</w:t>
      </w:r>
      <w:r>
        <w:rPr>
          <w:spacing w:val="2"/>
        </w:rPr>
        <w:t xml:space="preserve"> </w:t>
      </w:r>
      <w:r>
        <w:t>Кирова»:</w:t>
      </w:r>
    </w:p>
    <w:p w:rsidR="00346E91" w:rsidRDefault="00346E91">
      <w:pPr>
        <w:spacing w:before="105"/>
        <w:ind w:left="232" w:right="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№31 Торговые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центры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2554"/>
        <w:gridCol w:w="3264"/>
        <w:gridCol w:w="2971"/>
      </w:tblGrid>
      <w:tr w:rsidR="00346E91" w:rsidRPr="00261AFB">
        <w:trPr>
          <w:trHeight w:hRule="exact" w:val="466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Место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1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219" w:right="141" w:hanging="108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Рейтинг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(нормализованное</w:t>
            </w:r>
            <w:r w:rsidRPr="00261AFB"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расстояние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до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идеала)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185" w:right="185" w:hanging="99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Рейтинг (процент приближения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идеалу)</w:t>
            </w:r>
          </w:p>
        </w:tc>
      </w:tr>
      <w:tr w:rsidR="00346E91" w:rsidRPr="00261AFB">
        <w:trPr>
          <w:trHeight w:hRule="exact" w:val="221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«Глобус»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4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0,40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31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59%</w:t>
            </w:r>
          </w:p>
        </w:tc>
      </w:tr>
      <w:tr w:rsidR="00346E91" w:rsidRPr="00261AFB">
        <w:trPr>
          <w:trHeight w:hRule="exact" w:val="226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2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«Фестиваль»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4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0,41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31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58%</w:t>
            </w:r>
          </w:p>
        </w:tc>
      </w:tr>
      <w:tr w:rsidR="00346E91" w:rsidRPr="00261AFB">
        <w:trPr>
          <w:trHeight w:hRule="exact" w:val="221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3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ЦУМ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4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0,45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31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54%</w:t>
            </w:r>
          </w:p>
        </w:tc>
      </w:tr>
      <w:tr w:rsidR="00346E91" w:rsidRPr="00261AFB">
        <w:trPr>
          <w:trHeight w:hRule="exact" w:val="221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4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«Европейский»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4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0,55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31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45%</w:t>
            </w:r>
          </w:p>
        </w:tc>
      </w:tr>
      <w:tr w:rsidR="00346E91" w:rsidRPr="00261AFB">
        <w:trPr>
          <w:trHeight w:hRule="exact" w:val="221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5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«Росинка»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4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0,56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31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44%</w:t>
            </w:r>
          </w:p>
        </w:tc>
      </w:tr>
    </w:tbl>
    <w:p w:rsidR="00346E91" w:rsidRDefault="00346E91">
      <w:pPr>
        <w:spacing w:before="1"/>
        <w:rPr>
          <w:rFonts w:ascii="Times New Roman" w:hAnsi="Times New Roman"/>
          <w:sz w:val="13"/>
          <w:szCs w:val="13"/>
        </w:rPr>
      </w:pPr>
    </w:p>
    <w:p w:rsidR="00346E91" w:rsidRDefault="00346E91">
      <w:pPr>
        <w:pStyle w:val="BodyText"/>
        <w:spacing w:before="75"/>
        <w:ind w:right="181" w:firstLine="720"/>
        <w:jc w:val="both"/>
      </w:pPr>
      <w:r>
        <w:t>По</w:t>
      </w:r>
      <w:r>
        <w:rPr>
          <w:spacing w:val="25"/>
        </w:rPr>
        <w:t xml:space="preserve"> </w:t>
      </w:r>
      <w:r>
        <w:t>данным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января</w:t>
      </w:r>
      <w:r>
        <w:rPr>
          <w:spacing w:val="29"/>
        </w:rPr>
        <w:t xml:space="preserve"> </w:t>
      </w:r>
      <w:r>
        <w:t>2010</w:t>
      </w:r>
      <w:r>
        <w:rPr>
          <w:spacing w:val="30"/>
        </w:rPr>
        <w:t xml:space="preserve"> </w:t>
      </w:r>
      <w:r>
        <w:t>года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сфере</w:t>
      </w:r>
      <w:r>
        <w:rPr>
          <w:spacing w:val="27"/>
        </w:rPr>
        <w:t xml:space="preserve"> </w:t>
      </w:r>
      <w:r>
        <w:t>торговли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общественного</w:t>
      </w:r>
      <w:r>
        <w:rPr>
          <w:spacing w:val="30"/>
        </w:rPr>
        <w:t xml:space="preserve"> </w:t>
      </w:r>
      <w:r>
        <w:t>питания</w:t>
      </w:r>
      <w:r>
        <w:rPr>
          <w:spacing w:val="32"/>
        </w:rPr>
        <w:t xml:space="preserve"> </w:t>
      </w:r>
      <w:r>
        <w:t>Кирова</w:t>
      </w:r>
      <w:r>
        <w:rPr>
          <w:spacing w:val="32"/>
        </w:rPr>
        <w:t xml:space="preserve"> </w:t>
      </w:r>
      <w:r>
        <w:t xml:space="preserve">функционируют около 3000 объектов, в </w:t>
      </w:r>
      <w:r>
        <w:rPr>
          <w:spacing w:val="-3"/>
        </w:rPr>
        <w:t xml:space="preserve">том </w:t>
      </w:r>
      <w:r>
        <w:t>числе более 1000 магазинов и около 700 предприятий общественного питания, а</w:t>
      </w:r>
      <w:r>
        <w:rPr>
          <w:spacing w:val="29"/>
        </w:rPr>
        <w:t xml:space="preserve"> </w:t>
      </w:r>
      <w:r>
        <w:t>также 48</w:t>
      </w:r>
      <w:r>
        <w:rPr>
          <w:spacing w:val="27"/>
        </w:rPr>
        <w:t xml:space="preserve"> </w:t>
      </w:r>
      <w:r>
        <w:t>торговых</w:t>
      </w:r>
      <w:r>
        <w:rPr>
          <w:spacing w:val="27"/>
        </w:rPr>
        <w:t xml:space="preserve"> </w:t>
      </w:r>
      <w:r>
        <w:t>центров</w:t>
      </w:r>
      <w:r>
        <w:rPr>
          <w:spacing w:val="28"/>
        </w:rPr>
        <w:t xml:space="preserve"> </w:t>
      </w:r>
      <w:r>
        <w:t>(в</w:t>
      </w:r>
      <w:r>
        <w:rPr>
          <w:spacing w:val="28"/>
        </w:rPr>
        <w:t xml:space="preserve"> </w:t>
      </w:r>
      <w:r>
        <w:rPr>
          <w:spacing w:val="-3"/>
        </w:rPr>
        <w:t>том</w:t>
      </w:r>
      <w:r>
        <w:rPr>
          <w:spacing w:val="29"/>
        </w:rPr>
        <w:t xml:space="preserve"> </w:t>
      </w:r>
      <w:r>
        <w:t>числе</w:t>
      </w:r>
      <w:r>
        <w:rPr>
          <w:spacing w:val="29"/>
        </w:rPr>
        <w:t xml:space="preserve"> </w:t>
      </w:r>
      <w:r>
        <w:t>объекты</w:t>
      </w:r>
      <w:r>
        <w:rPr>
          <w:spacing w:val="31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соответствующие</w:t>
      </w:r>
      <w:r>
        <w:rPr>
          <w:spacing w:val="29"/>
        </w:rPr>
        <w:t xml:space="preserve"> </w:t>
      </w:r>
      <w:r>
        <w:t>современным</w:t>
      </w:r>
      <w:r>
        <w:rPr>
          <w:spacing w:val="29"/>
        </w:rPr>
        <w:t xml:space="preserve"> </w:t>
      </w:r>
      <w:r>
        <w:t>тенденциям).</w:t>
      </w:r>
      <w:r>
        <w:rPr>
          <w:spacing w:val="29"/>
        </w:rPr>
        <w:t xml:space="preserve"> </w:t>
      </w:r>
      <w:r>
        <w:t>Площадь</w:t>
      </w:r>
      <w:r>
        <w:rPr>
          <w:spacing w:val="26"/>
        </w:rPr>
        <w:t xml:space="preserve"> </w:t>
      </w:r>
      <w:r>
        <w:t xml:space="preserve">торговых центров Кирова по состоянию на начало 2010 года составляет около 95 тыс. кв. м. По </w:t>
      </w:r>
      <w:r>
        <w:rPr>
          <w:spacing w:val="-3"/>
        </w:rPr>
        <w:t xml:space="preserve">общей </w:t>
      </w:r>
      <w:r>
        <w:t>величине площадей</w:t>
      </w:r>
      <w:r>
        <w:rPr>
          <w:spacing w:val="31"/>
        </w:rPr>
        <w:t xml:space="preserve"> </w:t>
      </w:r>
      <w:r>
        <w:t>в торговых</w:t>
      </w:r>
      <w:r>
        <w:rPr>
          <w:spacing w:val="20"/>
        </w:rPr>
        <w:t xml:space="preserve"> </w:t>
      </w:r>
      <w:r>
        <w:t>центрах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душу</w:t>
      </w:r>
      <w:r>
        <w:rPr>
          <w:spacing w:val="21"/>
        </w:rPr>
        <w:t xml:space="preserve"> </w:t>
      </w:r>
      <w:r>
        <w:t>населения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2009</w:t>
      </w:r>
      <w:r>
        <w:rPr>
          <w:spacing w:val="20"/>
        </w:rPr>
        <w:t xml:space="preserve"> </w:t>
      </w:r>
      <w:r>
        <w:t>году</w:t>
      </w:r>
      <w:r>
        <w:rPr>
          <w:spacing w:val="16"/>
        </w:rPr>
        <w:t xml:space="preserve"> </w:t>
      </w:r>
      <w:r>
        <w:t>Киров</w:t>
      </w:r>
      <w:r>
        <w:rPr>
          <w:spacing w:val="21"/>
        </w:rPr>
        <w:t xml:space="preserve"> </w:t>
      </w:r>
      <w:r>
        <w:t>занял</w:t>
      </w:r>
      <w:r>
        <w:rPr>
          <w:spacing w:val="21"/>
        </w:rPr>
        <w:t xml:space="preserve"> </w:t>
      </w:r>
      <w:r>
        <w:t>21</w:t>
      </w:r>
      <w:r>
        <w:rPr>
          <w:spacing w:val="20"/>
        </w:rPr>
        <w:t xml:space="preserve"> </w:t>
      </w:r>
      <w:r>
        <w:t>место</w:t>
      </w:r>
      <w:r>
        <w:rPr>
          <w:spacing w:val="16"/>
        </w:rPr>
        <w:t xml:space="preserve"> </w:t>
      </w:r>
      <w:r>
        <w:t>среди</w:t>
      </w:r>
      <w:r>
        <w:rPr>
          <w:spacing w:val="18"/>
        </w:rPr>
        <w:t xml:space="preserve"> </w:t>
      </w:r>
      <w:r>
        <w:t>22</w:t>
      </w:r>
      <w:r>
        <w:rPr>
          <w:spacing w:val="20"/>
        </w:rPr>
        <w:t xml:space="preserve"> </w:t>
      </w:r>
      <w:r>
        <w:t>городов</w:t>
      </w:r>
      <w:r>
        <w:rPr>
          <w:spacing w:val="21"/>
        </w:rPr>
        <w:t xml:space="preserve"> </w:t>
      </w:r>
      <w:r>
        <w:t>Исследования,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 xml:space="preserve">2006 году город также занимал 21 </w:t>
      </w:r>
      <w:r>
        <w:rPr>
          <w:spacing w:val="-3"/>
        </w:rPr>
        <w:t xml:space="preserve">место. </w:t>
      </w:r>
      <w:r>
        <w:t xml:space="preserve">По приросту торговых площадей на </w:t>
      </w:r>
      <w:r>
        <w:rPr>
          <w:spacing w:val="-3"/>
        </w:rPr>
        <w:t xml:space="preserve">душу </w:t>
      </w:r>
      <w:r>
        <w:t>населения за последние три</w:t>
      </w:r>
      <w:r>
        <w:rPr>
          <w:spacing w:val="39"/>
        </w:rPr>
        <w:t xml:space="preserve"> </w:t>
      </w:r>
      <w:r>
        <w:t>года город занимает снова 21 место. Уровень насыщенности торговыми центрами в Кирове оценивается</w:t>
      </w:r>
      <w:r>
        <w:rPr>
          <w:spacing w:val="10"/>
        </w:rPr>
        <w:t xml:space="preserve"> </w:t>
      </w:r>
      <w:r>
        <w:t>специалистами ИА "INFOLine", как низкий, в 2009 году уровень обеспеченности торговыми площадями на тысячу человек</w:t>
      </w:r>
      <w:r>
        <w:rPr>
          <w:spacing w:val="11"/>
        </w:rPr>
        <w:t xml:space="preserve"> </w:t>
      </w:r>
      <w:r>
        <w:t xml:space="preserve">в городе оказался </w:t>
      </w:r>
      <w:r>
        <w:rPr>
          <w:spacing w:val="-3"/>
        </w:rPr>
        <w:t xml:space="preserve">почти </w:t>
      </w:r>
      <w:r>
        <w:t xml:space="preserve">в 2,5 раза ниже, чем </w:t>
      </w:r>
      <w:r>
        <w:rPr>
          <w:spacing w:val="-3"/>
        </w:rPr>
        <w:t>среднероссийский</w:t>
      </w:r>
      <w:r>
        <w:rPr>
          <w:spacing w:val="31"/>
        </w:rPr>
        <w:t xml:space="preserve"> </w:t>
      </w:r>
      <w:r>
        <w:t>уровень.</w:t>
      </w:r>
    </w:p>
    <w:p w:rsidR="00346E91" w:rsidRDefault="00346E91">
      <w:pPr>
        <w:pStyle w:val="BodyText"/>
        <w:spacing w:before="2" w:line="237" w:lineRule="auto"/>
        <w:ind w:right="182" w:firstLine="720"/>
        <w:jc w:val="both"/>
      </w:pPr>
      <w:r>
        <w:t>Рынок торговой недвижимости Кирова мало насыщен: так, наблюдается недостаток</w:t>
      </w:r>
      <w:r>
        <w:rPr>
          <w:spacing w:val="23"/>
        </w:rPr>
        <w:t xml:space="preserve"> </w:t>
      </w:r>
      <w:r>
        <w:t>качественных торговых площадей. В основном в городе распространены торговые центры, более подходящие под</w:t>
      </w:r>
      <w:r>
        <w:rPr>
          <w:spacing w:val="34"/>
        </w:rPr>
        <w:t xml:space="preserve"> </w:t>
      </w:r>
      <w:r>
        <w:t xml:space="preserve">понятие "универмаг",  </w:t>
      </w:r>
      <w:r>
        <w:rPr>
          <w:spacing w:val="-3"/>
        </w:rPr>
        <w:t xml:space="preserve">которые  </w:t>
      </w:r>
      <w:r>
        <w:t>не  отвечают  требованиям  современного  ритейла.  Все  торговые  площади  Кирова</w:t>
      </w:r>
      <w:r>
        <w:rPr>
          <w:spacing w:val="-11"/>
        </w:rPr>
        <w:t xml:space="preserve"> </w:t>
      </w:r>
      <w:r>
        <w:t>можно</w:t>
      </w:r>
    </w:p>
    <w:p w:rsidR="00346E91" w:rsidRDefault="00346E91">
      <w:pPr>
        <w:spacing w:line="237" w:lineRule="auto"/>
        <w:jc w:val="both"/>
        <w:sectPr w:rsidR="00346E91">
          <w:pgSz w:w="11900" w:h="16840"/>
          <w:pgMar w:top="1140" w:right="660" w:bottom="1060" w:left="900" w:header="738" w:footer="864" w:gutter="0"/>
          <w:cols w:space="720"/>
        </w:sectPr>
      </w:pPr>
    </w:p>
    <w:p w:rsidR="00346E91" w:rsidRDefault="00346E91">
      <w:pPr>
        <w:pStyle w:val="BodyText"/>
        <w:spacing w:before="4"/>
        <w:ind w:right="284"/>
        <w:jc w:val="both"/>
      </w:pPr>
      <w:r>
        <w:t xml:space="preserve">разделить на несколько </w:t>
      </w:r>
      <w:r>
        <w:rPr>
          <w:spacing w:val="-3"/>
        </w:rPr>
        <w:t xml:space="preserve">основных </w:t>
      </w:r>
      <w:r>
        <w:t xml:space="preserve">групп: традиционные </w:t>
      </w:r>
      <w:r>
        <w:rPr>
          <w:spacing w:val="-3"/>
        </w:rPr>
        <w:t xml:space="preserve">помещения </w:t>
      </w:r>
      <w:r>
        <w:t>под магазины в зданиях советской</w:t>
      </w:r>
      <w:r>
        <w:rPr>
          <w:spacing w:val="35"/>
        </w:rPr>
        <w:t xml:space="preserve"> </w:t>
      </w:r>
      <w:r>
        <w:t>постройки, занимающие всю площадь (универмаги); приспособленные торговые помещения на первых, в подвальных</w:t>
      </w:r>
      <w:r>
        <w:rPr>
          <w:spacing w:val="34"/>
        </w:rPr>
        <w:t xml:space="preserve"> </w:t>
      </w:r>
      <w:r>
        <w:t>и цокольных этажах жилых, производственных и административных зданий с проведенной</w:t>
      </w:r>
      <w:r>
        <w:rPr>
          <w:spacing w:val="22"/>
        </w:rPr>
        <w:t xml:space="preserve"> </w:t>
      </w:r>
      <w:r>
        <w:t xml:space="preserve">реконструкцией; специализированные торговые помещения в зданиях, построенных в конце 90-х и до 2004 года, на 1-2 этажах </w:t>
      </w:r>
      <w:r>
        <w:rPr>
          <w:spacing w:val="-3"/>
        </w:rPr>
        <w:t>или</w:t>
      </w:r>
      <w:r>
        <w:rPr>
          <w:spacing w:val="-13"/>
        </w:rPr>
        <w:t xml:space="preserve"> </w:t>
      </w:r>
      <w:r>
        <w:t xml:space="preserve">в пристройках, и </w:t>
      </w:r>
      <w:r>
        <w:rPr>
          <w:spacing w:val="-3"/>
        </w:rPr>
        <w:t xml:space="preserve">современные </w:t>
      </w:r>
      <w:r>
        <w:t>торговые</w:t>
      </w:r>
      <w:r>
        <w:rPr>
          <w:spacing w:val="10"/>
        </w:rPr>
        <w:t xml:space="preserve"> </w:t>
      </w:r>
      <w:r>
        <w:t>центры.</w:t>
      </w:r>
    </w:p>
    <w:p w:rsidR="00346E91" w:rsidRDefault="00346E91">
      <w:pPr>
        <w:pStyle w:val="BodyText"/>
        <w:spacing w:before="2" w:line="237" w:lineRule="auto"/>
        <w:ind w:right="283" w:firstLine="720"/>
        <w:jc w:val="both"/>
      </w:pPr>
      <w:r>
        <w:t xml:space="preserve">Рынок торговой недвижимости Кирова до 2009 года характеризовался </w:t>
      </w:r>
      <w:r>
        <w:rPr>
          <w:spacing w:val="-3"/>
        </w:rPr>
        <w:t xml:space="preserve">большой </w:t>
      </w:r>
      <w:r>
        <w:t>закрытостью</w:t>
      </w:r>
      <w:r>
        <w:rPr>
          <w:spacing w:val="22"/>
        </w:rPr>
        <w:t xml:space="preserve"> </w:t>
      </w:r>
      <w:r>
        <w:t>для иногородних девелоперов и сетей, но в 2009 году ситуация изменилась, благодаря чему рынок города начал</w:t>
      </w:r>
      <w:r>
        <w:rPr>
          <w:spacing w:val="44"/>
        </w:rPr>
        <w:t xml:space="preserve"> </w:t>
      </w:r>
      <w:r>
        <w:t>расти более</w:t>
      </w:r>
      <w:r>
        <w:rPr>
          <w:spacing w:val="17"/>
        </w:rPr>
        <w:t xml:space="preserve"> </w:t>
      </w:r>
      <w:r>
        <w:t>активно,</w:t>
      </w:r>
      <w:r>
        <w:rPr>
          <w:spacing w:val="23"/>
        </w:rPr>
        <w:t xml:space="preserve"> </w:t>
      </w:r>
      <w:r>
        <w:t>так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2009</w:t>
      </w:r>
      <w:r>
        <w:rPr>
          <w:spacing w:val="20"/>
        </w:rPr>
        <w:t xml:space="preserve"> </w:t>
      </w:r>
      <w:r>
        <w:t>году</w:t>
      </w:r>
      <w:r>
        <w:rPr>
          <w:spacing w:val="1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Кирове</w:t>
      </w:r>
      <w:r>
        <w:rPr>
          <w:spacing w:val="17"/>
        </w:rPr>
        <w:t xml:space="preserve"> </w:t>
      </w:r>
      <w:r>
        <w:t>был</w:t>
      </w:r>
      <w:r>
        <w:rPr>
          <w:spacing w:val="21"/>
        </w:rPr>
        <w:t xml:space="preserve"> </w:t>
      </w:r>
      <w:r>
        <w:t>открыт</w:t>
      </w:r>
      <w:r>
        <w:rPr>
          <w:spacing w:val="19"/>
        </w:rPr>
        <w:t xml:space="preserve"> </w:t>
      </w:r>
      <w:r>
        <w:t>торговый</w:t>
      </w:r>
      <w:r>
        <w:rPr>
          <w:spacing w:val="18"/>
        </w:rPr>
        <w:t xml:space="preserve"> </w:t>
      </w:r>
      <w:r>
        <w:t>центр</w:t>
      </w:r>
      <w:r>
        <w:rPr>
          <w:spacing w:val="20"/>
        </w:rPr>
        <w:t xml:space="preserve"> </w:t>
      </w:r>
      <w:r>
        <w:t>Metro</w:t>
      </w:r>
      <w:r>
        <w:rPr>
          <w:spacing w:val="16"/>
        </w:rPr>
        <w:t xml:space="preserve"> </w:t>
      </w:r>
      <w:r>
        <w:t>C&amp;C,</w:t>
      </w:r>
      <w:r>
        <w:rPr>
          <w:spacing w:val="18"/>
        </w:rPr>
        <w:t xml:space="preserve"> </w:t>
      </w:r>
      <w:r>
        <w:rPr>
          <w:spacing w:val="-3"/>
        </w:rPr>
        <w:t>расширила</w:t>
      </w:r>
      <w:r>
        <w:rPr>
          <w:spacing w:val="22"/>
        </w:rPr>
        <w:t xml:space="preserve"> </w:t>
      </w:r>
      <w:r>
        <w:rPr>
          <w:spacing w:val="-3"/>
        </w:rPr>
        <w:t>свое</w:t>
      </w:r>
      <w:r>
        <w:rPr>
          <w:spacing w:val="17"/>
        </w:rPr>
        <w:t xml:space="preserve"> </w:t>
      </w:r>
      <w:r>
        <w:t>присутствие</w:t>
      </w:r>
      <w:r>
        <w:rPr>
          <w:spacing w:val="22"/>
        </w:rPr>
        <w:t xml:space="preserve"> </w:t>
      </w:r>
      <w:r>
        <w:t>в регионе сеть "Магнит", а в 2010 году ожидается открытие гипермаркета</w:t>
      </w:r>
      <w:r>
        <w:rPr>
          <w:spacing w:val="-32"/>
        </w:rPr>
        <w:t xml:space="preserve"> </w:t>
      </w:r>
      <w:r>
        <w:t>"Карусель".</w:t>
      </w:r>
    </w:p>
    <w:p w:rsidR="00346E91" w:rsidRDefault="00346E91">
      <w:pPr>
        <w:spacing w:before="10"/>
        <w:rPr>
          <w:rFonts w:ascii="Times New Roman" w:hAnsi="Times New Roman"/>
          <w:sz w:val="20"/>
          <w:szCs w:val="20"/>
        </w:rPr>
      </w:pPr>
    </w:p>
    <w:p w:rsidR="00346E91" w:rsidRDefault="00346E91">
      <w:pPr>
        <w:spacing w:line="3000" w:lineRule="exact"/>
        <w:ind w:left="1615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BodyText"/>
        <w:ind w:right="283" w:firstLine="720"/>
        <w:jc w:val="both"/>
      </w:pPr>
      <w:r>
        <w:t>Пик ввода торговых центров в Кирове приходится на 2007 год, в то время как в 2008 году не было</w:t>
      </w:r>
      <w:r>
        <w:rPr>
          <w:spacing w:val="13"/>
        </w:rPr>
        <w:t xml:space="preserve"> </w:t>
      </w:r>
      <w:r>
        <w:t>введено ни одного крупного центра. В 2008 году ожидалось открытие торгово-развлекательного центра "Jam Moll", но</w:t>
      </w:r>
      <w:r>
        <w:rPr>
          <w:spacing w:val="-8"/>
        </w:rPr>
        <w:t xml:space="preserve"> </w:t>
      </w:r>
      <w:r>
        <w:t>ввод был отложен, и комплекс, который станет крупнейшим в Кировской области, планируют открыть в 2010 году. А</w:t>
      </w:r>
      <w:r>
        <w:rPr>
          <w:spacing w:val="35"/>
        </w:rPr>
        <w:t xml:space="preserve"> </w:t>
      </w:r>
      <w:r>
        <w:t>в 2009</w:t>
      </w:r>
      <w:r>
        <w:rPr>
          <w:spacing w:val="15"/>
        </w:rPr>
        <w:t xml:space="preserve"> </w:t>
      </w:r>
      <w:r>
        <w:t>году</w:t>
      </w:r>
      <w:r>
        <w:rPr>
          <w:spacing w:val="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Кирове</w:t>
      </w:r>
      <w:r>
        <w:rPr>
          <w:spacing w:val="12"/>
        </w:rPr>
        <w:t xml:space="preserve"> </w:t>
      </w:r>
      <w:r>
        <w:t>были</w:t>
      </w:r>
      <w:r>
        <w:rPr>
          <w:spacing w:val="17"/>
        </w:rPr>
        <w:t xml:space="preserve"> </w:t>
      </w:r>
      <w:r>
        <w:t>открыты</w:t>
      </w:r>
      <w:r>
        <w:rPr>
          <w:spacing w:val="14"/>
        </w:rPr>
        <w:t xml:space="preserve"> </w:t>
      </w:r>
      <w:r>
        <w:t>торговые</w:t>
      </w:r>
      <w:r>
        <w:rPr>
          <w:spacing w:val="12"/>
        </w:rPr>
        <w:t xml:space="preserve"> </w:t>
      </w:r>
      <w:r>
        <w:t>центры</w:t>
      </w:r>
      <w:r>
        <w:rPr>
          <w:spacing w:val="14"/>
        </w:rPr>
        <w:t xml:space="preserve"> </w:t>
      </w:r>
      <w:r>
        <w:t>"Максимум"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Metro</w:t>
      </w:r>
      <w:r>
        <w:rPr>
          <w:spacing w:val="10"/>
        </w:rPr>
        <w:t xml:space="preserve"> </w:t>
      </w:r>
      <w:r>
        <w:t>Cash</w:t>
      </w:r>
      <w:r>
        <w:rPr>
          <w:spacing w:val="19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t>Carry.</w:t>
      </w:r>
      <w:r>
        <w:rPr>
          <w:spacing w:val="15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долгосрочных</w:t>
      </w:r>
      <w:r>
        <w:rPr>
          <w:spacing w:val="15"/>
        </w:rPr>
        <w:t xml:space="preserve"> </w:t>
      </w:r>
      <w:r>
        <w:t>планов можно отметить торговый центр ГК "Ташир", реализация которого по состоянию на 1 квартал 2010 года</w:t>
      </w:r>
      <w:r>
        <w:rPr>
          <w:spacing w:val="1"/>
        </w:rPr>
        <w:t xml:space="preserve"> </w:t>
      </w:r>
      <w:r>
        <w:t>находится на стадии проектирования. Других масштабных проектов не ожидается, да и заявленные проекты, которые еще</w:t>
      </w:r>
      <w:r>
        <w:rPr>
          <w:spacing w:val="31"/>
        </w:rPr>
        <w:t xml:space="preserve"> </w:t>
      </w:r>
      <w:r>
        <w:t xml:space="preserve">не начали </w:t>
      </w:r>
      <w:r>
        <w:rPr>
          <w:spacing w:val="-3"/>
        </w:rPr>
        <w:t xml:space="preserve">строиться, могут </w:t>
      </w:r>
      <w:r>
        <w:t>быть заморожены на стадии</w:t>
      </w:r>
      <w:r>
        <w:rPr>
          <w:spacing w:val="18"/>
        </w:rPr>
        <w:t xml:space="preserve"> </w:t>
      </w:r>
      <w:r>
        <w:t>проектирования.</w:t>
      </w:r>
    </w:p>
    <w:p w:rsidR="00346E91" w:rsidRDefault="00346E91">
      <w:pPr>
        <w:pStyle w:val="BodyText"/>
        <w:spacing w:line="228" w:lineRule="exact"/>
        <w:ind w:left="952" w:right="2439"/>
      </w:pPr>
      <w:r>
        <w:t>Структура предложения торговых</w:t>
      </w:r>
      <w:r>
        <w:rPr>
          <w:spacing w:val="-17"/>
        </w:rPr>
        <w:t xml:space="preserve"> </w:t>
      </w:r>
      <w:r>
        <w:t>центров</w:t>
      </w:r>
    </w:p>
    <w:p w:rsidR="00346E91" w:rsidRDefault="00346E91">
      <w:pPr>
        <w:pStyle w:val="BodyText"/>
        <w:ind w:right="274" w:firstLine="720"/>
        <w:jc w:val="both"/>
      </w:pPr>
      <w:r>
        <w:rPr>
          <w:spacing w:val="-4"/>
        </w:rPr>
        <w:t xml:space="preserve">На </w:t>
      </w:r>
      <w:r>
        <w:t>начало 2010 года в Кирове действуют 6 крупных торговых центров современного типа.</w:t>
      </w:r>
      <w:r>
        <w:rPr>
          <w:spacing w:val="8"/>
        </w:rPr>
        <w:t xml:space="preserve"> </w:t>
      </w:r>
      <w:r>
        <w:t>Самыми популярными</w:t>
      </w:r>
      <w:r>
        <w:rPr>
          <w:spacing w:val="45"/>
        </w:rPr>
        <w:t xml:space="preserve"> </w:t>
      </w:r>
      <w:r>
        <w:t>объектами</w:t>
      </w:r>
      <w:r>
        <w:rPr>
          <w:spacing w:val="40"/>
        </w:rPr>
        <w:t xml:space="preserve"> </w:t>
      </w:r>
      <w:r>
        <w:t>среди</w:t>
      </w:r>
      <w:r>
        <w:rPr>
          <w:spacing w:val="40"/>
        </w:rPr>
        <w:t xml:space="preserve"> </w:t>
      </w:r>
      <w:r>
        <w:t>жителей</w:t>
      </w:r>
      <w:r>
        <w:rPr>
          <w:spacing w:val="45"/>
        </w:rPr>
        <w:t xml:space="preserve"> </w:t>
      </w:r>
      <w:r>
        <w:t>города</w:t>
      </w:r>
      <w:r>
        <w:rPr>
          <w:spacing w:val="44"/>
        </w:rPr>
        <w:t xml:space="preserve"> </w:t>
      </w:r>
      <w:r>
        <w:t>являются</w:t>
      </w:r>
      <w:r>
        <w:rPr>
          <w:spacing w:val="41"/>
        </w:rPr>
        <w:t xml:space="preserve"> </w:t>
      </w:r>
      <w:r>
        <w:t>три</w:t>
      </w:r>
      <w:r>
        <w:rPr>
          <w:spacing w:val="45"/>
        </w:rPr>
        <w:t xml:space="preserve"> </w:t>
      </w:r>
      <w:r>
        <w:t>торговых</w:t>
      </w:r>
      <w:r>
        <w:rPr>
          <w:spacing w:val="42"/>
        </w:rPr>
        <w:t xml:space="preserve"> </w:t>
      </w:r>
      <w:r>
        <w:t>центра:</w:t>
      </w:r>
      <w:r>
        <w:rPr>
          <w:spacing w:val="44"/>
        </w:rPr>
        <w:t xml:space="preserve"> </w:t>
      </w:r>
      <w:r>
        <w:t>Вятка-ЦУМ,</w:t>
      </w:r>
      <w:r>
        <w:rPr>
          <w:spacing w:val="45"/>
        </w:rPr>
        <w:t xml:space="preserve"> </w:t>
      </w:r>
      <w:r>
        <w:t>"Европейский"</w:t>
      </w:r>
      <w:r>
        <w:rPr>
          <w:spacing w:val="47"/>
        </w:rPr>
        <w:t xml:space="preserve"> </w:t>
      </w:r>
      <w:r>
        <w:t>и "Росинка". ЦУМ (7 тыс. кв. м) с 1976 года функционировал в формате центрального универмага. Сейчас это современный торговый центр. ТЦ "Европейский" (до 2003 года – "Дом быта") представлял собой серое здание</w:t>
      </w:r>
      <w:r>
        <w:rPr>
          <w:spacing w:val="32"/>
        </w:rPr>
        <w:t xml:space="preserve"> </w:t>
      </w:r>
      <w:r>
        <w:t>без внешней</w:t>
      </w:r>
      <w:r>
        <w:rPr>
          <w:spacing w:val="23"/>
        </w:rPr>
        <w:t xml:space="preserve"> </w:t>
      </w:r>
      <w:r>
        <w:t>отделки</w:t>
      </w:r>
      <w:r>
        <w:rPr>
          <w:spacing w:val="28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магазинами</w:t>
      </w:r>
      <w:r>
        <w:rPr>
          <w:spacing w:val="23"/>
        </w:rPr>
        <w:t xml:space="preserve"> </w:t>
      </w:r>
      <w:r>
        <w:rPr>
          <w:spacing w:val="-3"/>
        </w:rPr>
        <w:t>советского</w:t>
      </w:r>
      <w:r>
        <w:rPr>
          <w:spacing w:val="21"/>
        </w:rPr>
        <w:t xml:space="preserve"> </w:t>
      </w:r>
      <w:r>
        <w:t>типа.</w:t>
      </w:r>
      <w:r>
        <w:rPr>
          <w:spacing w:val="28"/>
        </w:rPr>
        <w:t xml:space="preserve"> </w:t>
      </w:r>
      <w:r>
        <w:rPr>
          <w:spacing w:val="-3"/>
        </w:rPr>
        <w:t>После</w:t>
      </w:r>
      <w:r>
        <w:rPr>
          <w:spacing w:val="27"/>
        </w:rPr>
        <w:t xml:space="preserve"> </w:t>
      </w:r>
      <w:r>
        <w:t>передачи</w:t>
      </w:r>
      <w:r>
        <w:rPr>
          <w:spacing w:val="23"/>
        </w:rPr>
        <w:t xml:space="preserve"> </w:t>
      </w:r>
      <w:r>
        <w:t>этого</w:t>
      </w:r>
      <w:r>
        <w:rPr>
          <w:spacing w:val="25"/>
        </w:rPr>
        <w:t xml:space="preserve"> </w:t>
      </w:r>
      <w:r>
        <w:t>объекта</w:t>
      </w:r>
      <w:r>
        <w:rPr>
          <w:spacing w:val="27"/>
        </w:rPr>
        <w:t xml:space="preserve"> </w:t>
      </w:r>
      <w:r>
        <w:t>муниципальной</w:t>
      </w:r>
      <w:r>
        <w:rPr>
          <w:spacing w:val="28"/>
        </w:rPr>
        <w:t xml:space="preserve"> </w:t>
      </w:r>
      <w:r>
        <w:t>собственности</w:t>
      </w:r>
      <w:r>
        <w:rPr>
          <w:spacing w:val="28"/>
        </w:rPr>
        <w:t xml:space="preserve"> </w:t>
      </w:r>
      <w:r>
        <w:t>в доверительное управление в здании был проведен косметический ремонт, пристроены внешние</w:t>
      </w:r>
      <w:r>
        <w:rPr>
          <w:spacing w:val="49"/>
        </w:rPr>
        <w:t xml:space="preserve"> </w:t>
      </w:r>
      <w:r>
        <w:t>лестницы, привлечены</w:t>
      </w:r>
      <w:r>
        <w:rPr>
          <w:spacing w:val="14"/>
        </w:rPr>
        <w:t xml:space="preserve"> </w:t>
      </w:r>
      <w:r>
        <w:t>новые</w:t>
      </w:r>
      <w:r>
        <w:rPr>
          <w:spacing w:val="8"/>
        </w:rPr>
        <w:t xml:space="preserve"> </w:t>
      </w:r>
      <w:r>
        <w:t>арендаторы.</w:t>
      </w:r>
      <w:r>
        <w:rPr>
          <w:spacing w:val="12"/>
        </w:rPr>
        <w:t xml:space="preserve"> </w:t>
      </w:r>
      <w:r>
        <w:rPr>
          <w:spacing w:val="-4"/>
        </w:rPr>
        <w:t>На</w:t>
      </w:r>
      <w:r>
        <w:rPr>
          <w:spacing w:val="16"/>
        </w:rPr>
        <w:t xml:space="preserve"> </w:t>
      </w:r>
      <w:r>
        <w:t>первом</w:t>
      </w:r>
      <w:r>
        <w:rPr>
          <w:spacing w:val="12"/>
        </w:rPr>
        <w:t xml:space="preserve"> </w:t>
      </w:r>
      <w:r>
        <w:t>этаже</w:t>
      </w:r>
      <w:r>
        <w:rPr>
          <w:spacing w:val="12"/>
        </w:rPr>
        <w:t xml:space="preserve"> </w:t>
      </w:r>
      <w:r>
        <w:t>появились</w:t>
      </w:r>
      <w:r>
        <w:rPr>
          <w:spacing w:val="10"/>
        </w:rPr>
        <w:t xml:space="preserve"> </w:t>
      </w:r>
      <w:r>
        <w:t>игровой</w:t>
      </w:r>
      <w:r>
        <w:rPr>
          <w:spacing w:val="9"/>
        </w:rPr>
        <w:t xml:space="preserve"> </w:t>
      </w:r>
      <w:r>
        <w:t>зал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кафе.</w:t>
      </w:r>
      <w:r>
        <w:rPr>
          <w:spacing w:val="12"/>
        </w:rPr>
        <w:t xml:space="preserve"> </w:t>
      </w:r>
      <w:r>
        <w:t>Кроме</w:t>
      </w:r>
      <w:r>
        <w:rPr>
          <w:spacing w:val="8"/>
        </w:rPr>
        <w:t xml:space="preserve"> </w:t>
      </w:r>
      <w:r>
        <w:t>того,</w:t>
      </w:r>
      <w:r>
        <w:rPr>
          <w:spacing w:val="12"/>
        </w:rPr>
        <w:t xml:space="preserve"> </w:t>
      </w:r>
      <w:r>
        <w:t>ТЦ</w:t>
      </w:r>
      <w:r>
        <w:rPr>
          <w:spacing w:val="9"/>
        </w:rPr>
        <w:t xml:space="preserve"> </w:t>
      </w:r>
      <w:r>
        <w:t>"Европейский"</w:t>
      </w:r>
      <w:r>
        <w:rPr>
          <w:spacing w:val="10"/>
        </w:rPr>
        <w:t xml:space="preserve"> </w:t>
      </w:r>
      <w:r>
        <w:t xml:space="preserve">– многофункциональный комплекс. Здесь же на 4-м и 5-м этажах располагаются офисы. ТЦ </w:t>
      </w:r>
      <w:r>
        <w:rPr>
          <w:spacing w:val="-3"/>
        </w:rPr>
        <w:t>"Росинка"</w:t>
      </w:r>
      <w:r>
        <w:rPr>
          <w:spacing w:val="3"/>
        </w:rPr>
        <w:t xml:space="preserve"> </w:t>
      </w:r>
      <w:r>
        <w:t>наиболее близок к стандартам современного торгового центра и динамично развивается. В 2004 году у основного</w:t>
      </w:r>
      <w:r>
        <w:rPr>
          <w:spacing w:val="32"/>
        </w:rPr>
        <w:t xml:space="preserve"> </w:t>
      </w:r>
      <w:r>
        <w:t>здания появилась пристройка – "Росинка-Бис", кроме того, некоторая площадь была отдана под</w:t>
      </w:r>
      <w:r>
        <w:rPr>
          <w:spacing w:val="35"/>
        </w:rPr>
        <w:t xml:space="preserve"> </w:t>
      </w:r>
      <w:r>
        <w:t>развлекательную индустрию: начал работу клуб</w:t>
      </w:r>
      <w:r>
        <w:rPr>
          <w:spacing w:val="-19"/>
        </w:rPr>
        <w:t xml:space="preserve"> </w:t>
      </w:r>
      <w:r>
        <w:t>"Город".</w:t>
      </w:r>
    </w:p>
    <w:p w:rsidR="00346E91" w:rsidRDefault="00346E91">
      <w:pPr>
        <w:spacing w:before="8"/>
        <w:rPr>
          <w:rFonts w:ascii="Times New Roman" w:hAnsi="Times New Roman"/>
          <w:sz w:val="19"/>
          <w:szCs w:val="19"/>
        </w:rPr>
      </w:pPr>
    </w:p>
    <w:p w:rsidR="00346E91" w:rsidRDefault="00346E91">
      <w:pPr>
        <w:pStyle w:val="BodyText"/>
        <w:ind w:left="952" w:right="2439"/>
      </w:pPr>
      <w:r>
        <w:t>Крупнейшие действующие торговые центры</w:t>
      </w:r>
      <w:r>
        <w:rPr>
          <w:spacing w:val="-23"/>
        </w:rPr>
        <w:t xml:space="preserve"> </w:t>
      </w:r>
      <w:r>
        <w:t>Кирова</w:t>
      </w:r>
    </w:p>
    <w:p w:rsidR="00346E91" w:rsidRDefault="00346E91">
      <w:pPr>
        <w:spacing w:before="4"/>
        <w:ind w:left="23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№32 Торговые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центры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7"/>
        <w:gridCol w:w="1982"/>
        <w:gridCol w:w="1286"/>
        <w:gridCol w:w="1680"/>
        <w:gridCol w:w="1848"/>
        <w:gridCol w:w="931"/>
      </w:tblGrid>
      <w:tr w:rsidR="00346E91" w:rsidRPr="00261AFB">
        <w:trPr>
          <w:trHeight w:hRule="exact" w:val="638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1"/>
              <w:rPr>
                <w:rFonts w:ascii="Times New Roman" w:hAnsi="Times New Roman"/>
                <w:sz w:val="17"/>
                <w:szCs w:val="17"/>
              </w:rPr>
            </w:pPr>
          </w:p>
          <w:p w:rsidR="00346E91" w:rsidRDefault="00346E91">
            <w:pPr>
              <w:pStyle w:val="TableParagraph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Название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(девелопер)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Адрес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2" w:lineRule="auto"/>
              <w:ind w:left="100" w:right="19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Общая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площадь,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кв.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105" w:right="18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Арендопригодная</w:t>
            </w:r>
            <w:r w:rsidRPr="00261AFB">
              <w:rPr>
                <w:rFonts w:ascii="Times New Roman" w:hAnsi="Times New Roman"/>
                <w:spacing w:val="-2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площадь,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кв.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Якорные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арендаторы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100" w:right="38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Дата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ввода</w:t>
            </w:r>
          </w:p>
        </w:tc>
      </w:tr>
      <w:tr w:rsidR="00346E91" w:rsidRPr="00261AFB">
        <w:trPr>
          <w:trHeight w:hRule="exact" w:val="427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Глобус</w:t>
            </w:r>
          </w:p>
          <w:p w:rsidR="00346E91" w:rsidRDefault="00346E91">
            <w:pPr>
              <w:pStyle w:val="TableParagraph"/>
              <w:spacing w:line="207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(ООО</w:t>
            </w:r>
            <w:r w:rsidRPr="00261AFB">
              <w:rPr>
                <w:rFonts w:ascii="Times New Roman" w:hAnsi="Times New Roman"/>
                <w:spacing w:val="3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"Система-Глобус")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Воровского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ул.,</w:t>
            </w:r>
            <w:r w:rsidRPr="00261AFB"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135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25000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"Глобус"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2006</w:t>
            </w:r>
          </w:p>
        </w:tc>
      </w:tr>
      <w:tr w:rsidR="00346E91" w:rsidRPr="00261AFB">
        <w:trPr>
          <w:trHeight w:hRule="exact" w:val="638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63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Комплекс "Росинка"</w:t>
            </w:r>
            <w:r w:rsidRPr="00261AFB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"Росинка-Бис"</w:t>
            </w:r>
          </w:p>
          <w:p w:rsidR="00346E91" w:rsidRDefault="00346E91">
            <w:pPr>
              <w:pStyle w:val="TableParagraph"/>
              <w:spacing w:before="4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(ООО</w:t>
            </w:r>
            <w:r w:rsidRPr="00261AFB"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"Росинка-плюс")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Воровского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ул.,</w:t>
            </w:r>
            <w:r w:rsidRPr="00261AFB"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71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н.д.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52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"Спортландия",</w:t>
            </w:r>
            <w:r w:rsidRPr="00261AFB">
              <w:rPr>
                <w:rFonts w:ascii="Times New Roman" w:hAnsi="Times New Roman"/>
                <w:spacing w:val="-2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"Центр</w:t>
            </w:r>
            <w:r w:rsidRPr="00261AFB"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Обувь"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2006</w:t>
            </w:r>
          </w:p>
        </w:tc>
      </w:tr>
      <w:tr w:rsidR="00346E91" w:rsidRPr="00261AFB">
        <w:trPr>
          <w:trHeight w:hRule="exact" w:val="427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Фестиваль</w:t>
            </w:r>
          </w:p>
          <w:p w:rsidR="00346E91" w:rsidRDefault="00346E91">
            <w:pPr>
              <w:pStyle w:val="TableParagraph"/>
              <w:spacing w:line="207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(ЗАО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"Вятка-ЦУМ")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25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Космонавта</w:t>
            </w:r>
            <w:r w:rsidRPr="00261AFB"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Волкова</w:t>
            </w:r>
            <w:r w:rsidRPr="00261AFB">
              <w:rPr>
                <w:rFonts w:ascii="Times New Roman" w:hAnsi="Times New Roman"/>
                <w:spacing w:val="-4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ул.,</w:t>
            </w:r>
            <w:r w:rsidRPr="00261AFB"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9300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"Л`Этуаль",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SELA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2007</w:t>
            </w:r>
          </w:p>
        </w:tc>
      </w:tr>
      <w:tr w:rsidR="00346E91" w:rsidRPr="00261AFB">
        <w:trPr>
          <w:trHeight w:hRule="exact" w:val="432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Вятка-ЦУМ</w:t>
            </w:r>
          </w:p>
          <w:p w:rsidR="00346E91" w:rsidRDefault="00346E91">
            <w:pPr>
              <w:pStyle w:val="TableParagraph"/>
              <w:spacing w:line="207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(ЗАО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"Вятка-ЦУМ")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Воровского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ул.,</w:t>
            </w:r>
            <w:r w:rsidRPr="00261AFB"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77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9300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Sela,</w:t>
            </w:r>
            <w:r w:rsidRPr="00261AFB">
              <w:rPr>
                <w:rFonts w:ascii="Times New Roman" w:eastAsia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Sport-Life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2007</w:t>
            </w:r>
          </w:p>
        </w:tc>
      </w:tr>
      <w:tr w:rsidR="00346E91" w:rsidRPr="00261AFB">
        <w:trPr>
          <w:trHeight w:hRule="exact" w:val="221"/>
        </w:trPr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Европейский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Воровского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ул.,</w:t>
            </w:r>
            <w:r w:rsidRPr="00261AFB"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43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11419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6600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"ИнтерСпорт",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Мехх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2006</w:t>
            </w:r>
          </w:p>
        </w:tc>
      </w:tr>
    </w:tbl>
    <w:p w:rsidR="00346E91" w:rsidRDefault="00346E91">
      <w:pPr>
        <w:pStyle w:val="BodyText"/>
        <w:spacing w:line="225" w:lineRule="exact"/>
        <w:ind w:left="952" w:right="2439"/>
      </w:pPr>
      <w:r>
        <w:t>Источник: ИА "INFOLine", по данным</w:t>
      </w:r>
      <w:r>
        <w:rPr>
          <w:spacing w:val="-18"/>
        </w:rPr>
        <w:t xml:space="preserve"> </w:t>
      </w:r>
      <w:r>
        <w:t>компании</w:t>
      </w:r>
    </w:p>
    <w:p w:rsidR="00346E91" w:rsidRDefault="00346E91">
      <w:pPr>
        <w:pStyle w:val="BodyText"/>
        <w:ind w:right="281" w:firstLine="720"/>
        <w:jc w:val="both"/>
      </w:pPr>
      <w:r>
        <w:t>До</w:t>
      </w:r>
      <w:r>
        <w:rPr>
          <w:spacing w:val="11"/>
        </w:rPr>
        <w:t xml:space="preserve"> </w:t>
      </w:r>
      <w:r>
        <w:t>2009</w:t>
      </w:r>
      <w:r>
        <w:rPr>
          <w:spacing w:val="16"/>
        </w:rPr>
        <w:t xml:space="preserve"> </w:t>
      </w:r>
      <w:r>
        <w:t>года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рынке</w:t>
      </w:r>
      <w:r>
        <w:rPr>
          <w:spacing w:val="13"/>
        </w:rPr>
        <w:t xml:space="preserve"> </w:t>
      </w:r>
      <w:r>
        <w:t>торговой</w:t>
      </w:r>
      <w:r>
        <w:rPr>
          <w:spacing w:val="13"/>
        </w:rPr>
        <w:t xml:space="preserve"> </w:t>
      </w:r>
      <w:r>
        <w:t>недвижимости</w:t>
      </w:r>
      <w:r>
        <w:rPr>
          <w:spacing w:val="13"/>
        </w:rPr>
        <w:t xml:space="preserve"> </w:t>
      </w:r>
      <w:r>
        <w:t>Кирова</w:t>
      </w:r>
      <w:r>
        <w:rPr>
          <w:spacing w:val="17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были</w:t>
      </w:r>
      <w:r>
        <w:rPr>
          <w:spacing w:val="13"/>
        </w:rPr>
        <w:t xml:space="preserve"> </w:t>
      </w:r>
      <w:r>
        <w:t>представлены</w:t>
      </w:r>
      <w:r>
        <w:rPr>
          <w:spacing w:val="15"/>
        </w:rPr>
        <w:t xml:space="preserve"> </w:t>
      </w:r>
      <w:r>
        <w:t>федеральные</w:t>
      </w:r>
      <w:r>
        <w:rPr>
          <w:spacing w:val="13"/>
        </w:rPr>
        <w:t xml:space="preserve"> </w:t>
      </w:r>
      <w:r>
        <w:t xml:space="preserve">девелоперы, причем, по мнению </w:t>
      </w:r>
      <w:r>
        <w:rPr>
          <w:spacing w:val="-3"/>
        </w:rPr>
        <w:t xml:space="preserve">участников </w:t>
      </w:r>
      <w:r>
        <w:t>рынка, одной из причин этого является монопольное положение местного</w:t>
      </w:r>
      <w:r>
        <w:rPr>
          <w:spacing w:val="10"/>
        </w:rPr>
        <w:t xml:space="preserve"> </w:t>
      </w:r>
      <w:r>
        <w:t>бизнеса. Весь местный рынок производства и реализации продуктов, а также большинство земель Кирова и</w:t>
      </w:r>
      <w:r>
        <w:rPr>
          <w:spacing w:val="16"/>
        </w:rPr>
        <w:t xml:space="preserve"> </w:t>
      </w:r>
      <w:r>
        <w:t>пригорода находятся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руках</w:t>
      </w:r>
      <w:r>
        <w:rPr>
          <w:spacing w:val="38"/>
        </w:rPr>
        <w:t xml:space="preserve"> </w:t>
      </w:r>
      <w:r>
        <w:t>нескольких</w:t>
      </w:r>
      <w:r>
        <w:rPr>
          <w:spacing w:val="38"/>
        </w:rPr>
        <w:t xml:space="preserve"> </w:t>
      </w:r>
      <w:r>
        <w:t>компаний,</w:t>
      </w:r>
      <w:r>
        <w:rPr>
          <w:spacing w:val="39"/>
        </w:rPr>
        <w:t xml:space="preserve"> </w:t>
      </w:r>
      <w:r>
        <w:t>руководство</w:t>
      </w:r>
      <w:r>
        <w:rPr>
          <w:spacing w:val="38"/>
        </w:rPr>
        <w:t xml:space="preserve"> </w:t>
      </w:r>
      <w:r>
        <w:t>которых</w:t>
      </w:r>
      <w:r>
        <w:rPr>
          <w:spacing w:val="38"/>
        </w:rPr>
        <w:t xml:space="preserve"> </w:t>
      </w:r>
      <w:r>
        <w:t>непосредственно</w:t>
      </w:r>
      <w:r>
        <w:rPr>
          <w:spacing w:val="38"/>
        </w:rPr>
        <w:t xml:space="preserve"> </w:t>
      </w:r>
      <w:r>
        <w:t>было</w:t>
      </w:r>
      <w:r>
        <w:rPr>
          <w:spacing w:val="38"/>
        </w:rPr>
        <w:t xml:space="preserve"> </w:t>
      </w:r>
      <w:r>
        <w:t>связано</w:t>
      </w:r>
      <w:r>
        <w:rPr>
          <w:spacing w:val="33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 xml:space="preserve">политической элитой  области,  что заметно сказывается на  развитии их бизнеса.  В 2009 </w:t>
      </w:r>
      <w:r>
        <w:rPr>
          <w:spacing w:val="-3"/>
        </w:rPr>
        <w:t xml:space="preserve">году,  </w:t>
      </w:r>
      <w:r>
        <w:t xml:space="preserve">после назначения   </w:t>
      </w:r>
      <w:r>
        <w:rPr>
          <w:spacing w:val="3"/>
        </w:rPr>
        <w:t xml:space="preserve"> </w:t>
      </w:r>
      <w:r>
        <w:t>губернатором</w:t>
      </w:r>
    </w:p>
    <w:p w:rsidR="00346E91" w:rsidRDefault="00346E91">
      <w:pPr>
        <w:jc w:val="both"/>
        <w:sectPr w:rsidR="00346E91">
          <w:pgSz w:w="11900" w:h="16840"/>
          <w:pgMar w:top="1140" w:right="560" w:bottom="1060" w:left="900" w:header="738" w:footer="864" w:gutter="0"/>
          <w:cols w:space="720"/>
        </w:sectPr>
      </w:pPr>
    </w:p>
    <w:p w:rsidR="00346E91" w:rsidRDefault="00346E91">
      <w:pPr>
        <w:pStyle w:val="BodyText"/>
        <w:spacing w:before="4"/>
        <w:ind w:right="279"/>
        <w:jc w:val="both"/>
      </w:pPr>
      <w:r>
        <w:t xml:space="preserve">региона </w:t>
      </w:r>
      <w:r>
        <w:rPr>
          <w:spacing w:val="-3"/>
        </w:rPr>
        <w:t xml:space="preserve">Никиты </w:t>
      </w:r>
      <w:r>
        <w:t xml:space="preserve">Белых, открытость региона для федеральных </w:t>
      </w:r>
      <w:r>
        <w:rPr>
          <w:spacing w:val="-3"/>
        </w:rPr>
        <w:t xml:space="preserve">инвесторов </w:t>
      </w:r>
      <w:r>
        <w:t>повысилась. Так в 2009 году</w:t>
      </w:r>
      <w:r>
        <w:rPr>
          <w:spacing w:val="39"/>
        </w:rPr>
        <w:t xml:space="preserve"> </w:t>
      </w:r>
      <w:r>
        <w:t>были открыты: торговый центр Metro, и ТЦ "Максимум" а в 2010 году планируется открытие торгового центра Jam</w:t>
      </w:r>
      <w:r>
        <w:rPr>
          <w:spacing w:val="-20"/>
        </w:rPr>
        <w:t xml:space="preserve"> </w:t>
      </w:r>
      <w:r>
        <w:t xml:space="preserve">Moll. Причем с ТЦ </w:t>
      </w:r>
      <w:r>
        <w:rPr>
          <w:spacing w:val="-3"/>
        </w:rPr>
        <w:t xml:space="preserve">Максимум </w:t>
      </w:r>
      <w:r>
        <w:t>сложилась непростая ситуация, так через несколько месяцев после открытия</w:t>
      </w:r>
      <w:r>
        <w:rPr>
          <w:spacing w:val="23"/>
        </w:rPr>
        <w:t xml:space="preserve"> </w:t>
      </w:r>
      <w:r>
        <w:t>центра появилась</w:t>
      </w:r>
      <w:r>
        <w:rPr>
          <w:spacing w:val="14"/>
        </w:rPr>
        <w:t xml:space="preserve"> </w:t>
      </w:r>
      <w:r>
        <w:t>информация</w:t>
      </w:r>
      <w:r>
        <w:rPr>
          <w:spacing w:val="13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закрытии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связи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тем,</w:t>
      </w:r>
      <w:r>
        <w:rPr>
          <w:spacing w:val="17"/>
        </w:rPr>
        <w:t xml:space="preserve"> </w:t>
      </w:r>
      <w:r>
        <w:rPr>
          <w:spacing w:val="-3"/>
        </w:rPr>
        <w:t>что</w:t>
      </w:r>
      <w:r>
        <w:rPr>
          <w:spacing w:val="10"/>
        </w:rPr>
        <w:t xml:space="preserve"> </w:t>
      </w:r>
      <w:r>
        <w:t>объект</w:t>
      </w:r>
      <w:r>
        <w:rPr>
          <w:spacing w:val="13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был</w:t>
      </w:r>
      <w:r>
        <w:rPr>
          <w:spacing w:val="15"/>
        </w:rPr>
        <w:t xml:space="preserve"> </w:t>
      </w:r>
      <w:r>
        <w:t>принят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эксплуатацию</w:t>
      </w:r>
      <w:r>
        <w:rPr>
          <w:spacing w:val="1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установленном порядке. ТЦ "Максимум" расположен в здании бывшей мебельной фабрики "Стайлинг" и по документам</w:t>
      </w:r>
      <w:r>
        <w:rPr>
          <w:spacing w:val="-8"/>
        </w:rPr>
        <w:t xml:space="preserve"> </w:t>
      </w:r>
      <w:r>
        <w:t>ТЦ расположен в производственном корпусе. Собственники реконструируют объект под общественное</w:t>
      </w:r>
      <w:r>
        <w:rPr>
          <w:spacing w:val="39"/>
        </w:rPr>
        <w:t xml:space="preserve"> </w:t>
      </w:r>
      <w:r>
        <w:t>здание многофункционального</w:t>
      </w:r>
      <w:r>
        <w:rPr>
          <w:spacing w:val="-7"/>
        </w:rPr>
        <w:t xml:space="preserve"> </w:t>
      </w:r>
      <w:r>
        <w:t>назначения,</w:t>
      </w:r>
      <w:r>
        <w:rPr>
          <w:spacing w:val="-2"/>
        </w:rPr>
        <w:t xml:space="preserve"> </w:t>
      </w:r>
      <w:r>
        <w:t>однако</w:t>
      </w:r>
      <w:r>
        <w:rPr>
          <w:spacing w:val="-7"/>
        </w:rPr>
        <w:t xml:space="preserve"> </w:t>
      </w:r>
      <w:r>
        <w:t>реконструкция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оформлена,</w:t>
      </w:r>
      <w:r>
        <w:rPr>
          <w:spacing w:val="-6"/>
        </w:rPr>
        <w:t xml:space="preserve"> </w:t>
      </w:r>
      <w:r>
        <w:t>акта</w:t>
      </w:r>
      <w:r>
        <w:rPr>
          <w:spacing w:val="-7"/>
        </w:rPr>
        <w:t xml:space="preserve"> </w:t>
      </w:r>
      <w:r>
        <w:t>ввода</w:t>
      </w:r>
      <w:r>
        <w:rPr>
          <w:spacing w:val="-2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эксплуатацию</w:t>
      </w:r>
      <w:r>
        <w:rPr>
          <w:spacing w:val="-5"/>
        </w:rPr>
        <w:t xml:space="preserve"> </w:t>
      </w:r>
      <w:r>
        <w:t>нет.</w:t>
      </w:r>
    </w:p>
    <w:p w:rsidR="00346E91" w:rsidRDefault="00346E91">
      <w:pPr>
        <w:spacing w:before="8"/>
        <w:rPr>
          <w:rFonts w:ascii="Times New Roman" w:hAnsi="Times New Roman"/>
          <w:sz w:val="19"/>
          <w:szCs w:val="19"/>
        </w:rPr>
      </w:pPr>
    </w:p>
    <w:p w:rsidR="00346E91" w:rsidRDefault="00346E91">
      <w:pPr>
        <w:pStyle w:val="BodyText"/>
        <w:ind w:left="952" w:right="2439"/>
      </w:pPr>
      <w:r>
        <w:t>Торговые центры Кирова, открытые в 2009</w:t>
      </w:r>
      <w:r>
        <w:rPr>
          <w:spacing w:val="-9"/>
        </w:rPr>
        <w:t xml:space="preserve"> </w:t>
      </w:r>
      <w:r>
        <w:t>году</w:t>
      </w:r>
    </w:p>
    <w:p w:rsidR="00346E91" w:rsidRDefault="00346E91">
      <w:pPr>
        <w:spacing w:before="4"/>
        <w:ind w:left="23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№33 Торговые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центры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34"/>
        <w:gridCol w:w="1618"/>
        <w:gridCol w:w="1694"/>
        <w:gridCol w:w="1622"/>
        <w:gridCol w:w="2237"/>
        <w:gridCol w:w="1200"/>
      </w:tblGrid>
      <w:tr w:rsidR="00346E91" w:rsidRPr="00261AFB">
        <w:trPr>
          <w:trHeight w:hRule="exact" w:val="432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8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Название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(девелопер)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Адрес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28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Общая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площадь,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кв.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2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Арендопригодная</w:t>
            </w:r>
            <w:r w:rsidRPr="00261AFB">
              <w:rPr>
                <w:rFonts w:ascii="Times New Roman" w:hAnsi="Times New Roman"/>
                <w:spacing w:val="-2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площадь,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кв.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Якорные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арендаторы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35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Дата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открытия</w:t>
            </w:r>
          </w:p>
        </w:tc>
      </w:tr>
      <w:tr w:rsidR="00346E91" w:rsidRPr="00261AFB">
        <w:trPr>
          <w:trHeight w:hRule="exact" w:val="634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62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Максимум</w:t>
            </w:r>
            <w:r w:rsidRPr="00261AFB">
              <w:rPr>
                <w:rFonts w:ascii="Times New Roman" w:hAnsi="Times New Roman"/>
                <w:spacing w:val="-3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("Максимум")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12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Пролетарская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ул.,</w:t>
            </w:r>
            <w:r w:rsidRPr="00261AFB">
              <w:rPr>
                <w:rFonts w:ascii="Times New Roman" w:hAnsi="Times New Roman"/>
                <w:spacing w:val="-3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11000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н.д.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22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"Магнит" (по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состоянию</w:t>
            </w:r>
            <w:r w:rsidRPr="00261AFB">
              <w:rPr>
                <w:rFonts w:ascii="Times New Roman" w:hAnsi="Times New Roman"/>
                <w:spacing w:val="-3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 март 2010 года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не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открыт); </w:t>
            </w:r>
            <w:r w:rsidRPr="00261AFB"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Domo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2009</w:t>
            </w:r>
          </w:p>
        </w:tc>
      </w:tr>
      <w:tr w:rsidR="00346E91" w:rsidRPr="00261AFB">
        <w:trPr>
          <w:trHeight w:hRule="exact" w:val="638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МЕТРО</w:t>
            </w:r>
          </w:p>
          <w:p w:rsidR="00346E91" w:rsidRDefault="00346E91">
            <w:pPr>
              <w:pStyle w:val="TableParagraph"/>
              <w:ind w:left="105" w:right="42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(METRO Cash</w:t>
            </w:r>
            <w:r w:rsidRPr="00261AFB">
              <w:rPr>
                <w:rFonts w:ascii="Times New Roman" w:eastAsia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&amp;</w:t>
            </w:r>
            <w:r w:rsidRPr="00261AFB">
              <w:rPr>
                <w:rFonts w:ascii="Times New Roman" w:eastAsia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Carry)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24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Московская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ул./Ульяновская</w:t>
            </w:r>
            <w:r w:rsidRPr="00261AFB">
              <w:rPr>
                <w:rFonts w:ascii="Times New Roman" w:hAnsi="Times New Roman"/>
                <w:spacing w:val="-2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ул.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10500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6500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43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Октябрь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2009</w:t>
            </w:r>
          </w:p>
        </w:tc>
      </w:tr>
    </w:tbl>
    <w:p w:rsidR="00346E91" w:rsidRDefault="00346E91">
      <w:pPr>
        <w:pStyle w:val="BodyText"/>
        <w:ind w:right="281" w:firstLine="720"/>
        <w:jc w:val="both"/>
      </w:pPr>
      <w:r>
        <w:t>Долгожданным открытием 2009 года стало открытие ТЦ Metro C&amp;C, объект общей площадью</w:t>
      </w:r>
      <w:r>
        <w:rPr>
          <w:spacing w:val="33"/>
        </w:rPr>
        <w:t xml:space="preserve"> </w:t>
      </w:r>
      <w:r>
        <w:t xml:space="preserve">10,5 тыс.кв.м </w:t>
      </w:r>
      <w:r>
        <w:rPr>
          <w:spacing w:val="-3"/>
        </w:rPr>
        <w:t xml:space="preserve">расположился </w:t>
      </w:r>
      <w:r>
        <w:t xml:space="preserve">на пересечении </w:t>
      </w:r>
      <w:r>
        <w:rPr>
          <w:spacing w:val="-3"/>
        </w:rPr>
        <w:t xml:space="preserve">улицы </w:t>
      </w:r>
      <w:r>
        <w:t xml:space="preserve">Московская и Ульяновская. Metro C&amp;C стал </w:t>
      </w:r>
      <w:r>
        <w:rPr>
          <w:spacing w:val="45"/>
        </w:rPr>
        <w:t xml:space="preserve"> </w:t>
      </w:r>
      <w:r>
        <w:t xml:space="preserve">первым международным </w:t>
      </w:r>
      <w:r>
        <w:rPr>
          <w:spacing w:val="-3"/>
        </w:rPr>
        <w:t xml:space="preserve">ритейлером </w:t>
      </w:r>
      <w:r>
        <w:t xml:space="preserve">открывшим </w:t>
      </w:r>
      <w:r>
        <w:rPr>
          <w:spacing w:val="-3"/>
        </w:rPr>
        <w:t xml:space="preserve">свой </w:t>
      </w:r>
      <w:r>
        <w:t>магазин в</w:t>
      </w:r>
      <w:r>
        <w:rPr>
          <w:spacing w:val="19"/>
        </w:rPr>
        <w:t xml:space="preserve"> </w:t>
      </w:r>
      <w:r>
        <w:t>Кирове.</w:t>
      </w:r>
    </w:p>
    <w:p w:rsidR="00346E91" w:rsidRDefault="00346E91">
      <w:pPr>
        <w:spacing w:line="228" w:lineRule="exact"/>
        <w:ind w:left="952" w:right="24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Перспективы открытия новых торговых центров в</w:t>
      </w:r>
      <w:r>
        <w:rPr>
          <w:rFonts w:ascii="Times New Roman" w:hAnsi="Times New Roman"/>
          <w:i/>
          <w:spacing w:val="-1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Кирове</w:t>
      </w:r>
    </w:p>
    <w:p w:rsidR="00346E91" w:rsidRDefault="00346E91">
      <w:pPr>
        <w:pStyle w:val="BodyText"/>
        <w:ind w:right="278" w:firstLine="720"/>
        <w:jc w:val="both"/>
      </w:pPr>
      <w:r>
        <w:t>Одним из первых объектов, заявленных на 2008 год, был торгово-развлекательный центр "Jam  Moll".</w:t>
      </w:r>
      <w:r>
        <w:rPr>
          <w:spacing w:val="13"/>
        </w:rPr>
        <w:t xml:space="preserve"> </w:t>
      </w:r>
      <w:r>
        <w:t>В мае 2007 года управляющая компания London Consulting &amp; Management Company и компания</w:t>
      </w:r>
      <w:r>
        <w:rPr>
          <w:spacing w:val="8"/>
        </w:rPr>
        <w:t xml:space="preserve"> </w:t>
      </w:r>
      <w:r>
        <w:t>Hermitage Construction &amp; Management заключили контракт, в результате которого LCMC принялась за разработку</w:t>
      </w:r>
      <w:r>
        <w:rPr>
          <w:spacing w:val="39"/>
        </w:rPr>
        <w:t xml:space="preserve"> </w:t>
      </w:r>
      <w:r>
        <w:t>концепции нового торгово-развлекательного центра в городе Кирове. Четырехэтажный торговый центр</w:t>
      </w:r>
      <w:r>
        <w:rPr>
          <w:spacing w:val="30"/>
        </w:rPr>
        <w:t xml:space="preserve"> </w:t>
      </w:r>
      <w:r>
        <w:t xml:space="preserve">регионального значения "Jam Молл", общая площадь которого 37 600 кв. м, </w:t>
      </w:r>
      <w:r>
        <w:rPr>
          <w:spacing w:val="-3"/>
        </w:rPr>
        <w:t xml:space="preserve">будет </w:t>
      </w:r>
      <w:r>
        <w:t>расположен в самом центре города. В 2007</w:t>
      </w:r>
      <w:r>
        <w:rPr>
          <w:spacing w:val="14"/>
        </w:rPr>
        <w:t xml:space="preserve"> </w:t>
      </w:r>
      <w:r>
        <w:t>году LCMC были подписаны предварительные оферты и согласованы технические условия с якорными</w:t>
      </w:r>
      <w:r>
        <w:rPr>
          <w:spacing w:val="35"/>
        </w:rPr>
        <w:t xml:space="preserve"> </w:t>
      </w:r>
      <w:r>
        <w:t xml:space="preserve">арендаторами, </w:t>
      </w:r>
      <w:r>
        <w:rPr>
          <w:spacing w:val="-3"/>
        </w:rPr>
        <w:t xml:space="preserve">среди </w:t>
      </w:r>
      <w:r>
        <w:t xml:space="preserve">которых рассматривались </w:t>
      </w:r>
      <w:r>
        <w:rPr>
          <w:spacing w:val="-3"/>
        </w:rPr>
        <w:t xml:space="preserve">"Вестер", </w:t>
      </w:r>
      <w:r>
        <w:t>"Мосмарт" и "М.Видео". Открытие комплекса "Jam Moll"</w:t>
      </w:r>
      <w:r>
        <w:rPr>
          <w:spacing w:val="31"/>
        </w:rPr>
        <w:t xml:space="preserve"> </w:t>
      </w:r>
      <w:r>
        <w:t xml:space="preserve">изначально было запланировано компанией на третий квартал 2008 </w:t>
      </w:r>
      <w:r>
        <w:rPr>
          <w:spacing w:val="-3"/>
        </w:rPr>
        <w:t xml:space="preserve">года, </w:t>
      </w:r>
      <w:r>
        <w:t>однако было перенесено на 3-4-й квартал 2009 года,</w:t>
      </w:r>
      <w:r>
        <w:rPr>
          <w:spacing w:val="10"/>
        </w:rPr>
        <w:t xml:space="preserve"> </w:t>
      </w:r>
      <w:r>
        <w:t xml:space="preserve">а </w:t>
      </w:r>
      <w:r>
        <w:rPr>
          <w:spacing w:val="-3"/>
        </w:rPr>
        <w:t>потом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квартал</w:t>
      </w:r>
      <w:r>
        <w:rPr>
          <w:spacing w:val="12"/>
        </w:rPr>
        <w:t xml:space="preserve"> </w:t>
      </w:r>
      <w:r>
        <w:t>2010</w:t>
      </w:r>
      <w:r>
        <w:rPr>
          <w:spacing w:val="12"/>
        </w:rPr>
        <w:t xml:space="preserve"> </w:t>
      </w:r>
      <w:r>
        <w:t>года.</w:t>
      </w:r>
      <w:r>
        <w:rPr>
          <w:spacing w:val="1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феврале</w:t>
      </w:r>
      <w:r>
        <w:rPr>
          <w:spacing w:val="9"/>
        </w:rPr>
        <w:t xml:space="preserve"> </w:t>
      </w:r>
      <w:r>
        <w:t>2009</w:t>
      </w:r>
      <w:r>
        <w:rPr>
          <w:spacing w:val="12"/>
        </w:rPr>
        <w:t xml:space="preserve"> </w:t>
      </w:r>
      <w:r>
        <w:t>года</w:t>
      </w:r>
      <w:r>
        <w:rPr>
          <w:spacing w:val="13"/>
        </w:rPr>
        <w:t xml:space="preserve"> </w:t>
      </w:r>
      <w:r>
        <w:t>"Мосмарт"</w:t>
      </w:r>
      <w:r>
        <w:rPr>
          <w:spacing w:val="11"/>
        </w:rPr>
        <w:t xml:space="preserve"> </w:t>
      </w:r>
      <w:r>
        <w:t>отказался</w:t>
      </w:r>
      <w:r>
        <w:rPr>
          <w:spacing w:val="10"/>
        </w:rPr>
        <w:t xml:space="preserve"> </w:t>
      </w:r>
      <w:r>
        <w:rPr>
          <w:spacing w:val="-3"/>
        </w:rPr>
        <w:t>от</w:t>
      </w:r>
      <w:r>
        <w:rPr>
          <w:spacing w:val="20"/>
        </w:rPr>
        <w:t xml:space="preserve"> </w:t>
      </w:r>
      <w:r>
        <w:t>участия</w:t>
      </w:r>
      <w:r>
        <w:rPr>
          <w:spacing w:val="1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проекте,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договор</w:t>
      </w:r>
      <w:r>
        <w:rPr>
          <w:spacing w:val="12"/>
        </w:rPr>
        <w:t xml:space="preserve"> </w:t>
      </w:r>
      <w:r>
        <w:t>аренды, который</w:t>
      </w:r>
      <w:r>
        <w:rPr>
          <w:spacing w:val="12"/>
        </w:rPr>
        <w:t xml:space="preserve"> </w:t>
      </w:r>
      <w:r>
        <w:t>был</w:t>
      </w:r>
      <w:r>
        <w:rPr>
          <w:spacing w:val="20"/>
        </w:rPr>
        <w:t xml:space="preserve"> </w:t>
      </w:r>
      <w:r>
        <w:t>подписан</w:t>
      </w:r>
      <w:r>
        <w:rPr>
          <w:spacing w:val="17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компаниями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2008</w:t>
      </w:r>
      <w:r>
        <w:rPr>
          <w:spacing w:val="19"/>
        </w:rPr>
        <w:t xml:space="preserve"> </w:t>
      </w:r>
      <w:r>
        <w:rPr>
          <w:spacing w:val="-3"/>
        </w:rPr>
        <w:t>году,</w:t>
      </w:r>
      <w:r>
        <w:rPr>
          <w:spacing w:val="22"/>
        </w:rPr>
        <w:t xml:space="preserve"> </w:t>
      </w:r>
      <w:r>
        <w:t>был</w:t>
      </w:r>
      <w:r>
        <w:rPr>
          <w:spacing w:val="20"/>
        </w:rPr>
        <w:t xml:space="preserve"> </w:t>
      </w:r>
      <w:r>
        <w:t>расторгнут.</w:t>
      </w:r>
      <w:r>
        <w:rPr>
          <w:spacing w:val="22"/>
        </w:rPr>
        <w:t xml:space="preserve"> </w:t>
      </w:r>
      <w:r>
        <w:t>Компания</w:t>
      </w:r>
      <w:r>
        <w:rPr>
          <w:spacing w:val="18"/>
        </w:rPr>
        <w:t xml:space="preserve"> </w:t>
      </w:r>
      <w:r>
        <w:t>"Вестер"</w:t>
      </w:r>
      <w:r>
        <w:rPr>
          <w:spacing w:val="19"/>
        </w:rPr>
        <w:t xml:space="preserve"> </w:t>
      </w:r>
      <w:r>
        <w:t>также</w:t>
      </w:r>
      <w:r>
        <w:rPr>
          <w:spacing w:val="16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планирует участвовать в проекте. Подтвердили свое участие в качестве арендаторов "М.Видео", "Детский</w:t>
      </w:r>
      <w:r>
        <w:rPr>
          <w:spacing w:val="8"/>
        </w:rPr>
        <w:t xml:space="preserve"> </w:t>
      </w:r>
      <w:r>
        <w:t xml:space="preserve">Мир", "Спортмастер" и др. Кто </w:t>
      </w:r>
      <w:r>
        <w:rPr>
          <w:spacing w:val="-2"/>
        </w:rPr>
        <w:t xml:space="preserve">станет </w:t>
      </w:r>
      <w:r>
        <w:t xml:space="preserve">арендатором FMCG в </w:t>
      </w:r>
      <w:r>
        <w:rPr>
          <w:spacing w:val="-3"/>
        </w:rPr>
        <w:t xml:space="preserve">комплексе, </w:t>
      </w:r>
      <w:r>
        <w:t>пока неизвестно. Открытие</w:t>
      </w:r>
      <w:r>
        <w:rPr>
          <w:spacing w:val="11"/>
        </w:rPr>
        <w:t xml:space="preserve"> </w:t>
      </w:r>
      <w:r>
        <w:t xml:space="preserve">комплекса запланировано на </w:t>
      </w:r>
      <w:r>
        <w:rPr>
          <w:spacing w:val="-3"/>
        </w:rPr>
        <w:t xml:space="preserve">сентябрь </w:t>
      </w:r>
      <w:r>
        <w:t>2010</w:t>
      </w:r>
      <w:r>
        <w:rPr>
          <w:spacing w:val="13"/>
        </w:rPr>
        <w:t xml:space="preserve"> </w:t>
      </w:r>
      <w:r>
        <w:t>года.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BodyText"/>
        <w:ind w:left="952" w:right="2439"/>
      </w:pPr>
      <w:r>
        <w:t>Строящиеся и проектируемые торговые центры</w:t>
      </w:r>
      <w:r>
        <w:rPr>
          <w:spacing w:val="-20"/>
        </w:rPr>
        <w:t xml:space="preserve"> </w:t>
      </w:r>
      <w:r>
        <w:t>Кирова</w:t>
      </w:r>
    </w:p>
    <w:p w:rsidR="00346E91" w:rsidRDefault="00346E91">
      <w:pPr>
        <w:spacing w:before="4"/>
        <w:ind w:left="232" w:right="243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№34 Торговые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центры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51"/>
        <w:gridCol w:w="1027"/>
        <w:gridCol w:w="1368"/>
        <w:gridCol w:w="1512"/>
        <w:gridCol w:w="1747"/>
        <w:gridCol w:w="1632"/>
      </w:tblGrid>
      <w:tr w:rsidR="00346E91" w:rsidRPr="00261AFB">
        <w:trPr>
          <w:trHeight w:hRule="exact" w:val="432"/>
        </w:trPr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6"/>
              <w:rPr>
                <w:rFonts w:ascii="Times New Roman" w:hAnsi="Times New Roman"/>
                <w:sz w:val="17"/>
                <w:szCs w:val="17"/>
              </w:rPr>
            </w:pPr>
          </w:p>
          <w:p w:rsidR="00346E91" w:rsidRDefault="00346E91">
            <w:pPr>
              <w:pStyle w:val="TableParagraph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Девелопер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Название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Адрес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11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Общая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площадь,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кв.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25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Арендопригодная</w:t>
            </w:r>
            <w:r w:rsidRPr="00261AFB">
              <w:rPr>
                <w:rFonts w:ascii="Times New Roman" w:hAnsi="Times New Roman"/>
                <w:spacing w:val="-2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площадь,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кв.</w:t>
            </w:r>
            <w:r w:rsidRPr="00261AFB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Год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ввода</w:t>
            </w:r>
          </w:p>
        </w:tc>
      </w:tr>
      <w:tr w:rsidR="00346E91" w:rsidRPr="00261AFB">
        <w:trPr>
          <w:trHeight w:hRule="exact" w:val="427"/>
        </w:trPr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8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Hermitage Construction</w:t>
            </w:r>
            <w:r w:rsidRPr="00261AFB">
              <w:rPr>
                <w:rFonts w:ascii="Times New Roman" w:eastAsia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&amp;</w:t>
            </w:r>
            <w:r w:rsidRPr="00261AFB">
              <w:rPr>
                <w:rFonts w:ascii="Times New Roman" w:eastAsia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Management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Jam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Молл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22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Горького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ул.,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47500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27500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3 квартал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2010</w:t>
            </w:r>
          </w:p>
        </w:tc>
      </w:tr>
      <w:tr w:rsidR="00346E91" w:rsidRPr="00261AFB">
        <w:trPr>
          <w:trHeight w:hRule="exact" w:val="221"/>
        </w:trPr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Ташир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РИО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Лепсе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ул.,</w:t>
            </w:r>
            <w:r w:rsidRPr="00261AFB"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40000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н.д.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Проектирование</w:t>
            </w:r>
          </w:p>
        </w:tc>
      </w:tr>
    </w:tbl>
    <w:p w:rsidR="00346E91" w:rsidRDefault="00346E91">
      <w:pPr>
        <w:pStyle w:val="BodyText"/>
        <w:ind w:right="282" w:firstLine="720"/>
        <w:jc w:val="both"/>
      </w:pPr>
      <w:r>
        <w:t>В</w:t>
      </w:r>
      <w:r>
        <w:rPr>
          <w:spacing w:val="19"/>
        </w:rPr>
        <w:t xml:space="preserve"> </w:t>
      </w:r>
      <w:r>
        <w:t>Кирове</w:t>
      </w:r>
      <w:r>
        <w:rPr>
          <w:spacing w:val="21"/>
        </w:rPr>
        <w:t xml:space="preserve"> </w:t>
      </w:r>
      <w:r>
        <w:t>существует</w:t>
      </w:r>
      <w:r>
        <w:rPr>
          <w:spacing w:val="23"/>
        </w:rPr>
        <w:t xml:space="preserve"> </w:t>
      </w:r>
      <w:r>
        <w:t>ряд</w:t>
      </w:r>
      <w:r>
        <w:rPr>
          <w:spacing w:val="23"/>
        </w:rPr>
        <w:t xml:space="preserve"> </w:t>
      </w:r>
      <w:r>
        <w:t>проектов,</w:t>
      </w:r>
      <w:r>
        <w:rPr>
          <w:spacing w:val="26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находятся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2"/>
        </w:rPr>
        <w:t>стадии</w:t>
      </w:r>
      <w:r>
        <w:rPr>
          <w:spacing w:val="22"/>
        </w:rPr>
        <w:t xml:space="preserve"> </w:t>
      </w:r>
      <w:r>
        <w:t>разработки.</w:t>
      </w:r>
      <w:r>
        <w:rPr>
          <w:spacing w:val="26"/>
        </w:rPr>
        <w:t xml:space="preserve"> </w:t>
      </w:r>
      <w:r>
        <w:t>Так,</w:t>
      </w:r>
      <w:r>
        <w:rPr>
          <w:spacing w:val="26"/>
        </w:rPr>
        <w:t xml:space="preserve"> </w:t>
      </w:r>
      <w:r>
        <w:rPr>
          <w:spacing w:val="-3"/>
        </w:rPr>
        <w:t>группа</w:t>
      </w:r>
      <w:r>
        <w:rPr>
          <w:spacing w:val="25"/>
        </w:rPr>
        <w:t xml:space="preserve"> </w:t>
      </w:r>
      <w:r>
        <w:t>компаний</w:t>
      </w:r>
      <w:r>
        <w:rPr>
          <w:spacing w:val="22"/>
        </w:rPr>
        <w:t xml:space="preserve"> </w:t>
      </w:r>
      <w:r>
        <w:t>ГК "Ташир" в январе 2009 года объявила, что планирует построить в Кирове полноформатный</w:t>
      </w:r>
      <w:r>
        <w:rPr>
          <w:spacing w:val="36"/>
        </w:rPr>
        <w:t xml:space="preserve"> </w:t>
      </w:r>
      <w:r>
        <w:t xml:space="preserve">торгово- развлекательный </w:t>
      </w:r>
      <w:r>
        <w:rPr>
          <w:spacing w:val="-3"/>
        </w:rPr>
        <w:t xml:space="preserve">центр </w:t>
      </w:r>
      <w:r>
        <w:t xml:space="preserve">"РИО" общей площадью 40 000 кв. м. Также ОАО </w:t>
      </w:r>
      <w:r>
        <w:rPr>
          <w:spacing w:val="-3"/>
        </w:rPr>
        <w:t xml:space="preserve">НИПИИ </w:t>
      </w:r>
      <w:r>
        <w:t>"Кировпроект"</w:t>
      </w:r>
      <w:r>
        <w:rPr>
          <w:spacing w:val="18"/>
        </w:rPr>
        <w:t xml:space="preserve"> </w:t>
      </w:r>
      <w:r>
        <w:t>спроектировало многофункциональный жилой квартал, включающий торгово-развлекательный комплекс "Циолковский".</w:t>
      </w:r>
      <w:r>
        <w:rPr>
          <w:spacing w:val="29"/>
        </w:rPr>
        <w:t xml:space="preserve"> </w:t>
      </w:r>
      <w:r>
        <w:t>Его предполагается</w:t>
      </w:r>
      <w:r>
        <w:rPr>
          <w:spacing w:val="17"/>
        </w:rPr>
        <w:t xml:space="preserve"> </w:t>
      </w:r>
      <w:r>
        <w:t>разместить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Октябрьском</w:t>
      </w:r>
      <w:r>
        <w:rPr>
          <w:spacing w:val="20"/>
        </w:rPr>
        <w:t xml:space="preserve"> </w:t>
      </w:r>
      <w:r>
        <w:t>проспекте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3"/>
        </w:rPr>
        <w:t>основе</w:t>
      </w:r>
      <w:r>
        <w:rPr>
          <w:spacing w:val="15"/>
        </w:rPr>
        <w:t xml:space="preserve"> </w:t>
      </w:r>
      <w:r>
        <w:t>бывшего</w:t>
      </w:r>
      <w:r>
        <w:rPr>
          <w:spacing w:val="14"/>
        </w:rPr>
        <w:t xml:space="preserve"> </w:t>
      </w:r>
      <w:r>
        <w:t>ДК</w:t>
      </w:r>
      <w:r>
        <w:rPr>
          <w:spacing w:val="18"/>
        </w:rPr>
        <w:t xml:space="preserve"> </w:t>
      </w:r>
      <w:r>
        <w:t>"Циолковский".</w:t>
      </w:r>
      <w:r>
        <w:rPr>
          <w:spacing w:val="21"/>
        </w:rPr>
        <w:t xml:space="preserve"> </w:t>
      </w:r>
      <w:r>
        <w:t>Согласно</w:t>
      </w:r>
      <w:r>
        <w:rPr>
          <w:spacing w:val="14"/>
        </w:rPr>
        <w:t xml:space="preserve"> </w:t>
      </w:r>
      <w:r>
        <w:t xml:space="preserve">проекту, первая очередь включает 69 тыс. кв. м, из </w:t>
      </w:r>
      <w:r>
        <w:rPr>
          <w:spacing w:val="-3"/>
        </w:rPr>
        <w:t xml:space="preserve">которых </w:t>
      </w:r>
      <w:r>
        <w:t>жилой комплекс насчитывает 20 тыс. кв. м,</w:t>
      </w:r>
      <w:r>
        <w:rPr>
          <w:spacing w:val="7"/>
        </w:rPr>
        <w:t xml:space="preserve"> </w:t>
      </w:r>
      <w:r>
        <w:rPr>
          <w:spacing w:val="-3"/>
        </w:rPr>
        <w:t>торгово-</w:t>
      </w:r>
      <w:r>
        <w:t xml:space="preserve"> развлекательный центр – 20 тыс. кв. м, </w:t>
      </w:r>
      <w:r>
        <w:rPr>
          <w:spacing w:val="-3"/>
        </w:rPr>
        <w:t xml:space="preserve">бизнес-центр </w:t>
      </w:r>
      <w:r>
        <w:t>– 16 тыс. кв. м, паркинг – 13 тыс. кв. м. Стоимость строительства первой очереди составляет 2,7 млрд.</w:t>
      </w:r>
      <w:r>
        <w:rPr>
          <w:spacing w:val="-15"/>
        </w:rPr>
        <w:t xml:space="preserve"> </w:t>
      </w:r>
      <w:r>
        <w:rPr>
          <w:spacing w:val="-3"/>
        </w:rPr>
        <w:t>руб.</w:t>
      </w:r>
    </w:p>
    <w:p w:rsidR="00346E91" w:rsidRDefault="00346E91">
      <w:pPr>
        <w:pStyle w:val="BodyText"/>
        <w:ind w:right="282" w:firstLine="720"/>
        <w:jc w:val="both"/>
      </w:pPr>
      <w:r>
        <w:t>По прогнозам специалистов ИА "INFOLine", в 2010 году в Кирове ожидается ввод рекордного</w:t>
      </w:r>
      <w:r>
        <w:rPr>
          <w:spacing w:val="11"/>
        </w:rPr>
        <w:t xml:space="preserve"> </w:t>
      </w:r>
      <w:r>
        <w:t xml:space="preserve">количества площадей в торговых центрах, это произойдет благодаря открытию торгового центра Jam Молл, </w:t>
      </w:r>
      <w:r>
        <w:rPr>
          <w:spacing w:val="24"/>
        </w:rPr>
        <w:t xml:space="preserve"> </w:t>
      </w:r>
      <w:r>
        <w:t xml:space="preserve">открытие которого по уточненным данным запланировано на 3 квартал 2010 года, таким образом, </w:t>
      </w:r>
      <w:r>
        <w:rPr>
          <w:spacing w:val="-3"/>
        </w:rPr>
        <w:t xml:space="preserve">общий </w:t>
      </w:r>
      <w:r>
        <w:t>объем</w:t>
      </w:r>
      <w:r>
        <w:rPr>
          <w:spacing w:val="-11"/>
        </w:rPr>
        <w:t xml:space="preserve"> </w:t>
      </w:r>
      <w:r>
        <w:t xml:space="preserve">ввода площадей в Кирове в 2010 году составил около 50 тыс.кв.м. Если ввод заявленных </w:t>
      </w:r>
      <w:r>
        <w:rPr>
          <w:spacing w:val="-3"/>
        </w:rPr>
        <w:t xml:space="preserve">объектов </w:t>
      </w:r>
      <w:r>
        <w:t xml:space="preserve">состоится в </w:t>
      </w:r>
      <w:r>
        <w:rPr>
          <w:spacing w:val="-3"/>
        </w:rPr>
        <w:t xml:space="preserve">срок, </w:t>
      </w:r>
      <w:r>
        <w:t>то</w:t>
      </w:r>
      <w:r>
        <w:rPr>
          <w:spacing w:val="13"/>
        </w:rPr>
        <w:t xml:space="preserve"> </w:t>
      </w:r>
      <w:r>
        <w:t xml:space="preserve">по итогам 2010 года </w:t>
      </w:r>
      <w:r>
        <w:rPr>
          <w:spacing w:val="-3"/>
        </w:rPr>
        <w:t xml:space="preserve">общий </w:t>
      </w:r>
      <w:r>
        <w:t xml:space="preserve">объем площадей в торговых центрах Кирова </w:t>
      </w:r>
      <w:r>
        <w:rPr>
          <w:spacing w:val="-3"/>
        </w:rPr>
        <w:t xml:space="preserve">составит </w:t>
      </w:r>
      <w:r>
        <w:t>около 132</w:t>
      </w:r>
      <w:r>
        <w:rPr>
          <w:spacing w:val="13"/>
        </w:rPr>
        <w:t xml:space="preserve"> </w:t>
      </w:r>
      <w:r>
        <w:t>тыс.кв.м.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BodyText"/>
        <w:ind w:right="2439"/>
      </w:pPr>
      <w:r>
        <w:t>Тенденции на рынке торговой недвижимости</w:t>
      </w:r>
      <w:r>
        <w:rPr>
          <w:spacing w:val="-25"/>
        </w:rPr>
        <w:t xml:space="preserve"> </w:t>
      </w:r>
      <w:r>
        <w:t>Кирова</w:t>
      </w:r>
    </w:p>
    <w:p w:rsidR="00346E91" w:rsidRDefault="00346E91">
      <w:pPr>
        <w:pStyle w:val="BodyText"/>
        <w:ind w:right="2439"/>
      </w:pPr>
      <w:r>
        <w:t>Значимыми тенденциями рынка торговой недвижимости Кирова в 2009 году</w:t>
      </w:r>
      <w:r>
        <w:rPr>
          <w:spacing w:val="-30"/>
        </w:rPr>
        <w:t xml:space="preserve"> </w:t>
      </w:r>
      <w:r>
        <w:t>стали:</w:t>
      </w:r>
    </w:p>
    <w:p w:rsidR="00346E91" w:rsidRDefault="00346E91">
      <w:pPr>
        <w:pStyle w:val="ListParagraph"/>
        <w:numPr>
          <w:ilvl w:val="3"/>
          <w:numId w:val="21"/>
        </w:numPr>
        <w:tabs>
          <w:tab w:val="left" w:pos="953"/>
        </w:tabs>
        <w:ind w:right="28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увеличение перспективности рынка города для реализации девелоперских проектов, так в 2009 году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в городе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состоялось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открытие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двух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значимых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торговых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центров,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"Максимум"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Metro,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которые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увеличили качественные торговые площади в городе на 21,5 тыс.кв.м (суммарная площадь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центров);</w:t>
      </w:r>
    </w:p>
    <w:p w:rsidR="00346E91" w:rsidRDefault="00346E91">
      <w:pPr>
        <w:jc w:val="both"/>
        <w:rPr>
          <w:rFonts w:ascii="Times New Roman" w:hAnsi="Times New Roman"/>
          <w:sz w:val="20"/>
          <w:szCs w:val="20"/>
        </w:rPr>
        <w:sectPr w:rsidR="00346E91">
          <w:pgSz w:w="11900" w:h="16840"/>
          <w:pgMar w:top="1140" w:right="560" w:bottom="1060" w:left="900" w:header="738" w:footer="864" w:gutter="0"/>
          <w:cols w:space="720"/>
        </w:sectPr>
      </w:pPr>
    </w:p>
    <w:p w:rsidR="00346E91" w:rsidRDefault="00346E91">
      <w:pPr>
        <w:pStyle w:val="ListParagraph"/>
        <w:numPr>
          <w:ilvl w:val="0"/>
          <w:numId w:val="20"/>
        </w:numPr>
        <w:tabs>
          <w:tab w:val="left" w:pos="833"/>
        </w:tabs>
        <w:spacing w:before="4"/>
        <w:ind w:right="1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миграция арендаторов из торговых центров на рынки. Представитель МУП "Центральный рынок"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Кирова сообщил, что количество продавцов на рынке увеличилось и связано это не только с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сезонными колебаниями, но и с </w:t>
      </w:r>
      <w:r>
        <w:rPr>
          <w:rFonts w:ascii="Times New Roman" w:hAnsi="Times New Roman"/>
          <w:spacing w:val="-3"/>
          <w:sz w:val="20"/>
        </w:rPr>
        <w:t xml:space="preserve">переходом </w:t>
      </w:r>
      <w:r>
        <w:rPr>
          <w:rFonts w:ascii="Times New Roman" w:hAnsi="Times New Roman"/>
          <w:sz w:val="20"/>
        </w:rPr>
        <w:t>арендаторов из торговых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центров;</w:t>
      </w:r>
    </w:p>
    <w:p w:rsidR="00346E91" w:rsidRDefault="00346E91">
      <w:pPr>
        <w:pStyle w:val="ListParagraph"/>
        <w:numPr>
          <w:ilvl w:val="0"/>
          <w:numId w:val="20"/>
        </w:numPr>
        <w:tabs>
          <w:tab w:val="left" w:pos="83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снижение ставок аренды и увеличение числа вакантных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площадей</w:t>
      </w:r>
    </w:p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BodyText"/>
        <w:spacing w:line="228" w:lineRule="exact"/>
        <w:ind w:left="832"/>
      </w:pPr>
      <w:r>
        <w:t>Срок экспозиции объектов при сдаче их в аренду во время кризиса</w:t>
      </w:r>
      <w:r>
        <w:rPr>
          <w:spacing w:val="-9"/>
        </w:rPr>
        <w:t xml:space="preserve"> </w:t>
      </w:r>
      <w:r>
        <w:rPr>
          <w:spacing w:val="-3"/>
        </w:rPr>
        <w:t>увеличился</w:t>
      </w:r>
    </w:p>
    <w:p w:rsidR="00346E91" w:rsidRDefault="00346E91">
      <w:pPr>
        <w:pStyle w:val="BodyText"/>
        <w:ind w:left="112" w:right="105"/>
        <w:jc w:val="both"/>
      </w:pPr>
      <w:r>
        <w:t>Экономический</w:t>
      </w:r>
      <w:r>
        <w:rPr>
          <w:spacing w:val="31"/>
        </w:rPr>
        <w:t xml:space="preserve"> </w:t>
      </w:r>
      <w:r>
        <w:t>кризис</w:t>
      </w:r>
      <w:r>
        <w:rPr>
          <w:spacing w:val="30"/>
        </w:rPr>
        <w:t xml:space="preserve"> </w:t>
      </w:r>
      <w:r>
        <w:t>заставил</w:t>
      </w:r>
      <w:r>
        <w:rPr>
          <w:spacing w:val="33"/>
        </w:rPr>
        <w:t xml:space="preserve"> </w:t>
      </w:r>
      <w:r>
        <w:t>многие</w:t>
      </w:r>
      <w:r>
        <w:rPr>
          <w:spacing w:val="30"/>
        </w:rPr>
        <w:t xml:space="preserve"> </w:t>
      </w:r>
      <w:r>
        <w:t>компании</w:t>
      </w:r>
      <w:r>
        <w:rPr>
          <w:spacing w:val="35"/>
        </w:rPr>
        <w:t xml:space="preserve"> </w:t>
      </w:r>
      <w:r>
        <w:t>отказаться</w:t>
      </w:r>
      <w:r>
        <w:rPr>
          <w:spacing w:val="31"/>
        </w:rPr>
        <w:t xml:space="preserve"> </w:t>
      </w:r>
      <w:r>
        <w:rPr>
          <w:spacing w:val="-3"/>
        </w:rPr>
        <w:t>от</w:t>
      </w:r>
      <w:r>
        <w:rPr>
          <w:spacing w:val="31"/>
        </w:rPr>
        <w:t xml:space="preserve"> </w:t>
      </w:r>
      <w:r>
        <w:t>занимаемых</w:t>
      </w:r>
      <w:r>
        <w:rPr>
          <w:spacing w:val="33"/>
        </w:rPr>
        <w:t xml:space="preserve"> </w:t>
      </w:r>
      <w:r>
        <w:t>торговых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офисных</w:t>
      </w:r>
      <w:r>
        <w:rPr>
          <w:spacing w:val="33"/>
        </w:rPr>
        <w:t xml:space="preserve"> </w:t>
      </w:r>
      <w:r>
        <w:t>площадей</w:t>
      </w:r>
      <w:r>
        <w:rPr>
          <w:spacing w:val="35"/>
        </w:rPr>
        <w:t xml:space="preserve"> </w:t>
      </w:r>
      <w:r>
        <w:t>и уронил</w:t>
      </w:r>
      <w:r>
        <w:rPr>
          <w:spacing w:val="-6"/>
        </w:rPr>
        <w:t xml:space="preserve"> </w:t>
      </w:r>
      <w:r>
        <w:t>арендные</w:t>
      </w:r>
      <w:r>
        <w:rPr>
          <w:spacing w:val="-8"/>
        </w:rPr>
        <w:t xml:space="preserve"> </w:t>
      </w:r>
      <w:r>
        <w:t>ставки.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7"/>
        </w:rPr>
        <w:t xml:space="preserve"> </w:t>
      </w:r>
      <w:r>
        <w:t>проводились</w:t>
      </w:r>
      <w:r>
        <w:rPr>
          <w:spacing w:val="-6"/>
        </w:rPr>
        <w:t xml:space="preserve"> </w:t>
      </w:r>
      <w:r>
        <w:t>«Поволжским</w:t>
      </w:r>
      <w:r>
        <w:rPr>
          <w:spacing w:val="-4"/>
        </w:rPr>
        <w:t xml:space="preserve"> </w:t>
      </w:r>
      <w:r>
        <w:t>центром</w:t>
      </w:r>
      <w:r>
        <w:rPr>
          <w:spacing w:val="-4"/>
        </w:rPr>
        <w:t xml:space="preserve"> </w:t>
      </w:r>
      <w:r>
        <w:t>развития»</w:t>
      </w:r>
    </w:p>
    <w:p w:rsidR="00346E91" w:rsidRDefault="00346E91">
      <w:pPr>
        <w:pStyle w:val="BodyText"/>
        <w:ind w:left="112" w:right="98"/>
        <w:jc w:val="both"/>
      </w:pPr>
      <w:r>
        <w:t>Исследование</w:t>
      </w:r>
      <w:r>
        <w:rPr>
          <w:spacing w:val="30"/>
        </w:rPr>
        <w:t xml:space="preserve"> </w:t>
      </w:r>
      <w:r>
        <w:t>сроков</w:t>
      </w:r>
      <w:r>
        <w:rPr>
          <w:spacing w:val="34"/>
        </w:rPr>
        <w:t xml:space="preserve"> </w:t>
      </w:r>
      <w:r>
        <w:t>реализации</w:t>
      </w:r>
      <w:r>
        <w:rPr>
          <w:spacing w:val="31"/>
        </w:rPr>
        <w:t xml:space="preserve"> </w:t>
      </w:r>
      <w:r>
        <w:t>коммерческих</w:t>
      </w:r>
      <w:r>
        <w:rPr>
          <w:spacing w:val="33"/>
        </w:rPr>
        <w:t xml:space="preserve"> </w:t>
      </w:r>
      <w:r>
        <w:t>площадей</w:t>
      </w:r>
      <w:r>
        <w:rPr>
          <w:spacing w:val="31"/>
        </w:rPr>
        <w:t xml:space="preserve"> </w:t>
      </w:r>
      <w:r>
        <w:t>базируется</w:t>
      </w:r>
      <w:r>
        <w:rPr>
          <w:spacing w:val="31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электронных</w:t>
      </w:r>
      <w:r>
        <w:rPr>
          <w:spacing w:val="33"/>
        </w:rPr>
        <w:t xml:space="preserve"> </w:t>
      </w:r>
      <w:r>
        <w:t>баз</w:t>
      </w:r>
      <w:r>
        <w:rPr>
          <w:spacing w:val="35"/>
        </w:rPr>
        <w:t xml:space="preserve"> </w:t>
      </w:r>
      <w:r>
        <w:t>данных</w:t>
      </w:r>
      <w:hyperlink r:id="rId42">
        <w:r>
          <w:t xml:space="preserve"> www.nrn.ru</w:t>
        </w:r>
      </w:hyperlink>
      <w:r>
        <w:t xml:space="preserve"> и </w:t>
      </w:r>
      <w:hyperlink r:id="rId43">
        <w:r>
          <w:t>www.volga-info.ru,</w:t>
        </w:r>
      </w:hyperlink>
      <w:r>
        <w:t xml:space="preserve"> журнала «Зеленая площадь», информационной системы «Центр».</w:t>
      </w:r>
      <w:r>
        <w:rPr>
          <w:spacing w:val="36"/>
        </w:rPr>
        <w:t xml:space="preserve"> </w:t>
      </w:r>
      <w:r>
        <w:t xml:space="preserve">Программный комплекс  АДОН,  используемый  «Поволжским  центром  развития»,  риэлторы  города  Кирова      </w:t>
      </w:r>
      <w:r>
        <w:rPr>
          <w:spacing w:val="7"/>
        </w:rPr>
        <w:t xml:space="preserve"> </w:t>
      </w:r>
      <w:r>
        <w:t>подтверждают</w:t>
      </w:r>
    </w:p>
    <w:p w:rsidR="00346E91" w:rsidRDefault="00346E91">
      <w:pPr>
        <w:spacing w:before="11"/>
        <w:rPr>
          <w:rFonts w:ascii="Times New Roman" w:hAnsi="Times New Roman"/>
          <w:sz w:val="13"/>
          <w:szCs w:val="13"/>
        </w:rPr>
      </w:pPr>
    </w:p>
    <w:p w:rsidR="00346E91" w:rsidRDefault="00346E91">
      <w:pPr>
        <w:pStyle w:val="Heading5"/>
        <w:numPr>
          <w:ilvl w:val="2"/>
          <w:numId w:val="19"/>
        </w:numPr>
        <w:tabs>
          <w:tab w:val="left" w:pos="617"/>
        </w:tabs>
        <w:spacing w:before="75" w:line="228" w:lineRule="exact"/>
        <w:jc w:val="both"/>
        <w:rPr>
          <w:b w:val="0"/>
          <w:bCs w:val="0"/>
          <w:i w:val="0"/>
        </w:rPr>
      </w:pPr>
      <w:r>
        <w:t>Обзор земельного рынка г.</w:t>
      </w:r>
      <w:r>
        <w:rPr>
          <w:spacing w:val="-3"/>
        </w:rPr>
        <w:t xml:space="preserve"> </w:t>
      </w:r>
      <w:r>
        <w:t>Кирова</w:t>
      </w:r>
    </w:p>
    <w:p w:rsidR="00346E91" w:rsidRDefault="00346E91">
      <w:pPr>
        <w:pStyle w:val="BodyText"/>
        <w:ind w:left="112" w:firstLine="52"/>
      </w:pPr>
      <w:r>
        <w:t>В соответствии с ЗК РФ земли в Российской Федерации по целевому назначению подразделяются на</w:t>
      </w:r>
      <w:r>
        <w:rPr>
          <w:spacing w:val="-27"/>
        </w:rPr>
        <w:t xml:space="preserve"> </w:t>
      </w:r>
      <w:r>
        <w:rPr>
          <w:spacing w:val="-3"/>
        </w:rPr>
        <w:t>следующие</w:t>
      </w:r>
      <w:r>
        <w:t xml:space="preserve"> категории:</w:t>
      </w:r>
    </w:p>
    <w:p w:rsidR="00346E91" w:rsidRDefault="00346E91">
      <w:pPr>
        <w:pStyle w:val="ListParagraph"/>
        <w:numPr>
          <w:ilvl w:val="3"/>
          <w:numId w:val="19"/>
        </w:numPr>
        <w:tabs>
          <w:tab w:val="left" w:pos="833"/>
        </w:tabs>
        <w:spacing w:line="245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земли сельскохозяйственного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назначения;</w:t>
      </w:r>
    </w:p>
    <w:p w:rsidR="00346E91" w:rsidRDefault="00346E91">
      <w:pPr>
        <w:pStyle w:val="ListParagraph"/>
        <w:numPr>
          <w:ilvl w:val="3"/>
          <w:numId w:val="19"/>
        </w:numPr>
        <w:tabs>
          <w:tab w:val="left" w:pos="833"/>
        </w:tabs>
        <w:spacing w:line="245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земли </w:t>
      </w:r>
      <w:r>
        <w:rPr>
          <w:rFonts w:ascii="Times New Roman" w:hAnsi="Times New Roman"/>
          <w:spacing w:val="-3"/>
          <w:sz w:val="20"/>
        </w:rPr>
        <w:t>поселений;</w:t>
      </w:r>
    </w:p>
    <w:p w:rsidR="00346E91" w:rsidRDefault="00346E91">
      <w:pPr>
        <w:pStyle w:val="ListParagraph"/>
        <w:numPr>
          <w:ilvl w:val="3"/>
          <w:numId w:val="19"/>
        </w:numPr>
        <w:tabs>
          <w:tab w:val="left" w:pos="833"/>
        </w:tabs>
        <w:spacing w:before="2" w:line="237" w:lineRule="auto"/>
        <w:ind w:right="10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земли промышленности, энергетики, транспорта, связи, радиовещания, телевидения, информатики,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rFonts w:ascii="Times New Roman" w:hAnsi="Times New Roman"/>
          <w:sz w:val="20"/>
        </w:rPr>
        <w:t>земли для обеспечения космической деятельности, земли обороны, безопасности и земли иного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z w:val="20"/>
        </w:rPr>
        <w:t>специального назначения;</w:t>
      </w:r>
    </w:p>
    <w:p w:rsidR="00346E91" w:rsidRDefault="00346E91">
      <w:pPr>
        <w:pStyle w:val="ListParagraph"/>
        <w:numPr>
          <w:ilvl w:val="3"/>
          <w:numId w:val="19"/>
        </w:numPr>
        <w:tabs>
          <w:tab w:val="left" w:pos="833"/>
        </w:tabs>
        <w:spacing w:before="1" w:line="245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земли </w:t>
      </w:r>
      <w:r>
        <w:rPr>
          <w:rFonts w:ascii="Times New Roman" w:hAnsi="Times New Roman"/>
          <w:spacing w:val="-3"/>
          <w:sz w:val="20"/>
        </w:rPr>
        <w:t xml:space="preserve">особо </w:t>
      </w:r>
      <w:r>
        <w:rPr>
          <w:rFonts w:ascii="Times New Roman" w:hAnsi="Times New Roman"/>
          <w:sz w:val="20"/>
        </w:rPr>
        <w:t>охраняемых территорий и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объектов;</w:t>
      </w:r>
    </w:p>
    <w:p w:rsidR="00346E91" w:rsidRDefault="00346E91">
      <w:pPr>
        <w:pStyle w:val="ListParagraph"/>
        <w:numPr>
          <w:ilvl w:val="3"/>
          <w:numId w:val="19"/>
        </w:numPr>
        <w:tabs>
          <w:tab w:val="left" w:pos="833"/>
        </w:tabs>
        <w:spacing w:line="245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земли лесного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фонда;</w:t>
      </w:r>
    </w:p>
    <w:p w:rsidR="00346E91" w:rsidRDefault="00346E91">
      <w:pPr>
        <w:pStyle w:val="ListParagraph"/>
        <w:numPr>
          <w:ilvl w:val="3"/>
          <w:numId w:val="19"/>
        </w:numPr>
        <w:tabs>
          <w:tab w:val="left" w:pos="833"/>
        </w:tabs>
        <w:spacing w:line="245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земли водного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фонда;</w:t>
      </w:r>
    </w:p>
    <w:p w:rsidR="00346E91" w:rsidRDefault="00346E91">
      <w:pPr>
        <w:pStyle w:val="ListParagraph"/>
        <w:numPr>
          <w:ilvl w:val="3"/>
          <w:numId w:val="19"/>
        </w:numPr>
        <w:tabs>
          <w:tab w:val="left" w:pos="83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земли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запаса.</w:t>
      </w:r>
    </w:p>
    <w:p w:rsidR="00346E91" w:rsidRDefault="00346E91">
      <w:pPr>
        <w:pStyle w:val="BodyText"/>
        <w:spacing w:before="81"/>
        <w:ind w:left="112" w:right="99"/>
        <w:jc w:val="both"/>
      </w:pPr>
      <w:r>
        <w:t>Земельные</w:t>
      </w:r>
      <w:r>
        <w:rPr>
          <w:spacing w:val="35"/>
        </w:rPr>
        <w:t xml:space="preserve"> </w:t>
      </w:r>
      <w:r>
        <w:t>участки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городах,</w:t>
      </w:r>
      <w:r>
        <w:rPr>
          <w:spacing w:val="35"/>
        </w:rPr>
        <w:t xml:space="preserve"> </w:t>
      </w:r>
      <w:r>
        <w:t>поселках,</w:t>
      </w:r>
      <w:r>
        <w:rPr>
          <w:spacing w:val="35"/>
        </w:rPr>
        <w:t xml:space="preserve"> </w:t>
      </w:r>
      <w:r>
        <w:rPr>
          <w:spacing w:val="-3"/>
        </w:rPr>
        <w:t>других</w:t>
      </w:r>
      <w:r>
        <w:rPr>
          <w:spacing w:val="33"/>
        </w:rPr>
        <w:t xml:space="preserve"> </w:t>
      </w:r>
      <w:r>
        <w:t>населенных</w:t>
      </w:r>
      <w:r>
        <w:rPr>
          <w:spacing w:val="33"/>
        </w:rPr>
        <w:t xml:space="preserve"> </w:t>
      </w:r>
      <w:r>
        <w:t>пунктах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пределах</w:t>
      </w:r>
      <w:r>
        <w:rPr>
          <w:spacing w:val="33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черты</w:t>
      </w:r>
      <w:r>
        <w:rPr>
          <w:spacing w:val="32"/>
        </w:rPr>
        <w:t xml:space="preserve"> </w:t>
      </w:r>
      <w:r>
        <w:t>(земли</w:t>
      </w:r>
      <w:r>
        <w:rPr>
          <w:spacing w:val="31"/>
        </w:rPr>
        <w:t xml:space="preserve"> </w:t>
      </w:r>
      <w:r>
        <w:t>поселений)</w:t>
      </w:r>
      <w:r>
        <w:rPr>
          <w:spacing w:val="37"/>
        </w:rPr>
        <w:t xml:space="preserve"> </w:t>
      </w:r>
      <w:r>
        <w:t xml:space="preserve">в соответствии с градостроительными регламентами </w:t>
      </w:r>
      <w:r>
        <w:rPr>
          <w:spacing w:val="-3"/>
        </w:rPr>
        <w:t xml:space="preserve">делятся </w:t>
      </w:r>
      <w:r>
        <w:t xml:space="preserve">на </w:t>
      </w:r>
      <w:r>
        <w:rPr>
          <w:spacing w:val="-3"/>
        </w:rPr>
        <w:t xml:space="preserve">следующие </w:t>
      </w:r>
      <w:r>
        <w:t>территориальные</w:t>
      </w:r>
      <w:r>
        <w:rPr>
          <w:spacing w:val="6"/>
        </w:rPr>
        <w:t xml:space="preserve"> </w:t>
      </w:r>
      <w:r>
        <w:t>зоны:</w:t>
      </w:r>
    </w:p>
    <w:p w:rsidR="00346E91" w:rsidRDefault="00346E91">
      <w:pPr>
        <w:pStyle w:val="ListParagraph"/>
        <w:numPr>
          <w:ilvl w:val="3"/>
          <w:numId w:val="19"/>
        </w:numPr>
        <w:tabs>
          <w:tab w:val="left" w:pos="833"/>
        </w:tabs>
        <w:spacing w:line="241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жилая;</w:t>
      </w:r>
    </w:p>
    <w:p w:rsidR="00346E91" w:rsidRDefault="00346E91">
      <w:pPr>
        <w:pStyle w:val="ListParagraph"/>
        <w:numPr>
          <w:ilvl w:val="3"/>
          <w:numId w:val="19"/>
        </w:numPr>
        <w:tabs>
          <w:tab w:val="left" w:pos="833"/>
        </w:tabs>
        <w:spacing w:line="245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общественно-деловая;</w:t>
      </w:r>
    </w:p>
    <w:p w:rsidR="00346E91" w:rsidRDefault="00346E91">
      <w:pPr>
        <w:pStyle w:val="ListParagraph"/>
        <w:numPr>
          <w:ilvl w:val="3"/>
          <w:numId w:val="19"/>
        </w:numPr>
        <w:tabs>
          <w:tab w:val="left" w:pos="833"/>
        </w:tabs>
        <w:spacing w:line="245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производственная;</w:t>
      </w:r>
    </w:p>
    <w:p w:rsidR="00346E91" w:rsidRDefault="00346E91">
      <w:pPr>
        <w:pStyle w:val="ListParagraph"/>
        <w:numPr>
          <w:ilvl w:val="3"/>
          <w:numId w:val="19"/>
        </w:numPr>
        <w:tabs>
          <w:tab w:val="left" w:pos="833"/>
        </w:tabs>
        <w:spacing w:line="245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инженерных и транспортных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инфраструктур;</w:t>
      </w:r>
    </w:p>
    <w:p w:rsidR="00346E91" w:rsidRDefault="00346E91">
      <w:pPr>
        <w:pStyle w:val="ListParagraph"/>
        <w:numPr>
          <w:ilvl w:val="3"/>
          <w:numId w:val="19"/>
        </w:numPr>
        <w:tabs>
          <w:tab w:val="left" w:pos="833"/>
        </w:tabs>
        <w:spacing w:line="245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рекреационная;</w:t>
      </w:r>
    </w:p>
    <w:p w:rsidR="00346E91" w:rsidRDefault="00346E91">
      <w:pPr>
        <w:pStyle w:val="ListParagraph"/>
        <w:numPr>
          <w:ilvl w:val="3"/>
          <w:numId w:val="19"/>
        </w:numPr>
        <w:tabs>
          <w:tab w:val="left" w:pos="833"/>
        </w:tabs>
        <w:spacing w:line="245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сельскохозяйственного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использования;</w:t>
      </w:r>
    </w:p>
    <w:p w:rsidR="00346E91" w:rsidRDefault="00346E91">
      <w:pPr>
        <w:pStyle w:val="ListParagraph"/>
        <w:numPr>
          <w:ilvl w:val="3"/>
          <w:numId w:val="19"/>
        </w:numPr>
        <w:tabs>
          <w:tab w:val="left" w:pos="833"/>
        </w:tabs>
        <w:spacing w:line="245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специального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назначения;</w:t>
      </w:r>
    </w:p>
    <w:p w:rsidR="00346E91" w:rsidRDefault="00346E91">
      <w:pPr>
        <w:pStyle w:val="ListParagraph"/>
        <w:numPr>
          <w:ilvl w:val="3"/>
          <w:numId w:val="19"/>
        </w:numPr>
        <w:tabs>
          <w:tab w:val="left" w:pos="833"/>
        </w:tabs>
        <w:spacing w:line="245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военных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объектов;</w:t>
      </w:r>
    </w:p>
    <w:p w:rsidR="00346E91" w:rsidRDefault="00346E91">
      <w:pPr>
        <w:pStyle w:val="ListParagraph"/>
        <w:numPr>
          <w:ilvl w:val="3"/>
          <w:numId w:val="19"/>
        </w:numPr>
        <w:tabs>
          <w:tab w:val="left" w:pos="83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иные территориальные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зоны.</w:t>
      </w:r>
    </w:p>
    <w:p w:rsidR="00346E91" w:rsidRDefault="00346E91">
      <w:pPr>
        <w:pStyle w:val="BodyText"/>
        <w:spacing w:before="87" w:line="226" w:lineRule="exact"/>
        <w:ind w:left="112" w:right="109"/>
        <w:jc w:val="both"/>
      </w:pPr>
      <w:r>
        <w:t>Для отслеживания ситуации с порядком оформления земельных участков и оценки их стоимости, существующих</w:t>
      </w:r>
      <w:r>
        <w:rPr>
          <w:spacing w:val="-7"/>
        </w:rPr>
        <w:t xml:space="preserve"> </w:t>
      </w:r>
      <w:r>
        <w:t>в практике</w:t>
      </w:r>
      <w:r>
        <w:rPr>
          <w:spacing w:val="-7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самоуправления</w:t>
      </w:r>
      <w:r>
        <w:rPr>
          <w:spacing w:val="-5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Кирова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области,</w:t>
      </w:r>
      <w:r>
        <w:rPr>
          <w:spacing w:val="-2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сделать</w:t>
      </w:r>
      <w:r>
        <w:rPr>
          <w:spacing w:val="-4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замечания.</w:t>
      </w:r>
    </w:p>
    <w:p w:rsidR="00346E91" w:rsidRDefault="00346E91">
      <w:pPr>
        <w:pStyle w:val="BodyText"/>
        <w:spacing w:before="80"/>
        <w:ind w:left="112" w:right="102"/>
        <w:jc w:val="both"/>
      </w:pPr>
      <w:r>
        <w:t>С начала года вступил в силу федеральный закон «О внесении изменений в Градостроительный кодекс</w:t>
      </w:r>
      <w:r>
        <w:rPr>
          <w:spacing w:val="-13"/>
        </w:rPr>
        <w:t xml:space="preserve"> </w:t>
      </w:r>
      <w:r>
        <w:t>Российской Федерации и отдельные законодательные акты Российской Федерации». Этот документ вводит новые правила</w:t>
      </w:r>
      <w:r>
        <w:rPr>
          <w:spacing w:val="44"/>
        </w:rPr>
        <w:t xml:space="preserve"> </w:t>
      </w:r>
      <w:r>
        <w:t xml:space="preserve">по предоставлению участков под жилищное строительство. Сейчас </w:t>
      </w:r>
      <w:r>
        <w:rPr>
          <w:spacing w:val="-3"/>
        </w:rPr>
        <w:t xml:space="preserve">получить </w:t>
      </w:r>
      <w:r>
        <w:t xml:space="preserve">земельный </w:t>
      </w:r>
      <w:r>
        <w:rPr>
          <w:spacing w:val="-3"/>
        </w:rPr>
        <w:t xml:space="preserve">участок </w:t>
      </w:r>
      <w:r>
        <w:t xml:space="preserve">под строительство  </w:t>
      </w:r>
      <w:r>
        <w:rPr>
          <w:spacing w:val="14"/>
        </w:rPr>
        <w:t xml:space="preserve"> </w:t>
      </w:r>
      <w:r>
        <w:t>в</w:t>
      </w:r>
    </w:p>
    <w:p w:rsidR="00346E91" w:rsidRDefault="00346E91">
      <w:pPr>
        <w:jc w:val="both"/>
        <w:sectPr w:rsidR="00346E91">
          <w:pgSz w:w="11900" w:h="16840"/>
          <w:pgMar w:top="1140" w:right="740" w:bottom="1060" w:left="1020" w:header="738" w:footer="864" w:gutter="0"/>
          <w:cols w:space="720"/>
        </w:sectPr>
      </w:pPr>
    </w:p>
    <w:p w:rsidR="00346E91" w:rsidRDefault="00346E91">
      <w:pPr>
        <w:pStyle w:val="BodyText"/>
        <w:spacing w:before="4"/>
        <w:ind w:right="2943"/>
      </w:pPr>
      <w:r>
        <w:t>городе Кирове можно только с помощью</w:t>
      </w:r>
      <w:r>
        <w:rPr>
          <w:spacing w:val="-18"/>
        </w:rPr>
        <w:t xml:space="preserve"> </w:t>
      </w:r>
      <w:r>
        <w:t>аукционов.</w:t>
      </w:r>
    </w:p>
    <w:p w:rsidR="00346E91" w:rsidRDefault="00346E91">
      <w:pPr>
        <w:pStyle w:val="BodyText"/>
        <w:ind w:right="123" w:firstLine="148"/>
        <w:jc w:val="both"/>
      </w:pPr>
      <w:r>
        <w:rPr>
          <w:i/>
        </w:rPr>
        <w:t xml:space="preserve">Рыночная стоимость </w:t>
      </w:r>
      <w:r>
        <w:t>земельного участка – это стоимость, которая наиболее часто фигурирует на</w:t>
      </w:r>
      <w:r>
        <w:rPr>
          <w:spacing w:val="44"/>
        </w:rPr>
        <w:t xml:space="preserve"> </w:t>
      </w:r>
      <w:r>
        <w:t xml:space="preserve">открытом рынке. </w:t>
      </w:r>
      <w:r>
        <w:rPr>
          <w:spacing w:val="-3"/>
        </w:rPr>
        <w:t xml:space="preserve">Суть </w:t>
      </w:r>
      <w:r>
        <w:t>рыночной стоимости характеризует определение - это наиболее вероятная цена, по которой</w:t>
      </w:r>
      <w:r>
        <w:rPr>
          <w:spacing w:val="24"/>
        </w:rPr>
        <w:t xml:space="preserve"> </w:t>
      </w:r>
      <w:r>
        <w:t xml:space="preserve">объект </w:t>
      </w:r>
      <w:r>
        <w:rPr>
          <w:spacing w:val="-3"/>
        </w:rPr>
        <w:t xml:space="preserve">оценки </w:t>
      </w:r>
      <w:r>
        <w:t>может быть отчужден на открытом рынке в условиях конкуренции, когда стороны сделки</w:t>
      </w:r>
      <w:r>
        <w:rPr>
          <w:spacing w:val="-9"/>
        </w:rPr>
        <w:t xml:space="preserve"> </w:t>
      </w:r>
      <w:r>
        <w:t>действуют разумно, располагая всей необходимой информацией, а на величине цены сделки не отражаются</w:t>
      </w:r>
      <w:r>
        <w:rPr>
          <w:spacing w:val="33"/>
        </w:rPr>
        <w:t xml:space="preserve"> </w:t>
      </w:r>
      <w:r>
        <w:t>какие-либо чрезвычайные обстоятельства. Рыночная стоимость земельных участков характерна в основном, для</w:t>
      </w:r>
      <w:r>
        <w:rPr>
          <w:spacing w:val="30"/>
        </w:rPr>
        <w:t xml:space="preserve"> </w:t>
      </w:r>
      <w:r>
        <w:t xml:space="preserve">вторичного рынка. Первичный рынок земли характеризует, в основном, нормативная </w:t>
      </w:r>
      <w:r>
        <w:rPr>
          <w:spacing w:val="-3"/>
        </w:rPr>
        <w:t xml:space="preserve">стоимость </w:t>
      </w:r>
      <w:r>
        <w:t>(выкуп государственных</w:t>
      </w:r>
      <w:r>
        <w:rPr>
          <w:spacing w:val="23"/>
        </w:rPr>
        <w:t xml:space="preserve"> </w:t>
      </w:r>
      <w:r>
        <w:t xml:space="preserve">и муниципальных </w:t>
      </w:r>
      <w:r>
        <w:rPr>
          <w:spacing w:val="-3"/>
        </w:rPr>
        <w:t xml:space="preserve">участков </w:t>
      </w:r>
      <w:r>
        <w:t>в собственность). Исходя из определения рыночной стоимости видно, что для расчета</w:t>
      </w:r>
      <w:r>
        <w:rPr>
          <w:spacing w:val="14"/>
        </w:rPr>
        <w:t xml:space="preserve"> </w:t>
      </w:r>
      <w:r>
        <w:t>ее необходим развитый</w:t>
      </w:r>
      <w:r>
        <w:rPr>
          <w:spacing w:val="-11"/>
        </w:rPr>
        <w:t xml:space="preserve"> </w:t>
      </w:r>
      <w:r>
        <w:t>рынок.</w:t>
      </w:r>
    </w:p>
    <w:p w:rsidR="00346E91" w:rsidRDefault="00346E91">
      <w:pPr>
        <w:pStyle w:val="BodyText"/>
        <w:ind w:right="123" w:firstLine="720"/>
        <w:jc w:val="both"/>
      </w:pPr>
      <w:r>
        <w:t>В 2008 году Управлением Роснедвижимости по Кировской области провело переоценку</w:t>
      </w:r>
      <w:r>
        <w:rPr>
          <w:spacing w:val="31"/>
        </w:rPr>
        <w:t xml:space="preserve"> </w:t>
      </w:r>
      <w:r>
        <w:t>удельных показателей кадастровой стоимости, так как последняя кадастровая оценка проводилась в 2003</w:t>
      </w:r>
      <w:r>
        <w:rPr>
          <w:spacing w:val="7"/>
        </w:rPr>
        <w:t xml:space="preserve"> </w:t>
      </w:r>
      <w:r>
        <w:rPr>
          <w:spacing w:val="-4"/>
        </w:rPr>
        <w:t>году.</w:t>
      </w:r>
      <w:r>
        <w:t xml:space="preserve"> Постановлением</w:t>
      </w:r>
      <w:r>
        <w:rPr>
          <w:spacing w:val="38"/>
        </w:rPr>
        <w:t xml:space="preserve"> </w:t>
      </w:r>
      <w:r>
        <w:t>Правительства</w:t>
      </w:r>
      <w:r>
        <w:rPr>
          <w:spacing w:val="38"/>
        </w:rPr>
        <w:t xml:space="preserve"> </w:t>
      </w:r>
      <w:r>
        <w:t>Кировской</w:t>
      </w:r>
      <w:r>
        <w:rPr>
          <w:spacing w:val="39"/>
        </w:rPr>
        <w:t xml:space="preserve"> </w:t>
      </w:r>
      <w:r>
        <w:t>области</w:t>
      </w:r>
      <w:r>
        <w:rPr>
          <w:spacing w:val="39"/>
        </w:rPr>
        <w:t xml:space="preserve"> </w:t>
      </w:r>
      <w:r>
        <w:rPr>
          <w:spacing w:val="-3"/>
        </w:rPr>
        <w:t>от</w:t>
      </w:r>
      <w:r>
        <w:rPr>
          <w:spacing w:val="38"/>
        </w:rPr>
        <w:t xml:space="preserve"> </w:t>
      </w:r>
      <w:r>
        <w:t>15</w:t>
      </w:r>
      <w:r>
        <w:rPr>
          <w:spacing w:val="37"/>
        </w:rPr>
        <w:t xml:space="preserve"> </w:t>
      </w:r>
      <w:r>
        <w:t>января</w:t>
      </w:r>
      <w:r>
        <w:rPr>
          <w:spacing w:val="35"/>
        </w:rPr>
        <w:t xml:space="preserve"> </w:t>
      </w:r>
      <w:r>
        <w:t>2008</w:t>
      </w:r>
      <w:r>
        <w:rPr>
          <w:spacing w:val="37"/>
        </w:rPr>
        <w:t xml:space="preserve"> </w:t>
      </w:r>
      <w:r>
        <w:t>года</w:t>
      </w:r>
      <w:r>
        <w:rPr>
          <w:spacing w:val="38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119/11</w:t>
      </w:r>
      <w:r>
        <w:rPr>
          <w:spacing w:val="37"/>
        </w:rPr>
        <w:t xml:space="preserve"> </w:t>
      </w:r>
      <w:r>
        <w:t>«Об</w:t>
      </w:r>
      <w:r>
        <w:rPr>
          <w:spacing w:val="35"/>
        </w:rPr>
        <w:t xml:space="preserve"> </w:t>
      </w:r>
      <w:r>
        <w:t xml:space="preserve">утверждении кадастровой стоимости земельных участков в составе земель </w:t>
      </w:r>
      <w:r>
        <w:rPr>
          <w:spacing w:val="-3"/>
        </w:rPr>
        <w:t xml:space="preserve">населенных </w:t>
      </w:r>
      <w:r>
        <w:t xml:space="preserve">пунктов по </w:t>
      </w:r>
      <w:r>
        <w:rPr>
          <w:spacing w:val="21"/>
        </w:rPr>
        <w:t xml:space="preserve"> </w:t>
      </w:r>
      <w:r>
        <w:t>муниципальным образованиям Кировской области» были утверждены новые значения удельных показателей</w:t>
      </w:r>
      <w:r>
        <w:rPr>
          <w:spacing w:val="3"/>
        </w:rPr>
        <w:t xml:space="preserve"> </w:t>
      </w:r>
      <w:r>
        <w:t xml:space="preserve">кадастровой стоимости. Далее представлена таблица </w:t>
      </w:r>
      <w:r>
        <w:rPr>
          <w:spacing w:val="-3"/>
        </w:rPr>
        <w:t xml:space="preserve">средних </w:t>
      </w:r>
      <w:r>
        <w:t xml:space="preserve">значений </w:t>
      </w:r>
      <w:r>
        <w:rPr>
          <w:spacing w:val="-3"/>
        </w:rPr>
        <w:t xml:space="preserve">удельных </w:t>
      </w:r>
      <w:r>
        <w:t>показателей кадастровой стоимости в г.</w:t>
      </w:r>
      <w:r>
        <w:rPr>
          <w:spacing w:val="21"/>
        </w:rPr>
        <w:t xml:space="preserve"> </w:t>
      </w:r>
      <w:r>
        <w:rPr>
          <w:spacing w:val="-3"/>
        </w:rPr>
        <w:t>Киров</w:t>
      </w:r>
      <w:r>
        <w:t xml:space="preserve"> в 2009 и 2003</w:t>
      </w:r>
      <w:r>
        <w:rPr>
          <w:spacing w:val="-2"/>
        </w:rPr>
        <w:t xml:space="preserve"> </w:t>
      </w:r>
      <w:r>
        <w:t>годах.</w:t>
      </w:r>
    </w:p>
    <w:p w:rsidR="00346E91" w:rsidRDefault="00346E91">
      <w:pPr>
        <w:pStyle w:val="BodyText"/>
        <w:ind w:right="2943"/>
      </w:pPr>
      <w:r>
        <w:t xml:space="preserve">Таблица №35 – Средние значения </w:t>
      </w:r>
      <w:r>
        <w:rPr>
          <w:spacing w:val="-3"/>
        </w:rPr>
        <w:t xml:space="preserve">удельных </w:t>
      </w:r>
      <w:r>
        <w:t>показателей в 2003 и 2009</w:t>
      </w:r>
      <w:r>
        <w:rPr>
          <w:spacing w:val="-1"/>
        </w:rPr>
        <w:t xml:space="preserve"> </w:t>
      </w:r>
      <w:r>
        <w:t>гг.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5947"/>
        <w:gridCol w:w="1258"/>
        <w:gridCol w:w="1080"/>
        <w:gridCol w:w="1210"/>
      </w:tblGrid>
      <w:tr w:rsidR="00346E91" w:rsidRPr="00261AFB">
        <w:trPr>
          <w:trHeight w:hRule="exact" w:val="42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Вид разрешенного</w:t>
            </w:r>
            <w:r w:rsidRPr="00261AFB"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использования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УПКС в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2009</w:t>
            </w:r>
          </w:p>
          <w:p w:rsidR="00346E91" w:rsidRDefault="00346E91">
            <w:pPr>
              <w:pStyle w:val="TableParagraph"/>
              <w:spacing w:line="207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году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УПКС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</w:t>
            </w:r>
          </w:p>
          <w:p w:rsidR="00346E91" w:rsidRDefault="00346E91">
            <w:pPr>
              <w:pStyle w:val="TableParagraph"/>
              <w:spacing w:line="207" w:lineRule="exact"/>
              <w:ind w:left="1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2003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году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Различие,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%</w:t>
            </w:r>
          </w:p>
        </w:tc>
      </w:tr>
      <w:tr w:rsidR="00346E91" w:rsidRPr="00261AFB">
        <w:trPr>
          <w:trHeight w:hRule="exact" w:val="42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10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Земельные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участки,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предназначенные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для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размещения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домов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многоэтажной жилой</w:t>
            </w:r>
            <w:r w:rsidRPr="00261AFB"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застройки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2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3370,14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8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724,04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365,46%</w:t>
            </w:r>
          </w:p>
        </w:tc>
      </w:tr>
      <w:tr w:rsidR="00346E91" w:rsidRPr="00261AFB">
        <w:trPr>
          <w:trHeight w:hRule="exact" w:val="43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2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10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Земельные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участки,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предназначенные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для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размещения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домов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индивидуальной жилой</w:t>
            </w:r>
            <w:r w:rsidRPr="00261AFB"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застройки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7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118,62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3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77,58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52,90%</w:t>
            </w:r>
          </w:p>
        </w:tc>
      </w:tr>
      <w:tr w:rsidR="00346E91" w:rsidRPr="00261AFB">
        <w:trPr>
          <w:trHeight w:hRule="exact" w:val="42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3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81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Земельные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участки, </w:t>
            </w:r>
            <w:r w:rsidRPr="00261AFB">
              <w:rPr>
                <w:rFonts w:ascii="Times New Roman" w:hAnsi="Times New Roman"/>
                <w:sz w:val="18"/>
              </w:rPr>
              <w:t>предназначенные для размещения гаражей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автостоянок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2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2851,27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3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598,7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376,24%</w:t>
            </w:r>
          </w:p>
        </w:tc>
      </w:tr>
      <w:tr w:rsidR="00346E91" w:rsidRPr="00261AFB">
        <w:trPr>
          <w:trHeight w:hRule="exact" w:val="42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4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51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Земельные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участки,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находящиеся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</w:t>
            </w:r>
            <w:r w:rsidRPr="00261AFB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составе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дачных,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садоводческих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огороднических</w:t>
            </w:r>
            <w:r w:rsidRPr="00261AFB"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объединений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1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96,38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3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45,15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113,47%</w:t>
            </w:r>
          </w:p>
        </w:tc>
      </w:tr>
      <w:tr w:rsidR="00346E91" w:rsidRPr="00261AFB">
        <w:trPr>
          <w:trHeight w:hRule="exact" w:val="43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5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105" w:right="9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Земельные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участки,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предназначенные</w:t>
            </w:r>
            <w:r w:rsidRPr="00261AFB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для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размещения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объектов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торговли,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общественного питания и быстрого</w:t>
            </w:r>
            <w:r w:rsidRPr="00261AFB">
              <w:rPr>
                <w:rFonts w:ascii="Times New Roman" w:hAnsi="Times New Roman"/>
                <w:spacing w:val="-1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обслуживания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7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3600,2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8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699,03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415,03%</w:t>
            </w:r>
          </w:p>
        </w:tc>
      </w:tr>
      <w:tr w:rsidR="00346E91" w:rsidRPr="00261AFB">
        <w:trPr>
          <w:trHeight w:hRule="exact" w:val="22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6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Земельные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участки, </w:t>
            </w:r>
            <w:r w:rsidRPr="00261AFB">
              <w:rPr>
                <w:rFonts w:ascii="Times New Roman" w:hAnsi="Times New Roman"/>
                <w:sz w:val="18"/>
              </w:rPr>
              <w:t>предназначенные для размещения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гостиниц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2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2298,92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8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712,29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222,75%</w:t>
            </w:r>
          </w:p>
        </w:tc>
      </w:tr>
      <w:tr w:rsidR="00346E91" w:rsidRPr="00261AFB">
        <w:trPr>
          <w:trHeight w:hRule="exact" w:val="84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7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Земельные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участки, </w:t>
            </w:r>
            <w:r w:rsidRPr="00261AFB">
              <w:rPr>
                <w:rFonts w:ascii="Times New Roman" w:hAnsi="Times New Roman"/>
                <w:sz w:val="18"/>
              </w:rPr>
              <w:t>предназначенные для размещения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административных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офисных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зданий,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объектов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образования,</w:t>
            </w:r>
            <w:r w:rsidRPr="00261AFB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науки,</w:t>
            </w:r>
            <w:r w:rsidRPr="00261AFB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здравоохранения и</w:t>
            </w:r>
            <w:r w:rsidRPr="00261AFB">
              <w:rPr>
                <w:rFonts w:ascii="Times New Roman" w:hAnsi="Times New Roman"/>
                <w:spacing w:val="-3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социального обеспечения,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физической </w:t>
            </w:r>
            <w:r w:rsidRPr="00261AFB">
              <w:rPr>
                <w:rFonts w:ascii="Times New Roman" w:hAnsi="Times New Roman"/>
                <w:sz w:val="18"/>
              </w:rPr>
              <w:t xml:space="preserve">культуры и спорта,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культуры,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искусства,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религии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2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3211,46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8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618,07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419,59%</w:t>
            </w:r>
          </w:p>
        </w:tc>
      </w:tr>
      <w:tr w:rsidR="00346E91" w:rsidRPr="00261AFB">
        <w:trPr>
          <w:trHeight w:hRule="exact" w:val="42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8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88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Земельные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участки,</w:t>
            </w:r>
            <w:r w:rsidRPr="00261AFB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предназначенные</w:t>
            </w:r>
            <w:r w:rsidRPr="00261AFB"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для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размещения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объектов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рекреационного и лечебно-оздоровительного</w:t>
            </w:r>
            <w:r w:rsidRPr="00261AFB">
              <w:rPr>
                <w:rFonts w:ascii="Times New Roman" w:hAnsi="Times New Roman"/>
                <w:spacing w:val="-1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назначения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7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464,35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3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42,53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991,82%</w:t>
            </w:r>
          </w:p>
        </w:tc>
      </w:tr>
      <w:tr w:rsidR="00346E91" w:rsidRPr="00261AFB">
        <w:trPr>
          <w:trHeight w:hRule="exact" w:val="845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9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3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Земельные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участки, </w:t>
            </w:r>
            <w:r w:rsidRPr="00261AFB">
              <w:rPr>
                <w:rFonts w:ascii="Times New Roman" w:hAnsi="Times New Roman"/>
                <w:sz w:val="18"/>
              </w:rPr>
              <w:t>предназначенные для размещения</w:t>
            </w:r>
            <w:r w:rsidRPr="00261AFB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производственных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и административных зданий, строений,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сооружений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промышленности,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коммунального хозяйства,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материально-технического,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продовольственного снабжения, сбыта и</w:t>
            </w:r>
            <w:r w:rsidRPr="00261AFB">
              <w:rPr>
                <w:rFonts w:ascii="Times New Roman" w:hAnsi="Times New Roman"/>
                <w:spacing w:val="-1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заготовок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7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722,07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8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264,41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173,09%</w:t>
            </w:r>
          </w:p>
        </w:tc>
      </w:tr>
      <w:tr w:rsidR="00346E91" w:rsidRPr="00261AFB">
        <w:trPr>
          <w:trHeight w:hRule="exact" w:val="42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7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31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Земельные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участки, </w:t>
            </w:r>
            <w:r w:rsidRPr="00261AFB">
              <w:rPr>
                <w:rFonts w:ascii="Times New Roman" w:hAnsi="Times New Roman"/>
                <w:sz w:val="18"/>
              </w:rPr>
              <w:t>предназначенные для размещения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электростанций,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обслуживающих их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сооружений </w:t>
            </w:r>
            <w:r w:rsidRPr="00261AFB">
              <w:rPr>
                <w:rFonts w:ascii="Times New Roman" w:hAnsi="Times New Roman"/>
                <w:sz w:val="18"/>
              </w:rPr>
              <w:t>и</w:t>
            </w:r>
            <w:r w:rsidRPr="00261AFB"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объектов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1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35,95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-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-</w:t>
            </w:r>
          </w:p>
        </w:tc>
      </w:tr>
      <w:tr w:rsidR="00346E91" w:rsidRPr="00261AFB">
        <w:trPr>
          <w:trHeight w:hRule="exact" w:val="63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7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38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Земельные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участки, </w:t>
            </w:r>
            <w:r w:rsidRPr="00261AFB">
              <w:rPr>
                <w:rFonts w:ascii="Times New Roman" w:hAnsi="Times New Roman"/>
                <w:sz w:val="18"/>
              </w:rPr>
              <w:t>предназначенные для размещения портов,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водных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железнодорожных вокзалов, автодорожных вокзалов,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аэропортов,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аэродромов,</w:t>
            </w:r>
            <w:r w:rsidRPr="00261AFB">
              <w:rPr>
                <w:rFonts w:ascii="Times New Roman" w:hAnsi="Times New Roman"/>
                <w:spacing w:val="3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аэровокзалов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1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41,77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-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-</w:t>
            </w:r>
          </w:p>
        </w:tc>
      </w:tr>
      <w:tr w:rsidR="00346E91" w:rsidRPr="00261AFB">
        <w:trPr>
          <w:trHeight w:hRule="exact" w:val="43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7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105" w:right="69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Земельные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участки,</w:t>
            </w:r>
            <w:r w:rsidRPr="00261AFB"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занятые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водными объектами,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находящимися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</w:t>
            </w:r>
            <w:r w:rsidRPr="00261AFB">
              <w:rPr>
                <w:rFonts w:ascii="Times New Roman" w:hAnsi="Times New Roman"/>
                <w:spacing w:val="-4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обороте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7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42,7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-</w:t>
            </w:r>
          </w:p>
        </w:tc>
      </w:tr>
      <w:tr w:rsidR="00346E91" w:rsidRPr="00261AFB">
        <w:trPr>
          <w:trHeight w:hRule="exact" w:val="2496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7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13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9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Земельные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участки, </w:t>
            </w:r>
            <w:r w:rsidRPr="00261AFB">
              <w:rPr>
                <w:rFonts w:ascii="Times New Roman" w:hAnsi="Times New Roman"/>
                <w:sz w:val="18"/>
              </w:rPr>
              <w:t>предназначенные для разработки полезных</w:t>
            </w:r>
            <w:r w:rsidRPr="00261AFB">
              <w:rPr>
                <w:rFonts w:ascii="Times New Roman" w:hAnsi="Times New Roman"/>
                <w:spacing w:val="-3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ископаемых, размещения железнодорожных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путей, </w:t>
            </w:r>
            <w:r w:rsidRPr="00261AFB">
              <w:rPr>
                <w:rFonts w:ascii="Times New Roman" w:hAnsi="Times New Roman"/>
                <w:sz w:val="18"/>
              </w:rPr>
              <w:t>автомобильных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дорог,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искусственно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созданных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внутренних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путей,</w:t>
            </w:r>
            <w:r w:rsidRPr="00261AFB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причалов,</w:t>
            </w:r>
            <w:r w:rsidRPr="00261AFB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пристаней,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полос</w:t>
            </w:r>
            <w:r w:rsidRPr="00261AFB">
              <w:rPr>
                <w:rFonts w:ascii="Times New Roman" w:hAnsi="Times New Roman"/>
                <w:spacing w:val="-3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отвода железных и автомобильных дорог, водных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путей,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трубопроводов,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кабельных, радиорелейных и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воздушных </w:t>
            </w:r>
            <w:r w:rsidRPr="00261AFB">
              <w:rPr>
                <w:rFonts w:ascii="Times New Roman" w:hAnsi="Times New Roman"/>
                <w:sz w:val="18"/>
              </w:rPr>
              <w:t>линий связи и линий</w:t>
            </w:r>
            <w:r w:rsidRPr="00261AFB">
              <w:rPr>
                <w:rFonts w:ascii="Times New Roman" w:hAnsi="Times New Roman"/>
                <w:spacing w:val="-2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радиофикации, воздушных линий электропередачи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конструктивных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элементов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сооружений,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объектов, необходимых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для</w:t>
            </w:r>
            <w:r w:rsidRPr="00261AFB">
              <w:rPr>
                <w:rFonts w:ascii="Times New Roman" w:hAnsi="Times New Roman"/>
                <w:sz w:val="18"/>
              </w:rPr>
              <w:t xml:space="preserve"> эксплуатации,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содержания, строительства,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реконструкции, </w:t>
            </w:r>
            <w:r w:rsidRPr="00261AFB">
              <w:rPr>
                <w:rFonts w:ascii="Times New Roman" w:hAnsi="Times New Roman"/>
                <w:sz w:val="18"/>
              </w:rPr>
              <w:t>ремонта, развития</w:t>
            </w:r>
            <w:r w:rsidRPr="00261AFB"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наземных</w:t>
            </w:r>
          </w:p>
          <w:p w:rsidR="00346E91" w:rsidRDefault="00346E91">
            <w:pPr>
              <w:pStyle w:val="TableParagraph"/>
              <w:ind w:left="105" w:right="10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и подземных зданий, строений,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сооружений, </w:t>
            </w:r>
            <w:r w:rsidRPr="00261AFB">
              <w:rPr>
                <w:rFonts w:ascii="Times New Roman" w:hAnsi="Times New Roman"/>
                <w:sz w:val="18"/>
              </w:rPr>
              <w:t>устройств транспорта,</w:t>
            </w:r>
            <w:r w:rsidRPr="00261AFB">
              <w:rPr>
                <w:rFonts w:ascii="Times New Roman" w:hAnsi="Times New Roman"/>
                <w:spacing w:val="-3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энергетики</w:t>
            </w:r>
            <w:r w:rsidRPr="00261AFB"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связи;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размещения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наземных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сооружений</w:t>
            </w:r>
            <w:r w:rsidRPr="00261AFB"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</w:t>
            </w:r>
            <w:r w:rsidRPr="00261AFB"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инфраструктуры</w:t>
            </w:r>
            <w:r w:rsidRPr="00261AFB">
              <w:rPr>
                <w:rFonts w:ascii="Times New Roman" w:hAnsi="Times New Roman"/>
                <w:spacing w:val="-4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спутниковой </w:t>
            </w:r>
            <w:r w:rsidRPr="00261AFB">
              <w:rPr>
                <w:rFonts w:ascii="Times New Roman" w:hAnsi="Times New Roman"/>
                <w:sz w:val="18"/>
              </w:rPr>
              <w:t xml:space="preserve">связи, объектов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космической </w:t>
            </w:r>
            <w:r w:rsidRPr="00261AFB">
              <w:rPr>
                <w:rFonts w:ascii="Times New Roman" w:hAnsi="Times New Roman"/>
                <w:sz w:val="18"/>
              </w:rPr>
              <w:t>деятельности, военных</w:t>
            </w:r>
            <w:r w:rsidRPr="00261AFB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объектов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7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127,66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8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190,07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-32,84%</w:t>
            </w:r>
          </w:p>
        </w:tc>
      </w:tr>
      <w:tr w:rsidR="00346E91" w:rsidRPr="00261AFB">
        <w:trPr>
          <w:trHeight w:hRule="exact" w:val="432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7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14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105" w:right="4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Земельные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участки, </w:t>
            </w:r>
            <w:r w:rsidRPr="00261AFB">
              <w:rPr>
                <w:rFonts w:ascii="Times New Roman" w:hAnsi="Times New Roman"/>
                <w:sz w:val="18"/>
              </w:rPr>
              <w:t xml:space="preserve">занятые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особо </w:t>
            </w:r>
            <w:r w:rsidRPr="00261AFB">
              <w:rPr>
                <w:rFonts w:ascii="Times New Roman" w:hAnsi="Times New Roman"/>
                <w:sz w:val="18"/>
              </w:rPr>
              <w:t>охраняемыми территориями и</w:t>
            </w:r>
            <w:r w:rsidRPr="00261AFB">
              <w:rPr>
                <w:rFonts w:ascii="Times New Roman" w:hAnsi="Times New Roman"/>
                <w:spacing w:val="-1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объектами,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городскими </w:t>
            </w:r>
            <w:r w:rsidRPr="00261AFB">
              <w:rPr>
                <w:rFonts w:ascii="Times New Roman" w:hAnsi="Times New Roman"/>
                <w:sz w:val="18"/>
              </w:rPr>
              <w:t xml:space="preserve">лесами,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скверами, </w:t>
            </w:r>
            <w:r w:rsidRPr="00261AFB">
              <w:rPr>
                <w:rFonts w:ascii="Times New Roman" w:hAnsi="Times New Roman"/>
                <w:sz w:val="18"/>
              </w:rPr>
              <w:t xml:space="preserve">раками,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городскими </w:t>
            </w:r>
            <w:r w:rsidRPr="00261AFB"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садами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3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44,79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-99,64%</w:t>
            </w:r>
          </w:p>
        </w:tc>
      </w:tr>
      <w:tr w:rsidR="00346E91" w:rsidRPr="00261AFB">
        <w:trPr>
          <w:trHeight w:hRule="exact" w:val="427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7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15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75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Земельные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участки, </w:t>
            </w:r>
            <w:r w:rsidRPr="00261AFB">
              <w:rPr>
                <w:rFonts w:ascii="Times New Roman" w:hAnsi="Times New Roman"/>
                <w:sz w:val="18"/>
              </w:rPr>
              <w:t>предназначенные для</w:t>
            </w:r>
            <w:r w:rsidRPr="00261AFB"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сельскохозяйственного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использования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1,75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3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42,52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-95,88%</w:t>
            </w:r>
          </w:p>
        </w:tc>
      </w:tr>
    </w:tbl>
    <w:p w:rsidR="00346E91" w:rsidRDefault="00346E91">
      <w:pPr>
        <w:spacing w:before="6"/>
        <w:rPr>
          <w:rFonts w:ascii="Times New Roman" w:hAnsi="Times New Roman"/>
          <w:sz w:val="13"/>
          <w:szCs w:val="13"/>
        </w:rPr>
      </w:pPr>
    </w:p>
    <w:p w:rsidR="00346E91" w:rsidRDefault="00346E91">
      <w:pPr>
        <w:pStyle w:val="BodyText"/>
        <w:spacing w:before="75"/>
        <w:ind w:right="123" w:firstLine="720"/>
      </w:pPr>
      <w:r>
        <w:rPr>
          <w:spacing w:val="-4"/>
        </w:rPr>
        <w:t xml:space="preserve">На </w:t>
      </w:r>
      <w:r>
        <w:t>основании представленной выше таблицы видно, что по большинству категорий земельных</w:t>
      </w:r>
      <w:r>
        <w:rPr>
          <w:spacing w:val="4"/>
        </w:rPr>
        <w:t xml:space="preserve"> </w:t>
      </w:r>
      <w:r>
        <w:t xml:space="preserve">участков произошло  увеличение кадастровой стоимости земельных  </w:t>
      </w:r>
      <w:r>
        <w:rPr>
          <w:spacing w:val="-3"/>
        </w:rPr>
        <w:t xml:space="preserve">участков.  </w:t>
      </w:r>
      <w:r>
        <w:t xml:space="preserve">Максимальное  значение роста  –  991,82  </w:t>
      </w:r>
      <w:r>
        <w:rPr>
          <w:spacing w:val="48"/>
        </w:rPr>
        <w:t xml:space="preserve"> </w:t>
      </w:r>
      <w:r>
        <w:t>%</w:t>
      </w:r>
    </w:p>
    <w:p w:rsidR="00346E91" w:rsidRDefault="00346E91">
      <w:pPr>
        <w:sectPr w:rsidR="00346E91">
          <w:pgSz w:w="11900" w:h="16840"/>
          <w:pgMar w:top="1140" w:right="720" w:bottom="1060" w:left="900" w:header="738" w:footer="864" w:gutter="0"/>
          <w:cols w:space="720"/>
        </w:sectPr>
      </w:pPr>
    </w:p>
    <w:p w:rsidR="00346E91" w:rsidRDefault="00346E91">
      <w:pPr>
        <w:pStyle w:val="BodyText"/>
        <w:spacing w:before="4"/>
        <w:ind w:left="112" w:right="104"/>
        <w:jc w:val="both"/>
      </w:pPr>
      <w:r>
        <w:t xml:space="preserve">составляет для земельных </w:t>
      </w:r>
      <w:r>
        <w:rPr>
          <w:spacing w:val="-3"/>
        </w:rPr>
        <w:t xml:space="preserve">участков, </w:t>
      </w:r>
      <w:r>
        <w:t>предназначенных для размещения рекреационного и</w:t>
      </w:r>
      <w:r>
        <w:rPr>
          <w:spacing w:val="14"/>
        </w:rPr>
        <w:t xml:space="preserve"> </w:t>
      </w:r>
      <w:r>
        <w:t xml:space="preserve">лечебно- оздоровительного назначения. Полученное значение можно объяснить </w:t>
      </w:r>
      <w:r>
        <w:rPr>
          <w:spacing w:val="-3"/>
        </w:rPr>
        <w:t xml:space="preserve">увеличением </w:t>
      </w:r>
      <w:r>
        <w:t>ценности земельных</w:t>
      </w:r>
      <w:r>
        <w:rPr>
          <w:spacing w:val="15"/>
        </w:rPr>
        <w:t xml:space="preserve"> </w:t>
      </w:r>
      <w:r>
        <w:t xml:space="preserve">участков. </w:t>
      </w:r>
      <w:r>
        <w:rPr>
          <w:spacing w:val="-4"/>
        </w:rPr>
        <w:t xml:space="preserve">На </w:t>
      </w:r>
      <w:r>
        <w:t>земельные участки, занятые особо охраняемыми территориями и объектами, городскими лесами,</w:t>
      </w:r>
      <w:r>
        <w:rPr>
          <w:spacing w:val="30"/>
        </w:rPr>
        <w:t xml:space="preserve"> </w:t>
      </w:r>
      <w:r>
        <w:t xml:space="preserve">скверами, парками, городскими садами </w:t>
      </w:r>
      <w:r>
        <w:rPr>
          <w:spacing w:val="-3"/>
        </w:rPr>
        <w:t xml:space="preserve">удельный </w:t>
      </w:r>
      <w:r>
        <w:t xml:space="preserve">показатель кадастровой стоимости уменьшился на 99,64 </w:t>
      </w:r>
      <w:r>
        <w:rPr>
          <w:spacing w:val="-3"/>
        </w:rPr>
        <w:t xml:space="preserve">%, </w:t>
      </w:r>
      <w:r>
        <w:rPr>
          <w:spacing w:val="28"/>
        </w:rPr>
        <w:t xml:space="preserve"> </w:t>
      </w:r>
      <w:r>
        <w:t xml:space="preserve">также </w:t>
      </w:r>
      <w:r>
        <w:rPr>
          <w:spacing w:val="-3"/>
        </w:rPr>
        <w:t xml:space="preserve">снизились </w:t>
      </w:r>
      <w:r>
        <w:t>удельные показатели кадастровой стоимости для земельных участков, предназначенных</w:t>
      </w:r>
      <w:r>
        <w:rPr>
          <w:spacing w:val="16"/>
        </w:rPr>
        <w:t xml:space="preserve"> </w:t>
      </w:r>
      <w:r>
        <w:t>для сельскохозяйственного использования на 95,88</w:t>
      </w:r>
      <w:r>
        <w:rPr>
          <w:spacing w:val="-14"/>
        </w:rPr>
        <w:t xml:space="preserve"> </w:t>
      </w:r>
      <w:r>
        <w:rPr>
          <w:spacing w:val="-3"/>
        </w:rPr>
        <w:t>%.</w:t>
      </w:r>
    </w:p>
    <w:p w:rsidR="00346E91" w:rsidRDefault="00346E91">
      <w:pPr>
        <w:pStyle w:val="BodyText"/>
        <w:ind w:left="112" w:right="105" w:firstLine="720"/>
        <w:jc w:val="both"/>
      </w:pPr>
      <w:r>
        <w:t xml:space="preserve">Анализ представленной выше показывает, что величина </w:t>
      </w:r>
      <w:r>
        <w:rPr>
          <w:spacing w:val="-3"/>
        </w:rPr>
        <w:t xml:space="preserve">удельных </w:t>
      </w:r>
      <w:r>
        <w:t>показателей по остальным</w:t>
      </w:r>
      <w:r>
        <w:rPr>
          <w:spacing w:val="46"/>
        </w:rPr>
        <w:t xml:space="preserve"> </w:t>
      </w:r>
      <w:r>
        <w:t xml:space="preserve">категория использования земельных участков изменилась </w:t>
      </w:r>
      <w:r>
        <w:rPr>
          <w:spacing w:val="-3"/>
        </w:rPr>
        <w:t xml:space="preserve">от </w:t>
      </w:r>
      <w:r>
        <w:t xml:space="preserve">52,90 % (земельные </w:t>
      </w:r>
      <w:r>
        <w:rPr>
          <w:spacing w:val="-3"/>
        </w:rPr>
        <w:t xml:space="preserve">участки, </w:t>
      </w:r>
      <w:r>
        <w:t>предназначенные для</w:t>
      </w:r>
      <w:r>
        <w:rPr>
          <w:spacing w:val="19"/>
        </w:rPr>
        <w:t xml:space="preserve"> </w:t>
      </w:r>
      <w:r>
        <w:t xml:space="preserve">размещения </w:t>
      </w:r>
      <w:r>
        <w:rPr>
          <w:spacing w:val="-3"/>
        </w:rPr>
        <w:t xml:space="preserve">домов </w:t>
      </w:r>
      <w:r>
        <w:t xml:space="preserve">индивидуальной жилой застройки) до 419,59 % (земельные </w:t>
      </w:r>
      <w:r>
        <w:rPr>
          <w:spacing w:val="-2"/>
        </w:rPr>
        <w:t xml:space="preserve">участки, </w:t>
      </w:r>
      <w:r>
        <w:t>предназначенные для</w:t>
      </w:r>
      <w:r>
        <w:rPr>
          <w:spacing w:val="14"/>
        </w:rPr>
        <w:t xml:space="preserve"> </w:t>
      </w:r>
      <w:r>
        <w:t xml:space="preserve">размещения административных и офисных зданий, объектов образования, </w:t>
      </w:r>
      <w:r>
        <w:rPr>
          <w:spacing w:val="-3"/>
        </w:rPr>
        <w:t xml:space="preserve">науки, </w:t>
      </w:r>
      <w:r>
        <w:t>здравоохранения и социального</w:t>
      </w:r>
      <w:r>
        <w:rPr>
          <w:spacing w:val="11"/>
        </w:rPr>
        <w:t xml:space="preserve"> </w:t>
      </w:r>
      <w:r>
        <w:t xml:space="preserve">обеспечения, физической культуры и спорта, </w:t>
      </w:r>
      <w:r>
        <w:rPr>
          <w:spacing w:val="-3"/>
        </w:rPr>
        <w:t xml:space="preserve">культуры, </w:t>
      </w:r>
      <w:r>
        <w:t>искусства,</w:t>
      </w:r>
      <w:r>
        <w:rPr>
          <w:spacing w:val="23"/>
        </w:rPr>
        <w:t xml:space="preserve"> </w:t>
      </w:r>
      <w:r>
        <w:rPr>
          <w:spacing w:val="-3"/>
        </w:rPr>
        <w:t>религии).</w:t>
      </w:r>
    </w:p>
    <w:p w:rsidR="00346E91" w:rsidRDefault="00346E91">
      <w:pPr>
        <w:pStyle w:val="BodyText"/>
        <w:ind w:left="112" w:right="103"/>
        <w:jc w:val="both"/>
      </w:pPr>
      <w:r>
        <w:t xml:space="preserve">Значительное увеличение кадастровой стоимости связано с </w:t>
      </w:r>
      <w:r>
        <w:rPr>
          <w:spacing w:val="-3"/>
        </w:rPr>
        <w:t xml:space="preserve">общим увеличением </w:t>
      </w:r>
      <w:r>
        <w:t>стоимости улучшений</w:t>
      </w:r>
      <w:r>
        <w:rPr>
          <w:spacing w:val="20"/>
        </w:rPr>
        <w:t xml:space="preserve"> </w:t>
      </w:r>
      <w:r>
        <w:t>земельных участков.</w:t>
      </w:r>
    </w:p>
    <w:p w:rsidR="00346E91" w:rsidRDefault="00346E91">
      <w:pPr>
        <w:pStyle w:val="BodyText"/>
        <w:ind w:left="112" w:right="101" w:firstLine="720"/>
        <w:jc w:val="both"/>
      </w:pPr>
      <w:r>
        <w:t>Максимальное значение удельного показателя кадастровой стоимости отмечается для земельных</w:t>
      </w:r>
      <w:r>
        <w:rPr>
          <w:spacing w:val="-12"/>
        </w:rPr>
        <w:t xml:space="preserve"> </w:t>
      </w:r>
      <w:r>
        <w:rPr>
          <w:spacing w:val="-3"/>
        </w:rPr>
        <w:t>участков,</w:t>
      </w:r>
      <w:r>
        <w:t xml:space="preserve"> предназначенных для размещения и бытового обслуживания, и составляет 3600,2  руб./кв.м.</w:t>
      </w:r>
      <w:r>
        <w:rPr>
          <w:spacing w:val="14"/>
        </w:rPr>
        <w:t xml:space="preserve"> </w:t>
      </w:r>
      <w:r>
        <w:t>Минимальное значение удельного кадастрового показателя, по результатам кадастровой оценки 2008 года отмечено у</w:t>
      </w:r>
      <w:r>
        <w:rPr>
          <w:spacing w:val="36"/>
        </w:rPr>
        <w:t xml:space="preserve"> </w:t>
      </w:r>
      <w:r>
        <w:t xml:space="preserve">земельных участков, занятых </w:t>
      </w:r>
      <w:r>
        <w:rPr>
          <w:spacing w:val="-3"/>
        </w:rPr>
        <w:t xml:space="preserve">особо </w:t>
      </w:r>
      <w:r>
        <w:t>охраняемыми территориями и объектами, городскими лесами, скверами,</w:t>
      </w:r>
      <w:r>
        <w:rPr>
          <w:spacing w:val="14"/>
        </w:rPr>
        <w:t xml:space="preserve"> </w:t>
      </w:r>
      <w:r>
        <w:t xml:space="preserve">парками, городскими садами и составляет 0,16 руб./кв.м. </w:t>
      </w:r>
      <w:r>
        <w:rPr>
          <w:spacing w:val="-3"/>
        </w:rPr>
        <w:t xml:space="preserve">Полученные </w:t>
      </w:r>
      <w:r>
        <w:t>значения объясняются доходом,</w:t>
      </w:r>
      <w:r>
        <w:rPr>
          <w:spacing w:val="26"/>
        </w:rPr>
        <w:t xml:space="preserve"> </w:t>
      </w:r>
      <w:r>
        <w:t>приносимым объектом</w:t>
      </w:r>
      <w:r>
        <w:rPr>
          <w:spacing w:val="-16"/>
        </w:rPr>
        <w:t xml:space="preserve"> </w:t>
      </w:r>
      <w:r>
        <w:t>недвижимости</w:t>
      </w:r>
    </w:p>
    <w:p w:rsidR="00346E91" w:rsidRDefault="00346E91">
      <w:pPr>
        <w:pStyle w:val="BodyText"/>
        <w:ind w:left="112" w:right="100" w:firstLine="768"/>
        <w:jc w:val="both"/>
      </w:pPr>
      <w:r>
        <w:t xml:space="preserve">Анализ структуры предложения земельных участков в зависимости </w:t>
      </w:r>
      <w:r>
        <w:rPr>
          <w:spacing w:val="-3"/>
        </w:rPr>
        <w:t xml:space="preserve">от </w:t>
      </w:r>
      <w:r>
        <w:t>площади показывает,</w:t>
      </w:r>
      <w:r>
        <w:rPr>
          <w:spacing w:val="34"/>
        </w:rPr>
        <w:t xml:space="preserve"> </w:t>
      </w:r>
      <w:r>
        <w:t>что максимальное количество предложений к продаже представлено с площадью до 1 га (10 – 20 соток).</w:t>
      </w:r>
      <w:r>
        <w:rPr>
          <w:spacing w:val="45"/>
        </w:rPr>
        <w:t xml:space="preserve"> </w:t>
      </w:r>
      <w:r>
        <w:t>Доля земельных</w:t>
      </w:r>
      <w:r>
        <w:rPr>
          <w:spacing w:val="27"/>
        </w:rPr>
        <w:t xml:space="preserve"> </w:t>
      </w:r>
      <w:r>
        <w:t>участков</w:t>
      </w:r>
      <w:r>
        <w:rPr>
          <w:spacing w:val="28"/>
        </w:rPr>
        <w:t xml:space="preserve"> </w:t>
      </w:r>
      <w:r>
        <w:t>большей</w:t>
      </w:r>
      <w:r>
        <w:rPr>
          <w:spacing w:val="26"/>
        </w:rPr>
        <w:t xml:space="preserve"> </w:t>
      </w:r>
      <w:r>
        <w:t>площадью</w:t>
      </w:r>
      <w:r>
        <w:rPr>
          <w:spacing w:val="26"/>
        </w:rPr>
        <w:t xml:space="preserve"> </w:t>
      </w:r>
      <w:r>
        <w:t>незначительна,</w:t>
      </w:r>
      <w:r>
        <w:rPr>
          <w:spacing w:val="29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связано</w:t>
      </w:r>
      <w:r>
        <w:rPr>
          <w:spacing w:val="23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потребительскими</w:t>
      </w:r>
      <w:r>
        <w:rPr>
          <w:spacing w:val="26"/>
        </w:rPr>
        <w:t xml:space="preserve"> </w:t>
      </w:r>
      <w:r>
        <w:t>свойствами</w:t>
      </w:r>
      <w:r>
        <w:rPr>
          <w:spacing w:val="26"/>
        </w:rPr>
        <w:t xml:space="preserve"> </w:t>
      </w:r>
      <w:r>
        <w:t>земельных участков. Основная масса земельных участков представлена с категорией использования для</w:t>
      </w:r>
      <w:r>
        <w:rPr>
          <w:spacing w:val="10"/>
        </w:rPr>
        <w:t xml:space="preserve"> </w:t>
      </w:r>
      <w:r>
        <w:t>жилищного строительства. Оптимальной площадью земельного участка для строительства индивидуального жилого</w:t>
      </w:r>
      <w:r>
        <w:rPr>
          <w:spacing w:val="4"/>
        </w:rPr>
        <w:t xml:space="preserve"> </w:t>
      </w:r>
      <w:r>
        <w:t>дома является</w:t>
      </w:r>
      <w:r>
        <w:rPr>
          <w:spacing w:val="13"/>
        </w:rPr>
        <w:t xml:space="preserve"> </w:t>
      </w:r>
      <w:r>
        <w:t>площадь</w:t>
      </w:r>
      <w:r>
        <w:rPr>
          <w:spacing w:val="14"/>
        </w:rPr>
        <w:t xml:space="preserve"> </w:t>
      </w:r>
      <w:r>
        <w:t>10</w:t>
      </w:r>
      <w:r>
        <w:rPr>
          <w:spacing w:val="1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spacing w:val="-3"/>
        </w:rPr>
        <w:t>15</w:t>
      </w:r>
      <w:r>
        <w:rPr>
          <w:spacing w:val="15"/>
        </w:rPr>
        <w:t xml:space="preserve"> </w:t>
      </w:r>
      <w:r>
        <w:rPr>
          <w:spacing w:val="-3"/>
        </w:rPr>
        <w:t>соток.</w:t>
      </w:r>
      <w:r>
        <w:rPr>
          <w:spacing w:val="17"/>
        </w:rPr>
        <w:t xml:space="preserve"> </w:t>
      </w:r>
      <w:r>
        <w:t>Наибольший</w:t>
      </w:r>
      <w:r>
        <w:rPr>
          <w:spacing w:val="12"/>
        </w:rPr>
        <w:t xml:space="preserve"> </w:t>
      </w:r>
      <w:r>
        <w:t>экономический</w:t>
      </w:r>
      <w:r>
        <w:rPr>
          <w:spacing w:val="12"/>
        </w:rPr>
        <w:t xml:space="preserve"> </w:t>
      </w:r>
      <w:r>
        <w:t>доход</w:t>
      </w:r>
      <w:r>
        <w:rPr>
          <w:spacing w:val="13"/>
        </w:rPr>
        <w:t xml:space="preserve"> </w:t>
      </w:r>
      <w:r>
        <w:t>приносят</w:t>
      </w:r>
      <w:r>
        <w:rPr>
          <w:spacing w:val="13"/>
        </w:rPr>
        <w:t xml:space="preserve"> </w:t>
      </w:r>
      <w:r>
        <w:t>земельные</w:t>
      </w:r>
      <w:r>
        <w:rPr>
          <w:spacing w:val="16"/>
        </w:rPr>
        <w:t xml:space="preserve"> </w:t>
      </w:r>
      <w:r>
        <w:t>участки</w:t>
      </w:r>
      <w:r>
        <w:rPr>
          <w:spacing w:val="1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 xml:space="preserve">жилищного строительства. </w:t>
      </w:r>
      <w:r>
        <w:rPr>
          <w:spacing w:val="-3"/>
        </w:rPr>
        <w:t xml:space="preserve">Предложения </w:t>
      </w:r>
      <w:r>
        <w:t xml:space="preserve">к продаже земельных </w:t>
      </w:r>
      <w:r>
        <w:rPr>
          <w:spacing w:val="-3"/>
        </w:rPr>
        <w:t xml:space="preserve">участков </w:t>
      </w:r>
      <w:r>
        <w:t>площадью более 1 га ограничено для</w:t>
      </w:r>
      <w:r>
        <w:rPr>
          <w:spacing w:val="35"/>
        </w:rPr>
        <w:t xml:space="preserve"> </w:t>
      </w:r>
      <w:r>
        <w:t>обычных покупателей высокой стоимостью. Для использования таких участков в целях жилищного строительства</w:t>
      </w:r>
      <w:r>
        <w:rPr>
          <w:spacing w:val="3"/>
        </w:rPr>
        <w:t xml:space="preserve"> </w:t>
      </w:r>
      <w:r>
        <w:t>требуется привлечение денежных средств для проведения выделения и оформления права собственности на</w:t>
      </w:r>
      <w:r>
        <w:rPr>
          <w:spacing w:val="43"/>
        </w:rPr>
        <w:t xml:space="preserve"> </w:t>
      </w:r>
      <w:r>
        <w:t>земельные участки меньшей площади. Таким образом, на рынке земли преобладают предложения к продаже</w:t>
      </w:r>
      <w:r>
        <w:rPr>
          <w:spacing w:val="-9"/>
        </w:rPr>
        <w:t xml:space="preserve"> </w:t>
      </w:r>
      <w:r>
        <w:t>земельных участков с площадью до 1 га, что связано с потребительским</w:t>
      </w:r>
      <w:r>
        <w:rPr>
          <w:spacing w:val="-28"/>
        </w:rPr>
        <w:t xml:space="preserve"> </w:t>
      </w:r>
      <w:r>
        <w:t>качествами.</w:t>
      </w:r>
    </w:p>
    <w:p w:rsidR="00346E91" w:rsidRDefault="00346E91">
      <w:pPr>
        <w:pStyle w:val="BodyText"/>
        <w:ind w:left="112" w:right="100" w:firstLine="720"/>
        <w:jc w:val="both"/>
      </w:pPr>
      <w:r>
        <w:rPr>
          <w:spacing w:val="-4"/>
        </w:rPr>
        <w:t xml:space="preserve">На </w:t>
      </w:r>
      <w:r>
        <w:t xml:space="preserve">вторичном рынке стали реализовываться </w:t>
      </w:r>
      <w:r>
        <w:rPr>
          <w:spacing w:val="-3"/>
        </w:rPr>
        <w:t xml:space="preserve">участки, </w:t>
      </w:r>
      <w:r>
        <w:t>принадлежащим частным лицам и компаниям.</w:t>
      </w:r>
      <w:r>
        <w:rPr>
          <w:spacing w:val="32"/>
        </w:rPr>
        <w:t xml:space="preserve"> </w:t>
      </w:r>
      <w:r>
        <w:t xml:space="preserve">Для этого этапа рынка земли характерны </w:t>
      </w:r>
      <w:r>
        <w:rPr>
          <w:spacing w:val="-3"/>
        </w:rPr>
        <w:t>следующие</w:t>
      </w:r>
      <w:r>
        <w:t xml:space="preserve"> особенности:</w:t>
      </w:r>
    </w:p>
    <w:p w:rsidR="00346E91" w:rsidRDefault="00346E91">
      <w:pPr>
        <w:pStyle w:val="ListParagraph"/>
        <w:numPr>
          <w:ilvl w:val="0"/>
          <w:numId w:val="18"/>
        </w:numPr>
        <w:tabs>
          <w:tab w:val="left" w:pos="305"/>
        </w:tabs>
        <w:ind w:right="103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на рынке все больше предлагаются застроенные земельные участки, т.е. </w:t>
      </w:r>
      <w:r>
        <w:rPr>
          <w:rFonts w:ascii="Times New Roman" w:hAnsi="Times New Roman"/>
          <w:spacing w:val="-3"/>
          <w:sz w:val="20"/>
        </w:rPr>
        <w:t xml:space="preserve">единые </w:t>
      </w:r>
      <w:r>
        <w:rPr>
          <w:rFonts w:ascii="Times New Roman" w:hAnsi="Times New Roman"/>
          <w:sz w:val="20"/>
        </w:rPr>
        <w:t>объекты</w:t>
      </w:r>
      <w:r>
        <w:rPr>
          <w:rFonts w:ascii="Times New Roman" w:hAnsi="Times New Roman"/>
          <w:spacing w:val="43"/>
          <w:sz w:val="20"/>
        </w:rPr>
        <w:t xml:space="preserve"> </w:t>
      </w:r>
      <w:r>
        <w:rPr>
          <w:rFonts w:ascii="Times New Roman" w:hAnsi="Times New Roman"/>
          <w:sz w:val="20"/>
        </w:rPr>
        <w:t>недвижимости (особенно характерно для производственных баз и складских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комплексов);</w:t>
      </w:r>
    </w:p>
    <w:p w:rsidR="00346E91" w:rsidRDefault="00346E91">
      <w:pPr>
        <w:pStyle w:val="ListParagraph"/>
        <w:numPr>
          <w:ilvl w:val="0"/>
          <w:numId w:val="18"/>
        </w:numPr>
        <w:tabs>
          <w:tab w:val="left" w:pos="233"/>
        </w:tabs>
        <w:ind w:left="232" w:hanging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стоимость </w:t>
      </w:r>
      <w:r>
        <w:rPr>
          <w:rFonts w:ascii="Times New Roman" w:hAnsi="Times New Roman"/>
          <w:sz w:val="20"/>
        </w:rPr>
        <w:t xml:space="preserve">земли растет, как и </w:t>
      </w:r>
      <w:r>
        <w:rPr>
          <w:rFonts w:ascii="Times New Roman" w:hAnsi="Times New Roman"/>
          <w:spacing w:val="-3"/>
          <w:sz w:val="20"/>
        </w:rPr>
        <w:t xml:space="preserve">стоимость улучшений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целом;</w:t>
      </w:r>
    </w:p>
    <w:p w:rsidR="00346E91" w:rsidRDefault="00346E91">
      <w:pPr>
        <w:pStyle w:val="ListParagraph"/>
        <w:numPr>
          <w:ilvl w:val="0"/>
          <w:numId w:val="18"/>
        </w:numPr>
        <w:tabs>
          <w:tab w:val="left" w:pos="238"/>
        </w:tabs>
        <w:ind w:right="106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на рынке, чаще </w:t>
      </w:r>
      <w:r>
        <w:rPr>
          <w:rFonts w:ascii="Times New Roman" w:hAnsi="Times New Roman"/>
          <w:spacing w:val="-3"/>
          <w:sz w:val="20"/>
        </w:rPr>
        <w:t xml:space="preserve">всего, </w:t>
      </w:r>
      <w:r>
        <w:rPr>
          <w:rFonts w:ascii="Times New Roman" w:hAnsi="Times New Roman"/>
          <w:sz w:val="20"/>
        </w:rPr>
        <w:t xml:space="preserve">предлагаются земельные </w:t>
      </w:r>
      <w:r>
        <w:rPr>
          <w:rFonts w:ascii="Times New Roman" w:hAnsi="Times New Roman"/>
          <w:spacing w:val="-3"/>
          <w:sz w:val="20"/>
        </w:rPr>
        <w:t xml:space="preserve">участки под </w:t>
      </w:r>
      <w:r>
        <w:rPr>
          <w:rFonts w:ascii="Times New Roman" w:hAnsi="Times New Roman"/>
          <w:sz w:val="20"/>
        </w:rPr>
        <w:t xml:space="preserve">строительства жилья, </w:t>
      </w:r>
      <w:r>
        <w:rPr>
          <w:rFonts w:ascii="Times New Roman" w:hAnsi="Times New Roman"/>
          <w:spacing w:val="-3"/>
          <w:sz w:val="20"/>
        </w:rPr>
        <w:t xml:space="preserve">офисных </w:t>
      </w:r>
      <w:r>
        <w:rPr>
          <w:rFonts w:ascii="Times New Roman" w:hAnsi="Times New Roman"/>
          <w:sz w:val="20"/>
        </w:rPr>
        <w:t>помещений,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объектов торговли, т.е. </w:t>
      </w:r>
      <w:r>
        <w:rPr>
          <w:rFonts w:ascii="Times New Roman" w:hAnsi="Times New Roman"/>
          <w:spacing w:val="-3"/>
          <w:sz w:val="20"/>
        </w:rPr>
        <w:t xml:space="preserve">тенденция </w:t>
      </w:r>
      <w:r>
        <w:rPr>
          <w:rFonts w:ascii="Times New Roman" w:hAnsi="Times New Roman"/>
          <w:sz w:val="20"/>
        </w:rPr>
        <w:t xml:space="preserve">приобретения земли </w:t>
      </w:r>
      <w:r>
        <w:rPr>
          <w:rFonts w:ascii="Times New Roman" w:hAnsi="Times New Roman"/>
          <w:spacing w:val="-3"/>
          <w:sz w:val="20"/>
        </w:rPr>
        <w:t xml:space="preserve">под </w:t>
      </w:r>
      <w:r>
        <w:rPr>
          <w:rFonts w:ascii="Times New Roman" w:hAnsi="Times New Roman"/>
          <w:sz w:val="20"/>
        </w:rPr>
        <w:t>объекты коммерческой недвижимости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сохраняется.</w:t>
      </w:r>
    </w:p>
    <w:p w:rsidR="00346E91" w:rsidRDefault="00346E91">
      <w:pPr>
        <w:pStyle w:val="BodyText"/>
        <w:ind w:left="112" w:right="103"/>
        <w:jc w:val="both"/>
      </w:pPr>
      <w:r>
        <w:t xml:space="preserve">При анализе </w:t>
      </w:r>
      <w:r>
        <w:rPr>
          <w:spacing w:val="-3"/>
        </w:rPr>
        <w:t xml:space="preserve">цен </w:t>
      </w:r>
      <w:r>
        <w:t>на земельные участки, находящиеся в частной собственности и фигурирующие на</w:t>
      </w:r>
      <w:r>
        <w:rPr>
          <w:spacing w:val="5"/>
        </w:rPr>
        <w:t xml:space="preserve"> </w:t>
      </w:r>
      <w:r>
        <w:t xml:space="preserve">рынке, необходимо иметь в виду, что </w:t>
      </w:r>
      <w:r>
        <w:rPr>
          <w:spacing w:val="-3"/>
        </w:rPr>
        <w:t xml:space="preserve">цена </w:t>
      </w:r>
      <w:r>
        <w:t>предложения не является окончательной. Обычно, имеются колебания в ту</w:t>
      </w:r>
      <w:r>
        <w:rPr>
          <w:spacing w:val="31"/>
        </w:rPr>
        <w:t xml:space="preserve"> </w:t>
      </w:r>
      <w:r>
        <w:t>или иную</w:t>
      </w:r>
      <w:r>
        <w:rPr>
          <w:spacing w:val="9"/>
        </w:rPr>
        <w:t xml:space="preserve"> </w:t>
      </w:r>
      <w:r>
        <w:rPr>
          <w:spacing w:val="-3"/>
        </w:rPr>
        <w:t>сторону.</w:t>
      </w:r>
      <w:r>
        <w:rPr>
          <w:spacing w:val="1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частности,</w:t>
      </w:r>
      <w:r>
        <w:rPr>
          <w:spacing w:val="13"/>
        </w:rPr>
        <w:t xml:space="preserve"> </w:t>
      </w:r>
      <w:r>
        <w:t>практика</w:t>
      </w:r>
      <w:r>
        <w:rPr>
          <w:spacing w:val="12"/>
        </w:rPr>
        <w:t xml:space="preserve"> </w:t>
      </w:r>
      <w:r>
        <w:t>оценочной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рекомендует</w:t>
      </w:r>
      <w:r>
        <w:rPr>
          <w:spacing w:val="14"/>
        </w:rPr>
        <w:t xml:space="preserve"> </w:t>
      </w:r>
      <w:r>
        <w:t>снижать</w:t>
      </w:r>
      <w:r>
        <w:rPr>
          <w:spacing w:val="10"/>
        </w:rPr>
        <w:t xml:space="preserve"> </w:t>
      </w:r>
      <w:r>
        <w:rPr>
          <w:spacing w:val="-3"/>
        </w:rPr>
        <w:t>цены</w:t>
      </w:r>
      <w:r>
        <w:rPr>
          <w:spacing w:val="15"/>
        </w:rPr>
        <w:t xml:space="preserve"> </w:t>
      </w:r>
      <w:r>
        <w:t>предложений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10</w:t>
      </w:r>
    </w:p>
    <w:p w:rsidR="00346E91" w:rsidRDefault="00346E91">
      <w:pPr>
        <w:pStyle w:val="BodyText"/>
        <w:ind w:left="112" w:right="100"/>
        <w:jc w:val="both"/>
      </w:pPr>
      <w:r>
        <w:t>%.</w:t>
      </w:r>
      <w:r>
        <w:rPr>
          <w:spacing w:val="17"/>
        </w:rPr>
        <w:t xml:space="preserve"> </w:t>
      </w:r>
      <w:r>
        <w:t>Далее,</w:t>
      </w:r>
      <w:r>
        <w:rPr>
          <w:spacing w:val="22"/>
        </w:rPr>
        <w:t xml:space="preserve"> </w:t>
      </w:r>
      <w:r>
        <w:rPr>
          <w:spacing w:val="-3"/>
        </w:rPr>
        <w:t>цены</w:t>
      </w:r>
      <w:r>
        <w:rPr>
          <w:spacing w:val="18"/>
        </w:rPr>
        <w:t xml:space="preserve"> </w:t>
      </w:r>
      <w:r>
        <w:t>предложений</w:t>
      </w:r>
      <w:r>
        <w:rPr>
          <w:spacing w:val="17"/>
        </w:rPr>
        <w:t xml:space="preserve"> </w:t>
      </w:r>
      <w:r>
        <w:t>могут</w:t>
      </w:r>
      <w:r>
        <w:rPr>
          <w:spacing w:val="18"/>
        </w:rPr>
        <w:t xml:space="preserve"> </w:t>
      </w:r>
      <w:r>
        <w:t>диктоваться</w:t>
      </w:r>
      <w:r>
        <w:rPr>
          <w:spacing w:val="18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только</w:t>
      </w:r>
      <w:r>
        <w:rPr>
          <w:spacing w:val="16"/>
        </w:rPr>
        <w:t xml:space="preserve"> </w:t>
      </w:r>
      <w:r>
        <w:t>рынком,</w:t>
      </w:r>
      <w:r>
        <w:rPr>
          <w:spacing w:val="22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16"/>
        </w:rPr>
        <w:t xml:space="preserve"> </w:t>
      </w:r>
      <w:r>
        <w:t>рядом</w:t>
      </w:r>
      <w:r>
        <w:rPr>
          <w:spacing w:val="21"/>
        </w:rPr>
        <w:t xml:space="preserve"> </w:t>
      </w:r>
      <w:r>
        <w:t>субъективных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 xml:space="preserve">объективных причин. Основной чертой рынка земли, </w:t>
      </w:r>
      <w:r>
        <w:rPr>
          <w:spacing w:val="-3"/>
        </w:rPr>
        <w:t xml:space="preserve">находящейся </w:t>
      </w:r>
      <w:r>
        <w:t>в частной собственности, является закрытость</w:t>
      </w:r>
      <w:r>
        <w:rPr>
          <w:spacing w:val="6"/>
        </w:rPr>
        <w:t xml:space="preserve"> </w:t>
      </w:r>
      <w:r>
        <w:t xml:space="preserve">информации, т.е. </w:t>
      </w:r>
      <w:r>
        <w:rPr>
          <w:spacing w:val="-3"/>
        </w:rPr>
        <w:t xml:space="preserve">цены </w:t>
      </w:r>
      <w:r>
        <w:t>свершившихся сделок практически никогда не публикуются в средствах массовой информации.</w:t>
      </w:r>
      <w:r>
        <w:rPr>
          <w:spacing w:val="48"/>
        </w:rPr>
        <w:t xml:space="preserve"> </w:t>
      </w:r>
      <w:r>
        <w:t xml:space="preserve">И главное, состояние рынка такого, что цены предложений на сегодняшний </w:t>
      </w:r>
      <w:r>
        <w:rPr>
          <w:spacing w:val="-3"/>
        </w:rPr>
        <w:t xml:space="preserve">день </w:t>
      </w:r>
      <w:r>
        <w:t>являются</w:t>
      </w:r>
      <w:r>
        <w:rPr>
          <w:spacing w:val="40"/>
        </w:rPr>
        <w:t xml:space="preserve"> </w:t>
      </w:r>
      <w:r>
        <w:t xml:space="preserve">практически единственным </w:t>
      </w:r>
      <w:r>
        <w:rPr>
          <w:spacing w:val="-3"/>
        </w:rPr>
        <w:t xml:space="preserve">источником </w:t>
      </w:r>
      <w:r>
        <w:t>информации о возможных рыночных</w:t>
      </w:r>
      <w:r>
        <w:rPr>
          <w:spacing w:val="5"/>
        </w:rPr>
        <w:t xml:space="preserve"> </w:t>
      </w:r>
      <w:r>
        <w:t>ценах.</w:t>
      </w:r>
    </w:p>
    <w:p w:rsidR="00346E91" w:rsidRDefault="00346E91">
      <w:pPr>
        <w:pStyle w:val="BodyText"/>
        <w:ind w:left="112" w:right="101" w:firstLine="768"/>
        <w:jc w:val="both"/>
      </w:pPr>
      <w:r>
        <w:t xml:space="preserve">Говоря о стоимости земельных участков, необходимо учитывать </w:t>
      </w:r>
      <w:r>
        <w:rPr>
          <w:spacing w:val="-2"/>
        </w:rPr>
        <w:t xml:space="preserve">еще </w:t>
      </w:r>
      <w:r>
        <w:t>несколько немаловажных</w:t>
      </w:r>
      <w:r>
        <w:rPr>
          <w:spacing w:val="1"/>
        </w:rPr>
        <w:t xml:space="preserve"> </w:t>
      </w:r>
      <w:r>
        <w:t>факторов, присущих</w:t>
      </w:r>
      <w:r>
        <w:rPr>
          <w:spacing w:val="18"/>
        </w:rPr>
        <w:t xml:space="preserve"> </w:t>
      </w:r>
      <w:r>
        <w:t>только</w:t>
      </w:r>
      <w:r>
        <w:rPr>
          <w:spacing w:val="14"/>
        </w:rPr>
        <w:t xml:space="preserve"> </w:t>
      </w:r>
      <w:r>
        <w:t>земле</w:t>
      </w:r>
      <w:r>
        <w:rPr>
          <w:spacing w:val="11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это</w:t>
      </w:r>
      <w:r>
        <w:rPr>
          <w:spacing w:val="10"/>
        </w:rPr>
        <w:t xml:space="preserve"> </w:t>
      </w:r>
      <w:r>
        <w:t>конфигурация</w:t>
      </w:r>
      <w:r>
        <w:rPr>
          <w:spacing w:val="1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площадь</w:t>
      </w:r>
      <w:r>
        <w:rPr>
          <w:spacing w:val="23"/>
        </w:rPr>
        <w:t xml:space="preserve"> </w:t>
      </w:r>
      <w:r>
        <w:t>участка,</w:t>
      </w:r>
      <w:r>
        <w:rPr>
          <w:spacing w:val="16"/>
        </w:rPr>
        <w:t xml:space="preserve"> </w:t>
      </w:r>
      <w:r>
        <w:t>электроснабжение,</w:t>
      </w:r>
      <w:r>
        <w:rPr>
          <w:spacing w:val="16"/>
        </w:rPr>
        <w:t xml:space="preserve"> </w:t>
      </w:r>
      <w:r>
        <w:t>водоснабжение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т.д.</w:t>
      </w:r>
      <w:r>
        <w:rPr>
          <w:spacing w:val="16"/>
        </w:rPr>
        <w:t xml:space="preserve"> </w:t>
      </w:r>
      <w:r>
        <w:t>Иногда имеет значение и наличие замощения (асфальтирование, бетонирование). Из теории оценки известно, что</w:t>
      </w:r>
      <w:r>
        <w:rPr>
          <w:spacing w:val="44"/>
        </w:rPr>
        <w:t xml:space="preserve"> </w:t>
      </w:r>
      <w:r>
        <w:t>чем больше</w:t>
      </w:r>
      <w:r>
        <w:rPr>
          <w:spacing w:val="14"/>
        </w:rPr>
        <w:t xml:space="preserve"> </w:t>
      </w:r>
      <w:r>
        <w:t>отношение</w:t>
      </w:r>
      <w:r>
        <w:rPr>
          <w:spacing w:val="10"/>
        </w:rPr>
        <w:t xml:space="preserve"> </w:t>
      </w:r>
      <w:r>
        <w:t>длины</w:t>
      </w:r>
      <w:r>
        <w:rPr>
          <w:spacing w:val="16"/>
        </w:rPr>
        <w:t xml:space="preserve"> </w:t>
      </w:r>
      <w:r>
        <w:t>участка</w:t>
      </w:r>
      <w:r>
        <w:rPr>
          <w:spacing w:val="14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ширине,</w:t>
      </w:r>
      <w:r>
        <w:rPr>
          <w:spacing w:val="15"/>
        </w:rPr>
        <w:t xml:space="preserve"> </w:t>
      </w:r>
      <w:r>
        <w:rPr>
          <w:spacing w:val="-2"/>
        </w:rPr>
        <w:t>тем</w:t>
      </w:r>
      <w:r>
        <w:rPr>
          <w:spacing w:val="14"/>
        </w:rPr>
        <w:t xml:space="preserve"> </w:t>
      </w:r>
      <w:r>
        <w:t>дешевле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расчете</w:t>
      </w:r>
      <w:r>
        <w:rPr>
          <w:spacing w:val="10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единицу</w:t>
      </w:r>
      <w:r>
        <w:rPr>
          <w:spacing w:val="8"/>
        </w:rPr>
        <w:t xml:space="preserve"> </w:t>
      </w:r>
      <w:r>
        <w:t>площади</w:t>
      </w:r>
      <w:r>
        <w:rPr>
          <w:spacing w:val="10"/>
        </w:rPr>
        <w:t xml:space="preserve"> </w:t>
      </w:r>
      <w:r>
        <w:t>становится</w:t>
      </w:r>
      <w:r>
        <w:rPr>
          <w:spacing w:val="16"/>
        </w:rPr>
        <w:t xml:space="preserve"> </w:t>
      </w:r>
      <w:r>
        <w:t>участок. Отсюда, чаще всего, участок квадратной формы может иметь значительно большую стоимость,</w:t>
      </w:r>
      <w:r>
        <w:rPr>
          <w:spacing w:val="22"/>
        </w:rPr>
        <w:t xml:space="preserve"> </w:t>
      </w:r>
      <w:r>
        <w:t>чем прямоугольный или неправильной формы. Этот фактор имеет немаловажное значение при строительстве</w:t>
      </w:r>
      <w:r>
        <w:rPr>
          <w:spacing w:val="9"/>
        </w:rPr>
        <w:t xml:space="preserve"> </w:t>
      </w:r>
      <w:r>
        <w:t>какого- либо объекта, так как согласовано СНиПам имеются ограничения как по площади застройки, так и</w:t>
      </w:r>
      <w:r>
        <w:rPr>
          <w:spacing w:val="43"/>
        </w:rPr>
        <w:t xml:space="preserve"> </w:t>
      </w:r>
      <w:r>
        <w:t xml:space="preserve">прочих параметров (минимальная ширина вдоль фронта улицы, минимальные </w:t>
      </w:r>
      <w:r>
        <w:rPr>
          <w:spacing w:val="-3"/>
        </w:rPr>
        <w:t xml:space="preserve">отступы </w:t>
      </w:r>
      <w:r>
        <w:t xml:space="preserve">строений от границ участков </w:t>
      </w:r>
      <w:r>
        <w:rPr>
          <w:spacing w:val="30"/>
        </w:rPr>
        <w:t xml:space="preserve"> </w:t>
      </w:r>
      <w:r>
        <w:t xml:space="preserve">и т.д.). Огромное значение имеет рельеф участка. В случаях, когда </w:t>
      </w:r>
      <w:r>
        <w:rPr>
          <w:spacing w:val="-3"/>
        </w:rPr>
        <w:t xml:space="preserve">участок </w:t>
      </w:r>
      <w:r>
        <w:t xml:space="preserve">представляет собой склон, </w:t>
      </w:r>
      <w:r>
        <w:rPr>
          <w:spacing w:val="27"/>
        </w:rPr>
        <w:t xml:space="preserve"> </w:t>
      </w:r>
      <w:r>
        <w:t xml:space="preserve">либо неровную поверхность, то </w:t>
      </w:r>
      <w:r>
        <w:rPr>
          <w:spacing w:val="-3"/>
        </w:rPr>
        <w:t xml:space="preserve">цена </w:t>
      </w:r>
      <w:r>
        <w:t>его, естественно, будет ниже, чем у относительно плоского, ровного</w:t>
      </w:r>
      <w:r>
        <w:rPr>
          <w:spacing w:val="-4"/>
        </w:rPr>
        <w:t xml:space="preserve"> </w:t>
      </w:r>
      <w:r>
        <w:t xml:space="preserve">участка. </w:t>
      </w:r>
      <w:r>
        <w:rPr>
          <w:spacing w:val="-2"/>
        </w:rPr>
        <w:t>Улучшения</w:t>
      </w:r>
      <w:r>
        <w:rPr>
          <w:spacing w:val="15"/>
        </w:rPr>
        <w:t xml:space="preserve"> </w:t>
      </w:r>
      <w:r>
        <w:t>таких</w:t>
      </w:r>
      <w:r>
        <w:rPr>
          <w:spacing w:val="21"/>
        </w:rPr>
        <w:t xml:space="preserve"> </w:t>
      </w:r>
      <w:r>
        <w:t>участков</w:t>
      </w:r>
      <w:r>
        <w:rPr>
          <w:spacing w:val="22"/>
        </w:rPr>
        <w:t xml:space="preserve"> </w:t>
      </w:r>
      <w:r>
        <w:rPr>
          <w:spacing w:val="-3"/>
        </w:rPr>
        <w:t>удорожают</w:t>
      </w:r>
      <w:r>
        <w:rPr>
          <w:spacing w:val="15"/>
        </w:rPr>
        <w:t xml:space="preserve"> </w:t>
      </w:r>
      <w:r>
        <w:t>строительство,</w:t>
      </w:r>
      <w:r>
        <w:rPr>
          <w:spacing w:val="19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значит,</w:t>
      </w:r>
      <w:r>
        <w:rPr>
          <w:spacing w:val="14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прочих</w:t>
      </w:r>
      <w:r>
        <w:rPr>
          <w:spacing w:val="17"/>
        </w:rPr>
        <w:t xml:space="preserve"> </w:t>
      </w:r>
      <w:r>
        <w:t>равных</w:t>
      </w:r>
      <w:r>
        <w:rPr>
          <w:spacing w:val="12"/>
        </w:rPr>
        <w:t xml:space="preserve"> </w:t>
      </w:r>
      <w:r>
        <w:rPr>
          <w:spacing w:val="-3"/>
        </w:rPr>
        <w:t>условиях,</w:t>
      </w:r>
      <w:r>
        <w:rPr>
          <w:spacing w:val="19"/>
        </w:rPr>
        <w:t xml:space="preserve"> </w:t>
      </w:r>
      <w:r>
        <w:t>снижает</w:t>
      </w:r>
      <w:r>
        <w:rPr>
          <w:spacing w:val="15"/>
        </w:rPr>
        <w:t xml:space="preserve"> </w:t>
      </w:r>
      <w:r>
        <w:t>стоимость земли.</w:t>
      </w:r>
    </w:p>
    <w:p w:rsidR="00346E91" w:rsidRDefault="00346E91">
      <w:pPr>
        <w:pStyle w:val="BodyText"/>
        <w:ind w:left="112" w:right="102" w:firstLine="816"/>
        <w:jc w:val="both"/>
      </w:pPr>
      <w:r>
        <w:t xml:space="preserve">Анализ рынка земельных участков проведен </w:t>
      </w:r>
      <w:r>
        <w:rPr>
          <w:spacing w:val="-3"/>
        </w:rPr>
        <w:t xml:space="preserve">оценщиком </w:t>
      </w:r>
      <w:r>
        <w:t>на основании предложений  к</w:t>
      </w:r>
      <w:r>
        <w:rPr>
          <w:spacing w:val="38"/>
        </w:rPr>
        <w:t xml:space="preserve"> </w:t>
      </w:r>
      <w:r>
        <w:t xml:space="preserve">продаже земельных </w:t>
      </w:r>
      <w:r>
        <w:rPr>
          <w:spacing w:val="-3"/>
        </w:rPr>
        <w:t xml:space="preserve">участков, </w:t>
      </w:r>
      <w:r>
        <w:t xml:space="preserve">представленных в средствах массовой информации (газеты «Из </w:t>
      </w:r>
      <w:r>
        <w:rPr>
          <w:spacing w:val="-4"/>
        </w:rPr>
        <w:t xml:space="preserve">рук </w:t>
      </w:r>
      <w:r>
        <w:t>в руки»,</w:t>
      </w:r>
      <w:r>
        <w:rPr>
          <w:spacing w:val="-12"/>
        </w:rPr>
        <w:t xml:space="preserve"> </w:t>
      </w:r>
      <w:r>
        <w:t>«Народные страницы»)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риэлторских</w:t>
      </w:r>
      <w:r>
        <w:rPr>
          <w:spacing w:val="32"/>
        </w:rPr>
        <w:t xml:space="preserve"> </w:t>
      </w:r>
      <w:r>
        <w:t>агентств</w:t>
      </w:r>
      <w:r>
        <w:rPr>
          <w:spacing w:val="33"/>
        </w:rPr>
        <w:t xml:space="preserve"> </w:t>
      </w:r>
      <w:r>
        <w:t>ООО</w:t>
      </w:r>
      <w:r>
        <w:rPr>
          <w:spacing w:val="35"/>
        </w:rPr>
        <w:t xml:space="preserve"> </w:t>
      </w:r>
      <w:r>
        <w:t>«Валькирия»</w:t>
      </w:r>
      <w:r>
        <w:rPr>
          <w:spacing w:val="32"/>
        </w:rPr>
        <w:t xml:space="preserve"> </w:t>
      </w:r>
      <w:r>
        <w:t>(г.</w:t>
      </w:r>
      <w:r>
        <w:rPr>
          <w:spacing w:val="29"/>
        </w:rPr>
        <w:t xml:space="preserve"> </w:t>
      </w:r>
      <w:r>
        <w:t>Киров,</w:t>
      </w:r>
      <w:r>
        <w:rPr>
          <w:spacing w:val="34"/>
        </w:rPr>
        <w:t xml:space="preserve"> </w:t>
      </w:r>
      <w:r>
        <w:rPr>
          <w:spacing w:val="-4"/>
        </w:rPr>
        <w:t>ул.</w:t>
      </w:r>
      <w:r>
        <w:rPr>
          <w:spacing w:val="34"/>
        </w:rPr>
        <w:t xml:space="preserve"> </w:t>
      </w:r>
      <w:r>
        <w:t>Московская,</w:t>
      </w:r>
      <w:r>
        <w:rPr>
          <w:spacing w:val="34"/>
        </w:rPr>
        <w:t xml:space="preserve"> </w:t>
      </w:r>
      <w:r>
        <w:t>д.3),</w:t>
      </w:r>
      <w:r>
        <w:rPr>
          <w:spacing w:val="29"/>
        </w:rPr>
        <w:t xml:space="preserve"> </w:t>
      </w:r>
      <w:r>
        <w:t>«Инком</w:t>
      </w:r>
      <w:r>
        <w:rPr>
          <w:spacing w:val="34"/>
        </w:rPr>
        <w:t xml:space="preserve"> </w:t>
      </w:r>
      <w:r>
        <w:t>– Недвижимость»</w:t>
      </w:r>
      <w:r>
        <w:rPr>
          <w:spacing w:val="14"/>
        </w:rPr>
        <w:t xml:space="preserve"> </w:t>
      </w:r>
      <w:r>
        <w:t>(г.</w:t>
      </w:r>
      <w:r>
        <w:rPr>
          <w:spacing w:val="16"/>
        </w:rPr>
        <w:t xml:space="preserve"> </w:t>
      </w:r>
      <w:r>
        <w:t>Киров,</w:t>
      </w:r>
      <w:r>
        <w:rPr>
          <w:spacing w:val="21"/>
        </w:rPr>
        <w:t xml:space="preserve"> </w:t>
      </w:r>
      <w:r>
        <w:rPr>
          <w:spacing w:val="-4"/>
        </w:rPr>
        <w:t>ул.</w:t>
      </w:r>
      <w:r>
        <w:rPr>
          <w:spacing w:val="16"/>
        </w:rPr>
        <w:t xml:space="preserve"> </w:t>
      </w:r>
      <w:r>
        <w:t>Ленина,</w:t>
      </w:r>
      <w:r>
        <w:rPr>
          <w:spacing w:val="16"/>
        </w:rPr>
        <w:t xml:space="preserve"> </w:t>
      </w:r>
      <w:r>
        <w:t>д.83),</w:t>
      </w:r>
      <w:r>
        <w:rPr>
          <w:spacing w:val="16"/>
        </w:rPr>
        <w:t xml:space="preserve"> </w:t>
      </w:r>
      <w:r>
        <w:t>«Investor.Kirov.ru»,</w:t>
      </w:r>
      <w:r>
        <w:rPr>
          <w:spacing w:val="16"/>
        </w:rPr>
        <w:t xml:space="preserve"> </w:t>
      </w:r>
      <w:r>
        <w:t>филиал</w:t>
      </w:r>
      <w:r>
        <w:rPr>
          <w:spacing w:val="14"/>
        </w:rPr>
        <w:t xml:space="preserve"> </w:t>
      </w:r>
      <w:r>
        <w:t>фирмы</w:t>
      </w:r>
      <w:r>
        <w:rPr>
          <w:spacing w:val="13"/>
        </w:rPr>
        <w:t xml:space="preserve"> </w:t>
      </w:r>
      <w:r>
        <w:t>«МИС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Вятская</w:t>
      </w:r>
      <w:r>
        <w:rPr>
          <w:spacing w:val="12"/>
        </w:rPr>
        <w:t xml:space="preserve"> </w:t>
      </w:r>
      <w:r>
        <w:t xml:space="preserve">недвижимость» (г. Киров, ул.К.Маркса,18), АН «Старый </w:t>
      </w:r>
      <w:r>
        <w:rPr>
          <w:spacing w:val="-3"/>
        </w:rPr>
        <w:t xml:space="preserve">город» </w:t>
      </w:r>
      <w:r>
        <w:t xml:space="preserve">(г. Киров, </w:t>
      </w:r>
      <w:r>
        <w:rPr>
          <w:spacing w:val="-4"/>
        </w:rPr>
        <w:t xml:space="preserve">ул. </w:t>
      </w:r>
      <w:r>
        <w:t xml:space="preserve">Попова, д.1, </w:t>
      </w:r>
      <w:r>
        <w:rPr>
          <w:spacing w:val="-3"/>
        </w:rPr>
        <w:t xml:space="preserve">офис </w:t>
      </w:r>
      <w:r>
        <w:t>203) и</w:t>
      </w:r>
      <w:r>
        <w:rPr>
          <w:spacing w:val="34"/>
        </w:rPr>
        <w:t xml:space="preserve"> </w:t>
      </w:r>
      <w:r>
        <w:rPr>
          <w:spacing w:val="-3"/>
        </w:rPr>
        <w:t>др.</w:t>
      </w:r>
    </w:p>
    <w:p w:rsidR="00346E91" w:rsidRDefault="00346E91">
      <w:pPr>
        <w:jc w:val="both"/>
        <w:sectPr w:rsidR="00346E91">
          <w:pgSz w:w="11900" w:h="16840"/>
          <w:pgMar w:top="1140" w:right="740" w:bottom="1060" w:left="1020" w:header="738" w:footer="864" w:gutter="0"/>
          <w:cols w:space="720"/>
        </w:sectPr>
      </w:pPr>
    </w:p>
    <w:p w:rsidR="00346E91" w:rsidRDefault="00346E91">
      <w:pPr>
        <w:pStyle w:val="BodyText"/>
        <w:spacing w:before="4"/>
        <w:ind w:right="104" w:firstLine="720"/>
        <w:jc w:val="both"/>
      </w:pPr>
      <w:r>
        <w:t>В 2009 году цены предложений составляют величины от 1900 до 5000 руб. за 1 кв. м в центральной</w:t>
      </w:r>
      <w:r>
        <w:rPr>
          <w:spacing w:val="-33"/>
        </w:rPr>
        <w:t xml:space="preserve"> </w:t>
      </w:r>
      <w:r>
        <w:t>части города, в Юго-западном районе на ул. Воровского представлены земельные участки под строительство</w:t>
      </w:r>
      <w:r>
        <w:rPr>
          <w:spacing w:val="7"/>
        </w:rPr>
        <w:t xml:space="preserve"> </w:t>
      </w:r>
      <w:r>
        <w:t>бизнес центра, офисно-гостиничного комплекса по цене 4000 руб./кв. м. с готовыми</w:t>
      </w:r>
      <w:r>
        <w:rPr>
          <w:spacing w:val="-34"/>
        </w:rPr>
        <w:t xml:space="preserve"> </w:t>
      </w:r>
      <w:r>
        <w:t>проектами.</w:t>
      </w:r>
    </w:p>
    <w:p w:rsidR="00346E91" w:rsidRDefault="00346E91">
      <w:pPr>
        <w:pStyle w:val="BodyText"/>
        <w:ind w:right="100" w:firstLine="720"/>
        <w:jc w:val="both"/>
      </w:pPr>
      <w:r>
        <w:t>В производственной зоне г. Кирова (район ул.Луганская, Производственная, Щорса, Профсоюзная</w:t>
      </w:r>
      <w:r>
        <w:rPr>
          <w:spacing w:val="32"/>
        </w:rPr>
        <w:t xml:space="preserve"> </w:t>
      </w:r>
      <w:r>
        <w:t xml:space="preserve">– окраинная часть), выделение которой достаточно </w:t>
      </w:r>
      <w:r>
        <w:rPr>
          <w:spacing w:val="-3"/>
        </w:rPr>
        <w:t xml:space="preserve">условно, </w:t>
      </w:r>
      <w:r>
        <w:t>предлагаемые на продажу земельные участки,</w:t>
      </w:r>
      <w:r>
        <w:rPr>
          <w:spacing w:val="32"/>
        </w:rPr>
        <w:t xml:space="preserve"> </w:t>
      </w:r>
      <w:r>
        <w:t>обычно, имеют значительную площадь (до нескольких гектаров) и характеризуются наименьшими ценами по сравнению</w:t>
      </w:r>
      <w:r>
        <w:rPr>
          <w:spacing w:val="45"/>
        </w:rPr>
        <w:t xml:space="preserve"> </w:t>
      </w:r>
      <w:r>
        <w:t>с другими</w:t>
      </w:r>
      <w:r>
        <w:rPr>
          <w:spacing w:val="19"/>
        </w:rPr>
        <w:t xml:space="preserve"> </w:t>
      </w:r>
      <w:r>
        <w:t>районами.</w:t>
      </w:r>
      <w:r>
        <w:rPr>
          <w:spacing w:val="24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производственной</w:t>
      </w:r>
      <w:r>
        <w:rPr>
          <w:spacing w:val="19"/>
        </w:rPr>
        <w:t xml:space="preserve"> </w:t>
      </w:r>
      <w:r>
        <w:t>зоны</w:t>
      </w:r>
      <w:r>
        <w:rPr>
          <w:spacing w:val="20"/>
        </w:rPr>
        <w:t xml:space="preserve"> </w:t>
      </w:r>
      <w:r>
        <w:t>характерно</w:t>
      </w:r>
      <w:r>
        <w:rPr>
          <w:spacing w:val="21"/>
        </w:rPr>
        <w:t xml:space="preserve"> </w:t>
      </w:r>
      <w:r>
        <w:t>отсутствие</w:t>
      </w:r>
      <w:r>
        <w:rPr>
          <w:spacing w:val="18"/>
        </w:rPr>
        <w:t xml:space="preserve"> </w:t>
      </w:r>
      <w:r>
        <w:t>крупных</w:t>
      </w:r>
      <w:r>
        <w:rPr>
          <w:spacing w:val="21"/>
        </w:rPr>
        <w:t xml:space="preserve"> </w:t>
      </w:r>
      <w:r>
        <w:t>торговых</w:t>
      </w:r>
      <w:r>
        <w:rPr>
          <w:spacing w:val="21"/>
        </w:rPr>
        <w:t xml:space="preserve"> </w:t>
      </w:r>
      <w:r>
        <w:t>комплексов,</w:t>
      </w:r>
      <w:r>
        <w:rPr>
          <w:spacing w:val="24"/>
        </w:rPr>
        <w:t xml:space="preserve"> </w:t>
      </w:r>
      <w:r>
        <w:t>офисных зданий современных конструкций жилые здания характеризуются малоэтажностью. Для этой зоны</w:t>
      </w:r>
      <w:r>
        <w:rPr>
          <w:spacing w:val="5"/>
        </w:rPr>
        <w:t xml:space="preserve"> </w:t>
      </w:r>
      <w:r>
        <w:t xml:space="preserve">наиболее характерной чертой является предложения имущественных комплексов, включая земельный </w:t>
      </w:r>
      <w:r>
        <w:rPr>
          <w:spacing w:val="-3"/>
        </w:rPr>
        <w:t xml:space="preserve">участок </w:t>
      </w:r>
      <w:r>
        <w:t xml:space="preserve">и ряд </w:t>
      </w:r>
      <w:r>
        <w:rPr>
          <w:spacing w:val="4"/>
        </w:rPr>
        <w:t xml:space="preserve"> </w:t>
      </w:r>
      <w:r>
        <w:t>зданий и сооружений. Стоимость земельного участка в этом случае сложно определить, так как стоимость</w:t>
      </w:r>
      <w:r>
        <w:rPr>
          <w:spacing w:val="29"/>
        </w:rPr>
        <w:t xml:space="preserve"> </w:t>
      </w:r>
      <w:r>
        <w:t>улучшений достаточно</w:t>
      </w:r>
      <w:r>
        <w:rPr>
          <w:spacing w:val="16"/>
        </w:rPr>
        <w:t xml:space="preserve"> </w:t>
      </w:r>
      <w:r>
        <w:t>резко</w:t>
      </w:r>
      <w:r>
        <w:rPr>
          <w:spacing w:val="16"/>
        </w:rPr>
        <w:t xml:space="preserve"> </w:t>
      </w:r>
      <w:r>
        <w:t>колеблется.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целом,</w:t>
      </w:r>
      <w:r>
        <w:rPr>
          <w:spacing w:val="23"/>
        </w:rPr>
        <w:t xml:space="preserve"> </w:t>
      </w:r>
      <w:r>
        <w:rPr>
          <w:spacing w:val="-3"/>
        </w:rPr>
        <w:t>стоимость</w:t>
      </w:r>
      <w:r>
        <w:rPr>
          <w:spacing w:val="20"/>
        </w:rPr>
        <w:t xml:space="preserve"> </w:t>
      </w:r>
      <w:r>
        <w:t>земли</w:t>
      </w:r>
      <w:r>
        <w:rPr>
          <w:spacing w:val="18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этой</w:t>
      </w:r>
      <w:r>
        <w:rPr>
          <w:spacing w:val="18"/>
        </w:rPr>
        <w:t xml:space="preserve"> </w:t>
      </w:r>
      <w:r>
        <w:t>зоне</w:t>
      </w:r>
      <w:r>
        <w:rPr>
          <w:spacing w:val="17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превышает</w:t>
      </w:r>
      <w:r>
        <w:rPr>
          <w:spacing w:val="19"/>
        </w:rPr>
        <w:t xml:space="preserve"> </w:t>
      </w:r>
      <w:r>
        <w:t>обычно,</w:t>
      </w:r>
      <w:r>
        <w:rPr>
          <w:spacing w:val="23"/>
        </w:rPr>
        <w:t xml:space="preserve"> </w:t>
      </w:r>
      <w:r>
        <w:t>300</w:t>
      </w:r>
      <w:r>
        <w:rPr>
          <w:spacing w:val="18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400</w:t>
      </w:r>
      <w:r>
        <w:rPr>
          <w:spacing w:val="20"/>
        </w:rPr>
        <w:t xml:space="preserve"> </w:t>
      </w:r>
      <w:r>
        <w:t>руб./кв.</w:t>
      </w:r>
      <w:r>
        <w:rPr>
          <w:spacing w:val="18"/>
        </w:rPr>
        <w:t xml:space="preserve"> </w:t>
      </w:r>
      <w:r>
        <w:t xml:space="preserve">м. Так, по </w:t>
      </w:r>
      <w:r>
        <w:rPr>
          <w:spacing w:val="-4"/>
        </w:rPr>
        <w:t xml:space="preserve">ул. </w:t>
      </w:r>
      <w:r>
        <w:t xml:space="preserve">Тихая (район </w:t>
      </w:r>
      <w:r>
        <w:rPr>
          <w:spacing w:val="-4"/>
        </w:rPr>
        <w:t xml:space="preserve">ул. </w:t>
      </w:r>
      <w:r>
        <w:t>Щорса) предлагается земельный участок под строительство производственных</w:t>
      </w:r>
      <w:r>
        <w:rPr>
          <w:spacing w:val="44"/>
        </w:rPr>
        <w:t xml:space="preserve"> </w:t>
      </w:r>
      <w:r>
        <w:t>зданий по</w:t>
      </w:r>
      <w:r>
        <w:rPr>
          <w:spacing w:val="-6"/>
        </w:rPr>
        <w:t xml:space="preserve"> </w:t>
      </w:r>
      <w:r>
        <w:t>цене</w:t>
      </w:r>
      <w:r>
        <w:rPr>
          <w:spacing w:val="-5"/>
        </w:rPr>
        <w:t xml:space="preserve"> </w:t>
      </w:r>
      <w:r>
        <w:t>1045</w:t>
      </w:r>
      <w:r>
        <w:rPr>
          <w:spacing w:val="-2"/>
        </w:rPr>
        <w:t xml:space="preserve"> </w:t>
      </w:r>
      <w:r>
        <w:t>руб./кв.</w:t>
      </w:r>
      <w:r>
        <w:rPr>
          <w:spacing w:val="-4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район</w:t>
      </w:r>
      <w:r>
        <w:rPr>
          <w:spacing w:val="-4"/>
        </w:rPr>
        <w:t xml:space="preserve"> </w:t>
      </w:r>
      <w:r>
        <w:t>ТЭЦ-4</w:t>
      </w:r>
      <w:r>
        <w:rPr>
          <w:spacing w:val="-2"/>
        </w:rPr>
        <w:t xml:space="preserve"> </w:t>
      </w:r>
      <w:r>
        <w:t>(производственно-складской</w:t>
      </w:r>
      <w:r>
        <w:rPr>
          <w:spacing w:val="-4"/>
        </w:rPr>
        <w:t xml:space="preserve"> </w:t>
      </w:r>
      <w:r>
        <w:t>комплекс)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420</w:t>
      </w:r>
      <w:r>
        <w:rPr>
          <w:spacing w:val="-6"/>
        </w:rPr>
        <w:t xml:space="preserve"> </w:t>
      </w:r>
      <w:r>
        <w:t>руб./кв.</w:t>
      </w:r>
      <w:r>
        <w:rPr>
          <w:spacing w:val="-4"/>
        </w:rPr>
        <w:t xml:space="preserve"> </w:t>
      </w:r>
      <w:r>
        <w:t>м.</w:t>
      </w:r>
    </w:p>
    <w:p w:rsidR="00346E91" w:rsidRDefault="00346E91">
      <w:pPr>
        <w:pStyle w:val="BodyText"/>
        <w:ind w:right="99" w:firstLine="720"/>
        <w:jc w:val="both"/>
      </w:pPr>
      <w:r>
        <w:rPr>
          <w:spacing w:val="-3"/>
        </w:rPr>
        <w:t xml:space="preserve">Вся </w:t>
      </w:r>
      <w:r>
        <w:t>имеющая информация показывает, что рынок земли в Кировской области находится в</w:t>
      </w:r>
      <w:r>
        <w:rPr>
          <w:spacing w:val="6"/>
        </w:rPr>
        <w:t xml:space="preserve"> </w:t>
      </w:r>
      <w:r>
        <w:t xml:space="preserve">стадии становления.  С  </w:t>
      </w:r>
      <w:r>
        <w:rPr>
          <w:spacing w:val="-3"/>
        </w:rPr>
        <w:t xml:space="preserve">одной  </w:t>
      </w:r>
      <w:r>
        <w:t xml:space="preserve">стороны,  это объяснимо,  так  как  рынок  функционирует лишь  только  около пяти  лет </w:t>
      </w:r>
      <w:r>
        <w:rPr>
          <w:spacing w:val="45"/>
        </w:rPr>
        <w:t xml:space="preserve"> </w:t>
      </w:r>
      <w:r>
        <w:t>и</w:t>
      </w:r>
    </w:p>
    <w:p w:rsidR="00346E91" w:rsidRDefault="00346E91">
      <w:pPr>
        <w:pStyle w:val="BodyText"/>
        <w:spacing w:before="2" w:line="237" w:lineRule="auto"/>
        <w:ind w:right="100"/>
        <w:jc w:val="both"/>
      </w:pPr>
      <w:r>
        <w:t xml:space="preserve">«правила игры» </w:t>
      </w:r>
      <w:r>
        <w:rPr>
          <w:spacing w:val="-2"/>
        </w:rPr>
        <w:t xml:space="preserve">еще </w:t>
      </w:r>
      <w:r>
        <w:t xml:space="preserve">не определены. С </w:t>
      </w:r>
      <w:r>
        <w:rPr>
          <w:spacing w:val="-3"/>
        </w:rPr>
        <w:t xml:space="preserve">другой </w:t>
      </w:r>
      <w:r>
        <w:t>стороны, у рынка имеются черты, присущие только</w:t>
      </w:r>
      <w:r>
        <w:rPr>
          <w:spacing w:val="25"/>
        </w:rPr>
        <w:t xml:space="preserve"> </w:t>
      </w:r>
      <w:r>
        <w:t>российской действительности и уровню развития экономики в целом – это непрозрачность рынка, отсутствие средств у</w:t>
      </w:r>
      <w:r>
        <w:rPr>
          <w:spacing w:val="-12"/>
        </w:rPr>
        <w:t xml:space="preserve"> </w:t>
      </w:r>
      <w:r>
        <w:t>многих предприятий для выкупа земли в собственность, прочие субъективные факторы, которые могут напрямую</w:t>
      </w:r>
      <w:r>
        <w:rPr>
          <w:spacing w:val="49"/>
        </w:rPr>
        <w:t xml:space="preserve"> </w:t>
      </w:r>
      <w:r>
        <w:t xml:space="preserve">влиять как на рынок в целом, так и на </w:t>
      </w:r>
      <w:r>
        <w:rPr>
          <w:spacing w:val="-3"/>
        </w:rPr>
        <w:t xml:space="preserve">рыночную </w:t>
      </w:r>
      <w:r>
        <w:t>стоимость земельных</w:t>
      </w:r>
      <w:r>
        <w:rPr>
          <w:spacing w:val="20"/>
        </w:rPr>
        <w:t xml:space="preserve"> </w:t>
      </w:r>
      <w:r>
        <w:rPr>
          <w:spacing w:val="-3"/>
        </w:rPr>
        <w:t>участков.</w:t>
      </w:r>
    </w:p>
    <w:p w:rsidR="00346E91" w:rsidRDefault="00346E91">
      <w:pPr>
        <w:spacing w:before="5"/>
        <w:ind w:left="23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№36 Сводная таблица по ценам</w:t>
      </w:r>
      <w:r>
        <w:rPr>
          <w:rFonts w:ascii="Times New Roman" w:hAnsi="Times New Roman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предложений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3"/>
        <w:gridCol w:w="1800"/>
        <w:gridCol w:w="1800"/>
        <w:gridCol w:w="1800"/>
        <w:gridCol w:w="1800"/>
      </w:tblGrid>
      <w:tr w:rsidR="00346E91" w:rsidRPr="00261AFB">
        <w:trPr>
          <w:trHeight w:hRule="exact" w:val="638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105" w:right="55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Наименование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населенного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пункта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2" w:lineRule="auto"/>
              <w:ind w:left="110" w:right="9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площадь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участка</w:t>
            </w:r>
            <w:r w:rsidRPr="00261AFB"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15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соток, руб. </w:t>
            </w:r>
            <w:r w:rsidRPr="00261AFB">
              <w:rPr>
                <w:rFonts w:ascii="Times New Roman" w:hAnsi="Times New Roman"/>
                <w:sz w:val="18"/>
              </w:rPr>
              <w:t>за</w:t>
            </w:r>
            <w:r w:rsidRPr="00261AFB"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1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кв.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2" w:lineRule="auto"/>
              <w:ind w:left="335" w:right="237" w:hanging="8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площадь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участка</w:t>
            </w:r>
            <w:r w:rsidRPr="00261AFB">
              <w:rPr>
                <w:rFonts w:ascii="Times New Roman" w:hAnsi="Times New Roman"/>
                <w:spacing w:val="-3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более 15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соток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руб. за  1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кв.</w:t>
            </w:r>
            <w:r w:rsidRPr="00261AFB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259" w:right="102" w:hanging="1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Площадь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участка</w:t>
            </w:r>
            <w:r w:rsidRPr="00261AFB"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до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5 га,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руб. </w:t>
            </w:r>
            <w:r w:rsidRPr="00261AFB">
              <w:rPr>
                <w:rFonts w:ascii="Times New Roman" w:hAnsi="Times New Roman"/>
                <w:sz w:val="18"/>
              </w:rPr>
              <w:t>за  1</w:t>
            </w:r>
            <w:r w:rsidRPr="00261AFB"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259" w:right="102" w:hanging="1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Площадь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участка</w:t>
            </w:r>
            <w:r w:rsidRPr="00261AFB"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до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5 га,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руб. </w:t>
            </w:r>
            <w:r w:rsidRPr="00261AFB">
              <w:rPr>
                <w:rFonts w:ascii="Times New Roman" w:hAnsi="Times New Roman"/>
                <w:sz w:val="18"/>
              </w:rPr>
              <w:t>за  1</w:t>
            </w:r>
            <w:r w:rsidRPr="00261AFB"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га</w:t>
            </w:r>
          </w:p>
        </w:tc>
      </w:tr>
      <w:tr w:rsidR="00346E91" w:rsidRPr="00261AFB">
        <w:trPr>
          <w:trHeight w:hRule="exact" w:val="269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Киров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4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400-3500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200-1500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4 300</w:t>
            </w:r>
            <w:r w:rsidRPr="00261AFB">
              <w:rPr>
                <w:rFonts w:ascii="Times New Roman" w:eastAsia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69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Дороничи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9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310-340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8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250-270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74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Бахта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9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130-200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69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Порошино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9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150-380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69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Коминтерн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9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100-230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100-2000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2 900 000-5 500 000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69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Боровица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9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380-450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8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450-600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680 000 -700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000</w:t>
            </w:r>
          </w:p>
        </w:tc>
      </w:tr>
      <w:tr w:rsidR="00346E91" w:rsidRPr="00261AFB">
        <w:trPr>
          <w:trHeight w:hRule="exact" w:val="274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Субботиха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9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280-320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8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280-350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69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Новый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9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440-750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69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Слободской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район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9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150-280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8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110-330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750 000-2 800</w:t>
            </w:r>
            <w:r w:rsidRPr="00261AFB">
              <w:rPr>
                <w:rFonts w:ascii="Times New Roman" w:eastAsia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2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67 000-570 000</w:t>
            </w:r>
          </w:p>
        </w:tc>
      </w:tr>
      <w:tr w:rsidR="00346E91" w:rsidRPr="00261AFB">
        <w:trPr>
          <w:trHeight w:hRule="exact" w:val="269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Чепецкий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район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9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160-310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31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40-150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25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6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36 000-40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000</w:t>
            </w:r>
          </w:p>
        </w:tc>
      </w:tr>
      <w:tr w:rsidR="00346E91" w:rsidRPr="00261AFB">
        <w:trPr>
          <w:trHeight w:hRule="exact" w:val="274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Слободской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район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9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130-330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110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69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Орловский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район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9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100-230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8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110-160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69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Куменский</w:t>
            </w:r>
            <w:r w:rsidRPr="00261AFB"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район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9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190-280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2 400</w:t>
            </w:r>
            <w:r w:rsidRPr="00261AFB">
              <w:rPr>
                <w:rFonts w:ascii="Times New Roman" w:eastAsia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000</w:t>
            </w:r>
          </w:p>
        </w:tc>
      </w:tr>
      <w:tr w:rsidR="00346E91" w:rsidRPr="00261AFB">
        <w:trPr>
          <w:trHeight w:hRule="exact" w:val="269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Оричевский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район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9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100-180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31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40-120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74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Юрьянский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район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9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120-140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631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90-160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40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</w:tbl>
    <w:p w:rsidR="00346E91" w:rsidRDefault="00346E91">
      <w:pPr>
        <w:spacing w:before="1"/>
        <w:rPr>
          <w:rFonts w:ascii="Times New Roman" w:hAnsi="Times New Roman"/>
          <w:sz w:val="13"/>
          <w:szCs w:val="13"/>
        </w:rPr>
      </w:pPr>
    </w:p>
    <w:p w:rsidR="00346E91" w:rsidRDefault="00346E91">
      <w:pPr>
        <w:pStyle w:val="ListParagraph"/>
        <w:numPr>
          <w:ilvl w:val="1"/>
          <w:numId w:val="17"/>
        </w:numPr>
        <w:tabs>
          <w:tab w:val="left" w:pos="584"/>
        </w:tabs>
        <w:spacing w:before="75"/>
        <w:ind w:right="1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 xml:space="preserve">АНАЛИЗ РЫНКА </w:t>
      </w:r>
      <w:r>
        <w:rPr>
          <w:rFonts w:ascii="Times New Roman" w:hAnsi="Times New Roman"/>
          <w:i/>
          <w:spacing w:val="-3"/>
          <w:sz w:val="20"/>
        </w:rPr>
        <w:t>ОБЪЕКТА</w:t>
      </w:r>
      <w:r>
        <w:rPr>
          <w:rFonts w:ascii="Times New Roman" w:hAnsi="Times New Roman"/>
          <w:i/>
          <w:spacing w:val="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ОЦЕНКИ</w:t>
      </w:r>
    </w:p>
    <w:p w:rsidR="00346E91" w:rsidRDefault="00346E91">
      <w:pPr>
        <w:pStyle w:val="BodyText"/>
        <w:ind w:right="109"/>
      </w:pPr>
      <w:r>
        <w:t>Объект оценки относится к торговым</w:t>
      </w:r>
      <w:r>
        <w:rPr>
          <w:spacing w:val="7"/>
        </w:rPr>
        <w:t xml:space="preserve"> </w:t>
      </w:r>
      <w:r>
        <w:rPr>
          <w:spacing w:val="-3"/>
        </w:rPr>
        <w:t>помещениям.</w:t>
      </w:r>
    </w:p>
    <w:p w:rsidR="00346E91" w:rsidRDefault="00346E91">
      <w:pPr>
        <w:pStyle w:val="Heading5"/>
        <w:spacing w:before="5"/>
        <w:ind w:left="232" w:right="101" w:firstLine="720"/>
        <w:jc w:val="both"/>
        <w:rPr>
          <w:b w:val="0"/>
          <w:bCs w:val="0"/>
          <w:i w:val="0"/>
        </w:rPr>
      </w:pPr>
      <w:r>
        <w:t>Факторы, влияющие на цены предложений и арендные ставки на рынке</w:t>
      </w:r>
      <w:r>
        <w:rPr>
          <w:spacing w:val="11"/>
        </w:rPr>
        <w:t xml:space="preserve"> </w:t>
      </w:r>
      <w:r>
        <w:t>коммерческой недвижимости:</w:t>
      </w:r>
    </w:p>
    <w:p w:rsidR="00346E91" w:rsidRDefault="00346E91">
      <w:pPr>
        <w:spacing w:line="221" w:lineRule="exact"/>
        <w:ind w:left="232" w:right="1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Назначение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объекта</w:t>
      </w:r>
    </w:p>
    <w:p w:rsidR="00346E91" w:rsidRDefault="00346E91">
      <w:pPr>
        <w:pStyle w:val="BodyText"/>
        <w:ind w:right="105" w:firstLine="720"/>
        <w:jc w:val="both"/>
      </w:pPr>
      <w:r>
        <w:t>Основным моментом, влияющим на стоимость коммерческой недвижимости, является назначение</w:t>
      </w:r>
      <w:r>
        <w:rPr>
          <w:spacing w:val="-8"/>
        </w:rPr>
        <w:t xml:space="preserve"> </w:t>
      </w:r>
      <w:r>
        <w:t xml:space="preserve">объекта (варианты его использования). Весь рынок коммерческой недвижимости делится на несколько </w:t>
      </w:r>
      <w:r>
        <w:rPr>
          <w:spacing w:val="32"/>
        </w:rPr>
        <w:t xml:space="preserve"> </w:t>
      </w:r>
      <w:r>
        <w:t>сегментов: торговая,</w:t>
      </w:r>
      <w:r>
        <w:rPr>
          <w:spacing w:val="-9"/>
        </w:rPr>
        <w:t xml:space="preserve"> </w:t>
      </w:r>
      <w:r>
        <w:t>административная</w:t>
      </w:r>
      <w:r>
        <w:rPr>
          <w:spacing w:val="-8"/>
        </w:rPr>
        <w:t xml:space="preserve"> </w:t>
      </w:r>
      <w:r>
        <w:t>(офисная),</w:t>
      </w:r>
      <w:r>
        <w:rPr>
          <w:spacing w:val="-5"/>
        </w:rPr>
        <w:t xml:space="preserve"> </w:t>
      </w:r>
      <w:r>
        <w:t>производственно-складская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общественное</w:t>
      </w:r>
      <w:r>
        <w:rPr>
          <w:spacing w:val="-10"/>
        </w:rPr>
        <w:t xml:space="preserve"> </w:t>
      </w:r>
      <w:r>
        <w:t>питание.</w:t>
      </w:r>
    </w:p>
    <w:p w:rsidR="00346E91" w:rsidRDefault="00346E91">
      <w:pPr>
        <w:pStyle w:val="BodyText"/>
        <w:ind w:right="101" w:firstLine="720"/>
        <w:jc w:val="both"/>
      </w:pPr>
      <w:r>
        <w:rPr>
          <w:spacing w:val="-3"/>
        </w:rPr>
        <w:t xml:space="preserve">Цена </w:t>
      </w:r>
      <w:r>
        <w:t xml:space="preserve">на объект недвижимости напрямую связана с его текущим использованием или вариантами возможного использования. Как правило, самые высокие </w:t>
      </w:r>
      <w:r>
        <w:rPr>
          <w:spacing w:val="-3"/>
        </w:rPr>
        <w:t xml:space="preserve">цены </w:t>
      </w:r>
      <w:r>
        <w:t>формируются рынком на объекты торговли,</w:t>
      </w:r>
      <w:r>
        <w:rPr>
          <w:spacing w:val="17"/>
        </w:rPr>
        <w:t xml:space="preserve"> </w:t>
      </w:r>
      <w:r>
        <w:t>далее следуют офисные помещения и по самым низким ценам за 1 кв.м. площади на рынке выставляются</w:t>
      </w:r>
      <w:r>
        <w:rPr>
          <w:spacing w:val="36"/>
        </w:rPr>
        <w:t xml:space="preserve"> </w:t>
      </w:r>
      <w:r>
        <w:t xml:space="preserve">объекты </w:t>
      </w:r>
      <w:r>
        <w:rPr>
          <w:spacing w:val="-2"/>
        </w:rPr>
        <w:t>производственно-складского</w:t>
      </w:r>
      <w:r>
        <w:rPr>
          <w:spacing w:val="48"/>
        </w:rPr>
        <w:t xml:space="preserve"> </w:t>
      </w:r>
      <w:r>
        <w:rPr>
          <w:spacing w:val="-2"/>
        </w:rPr>
        <w:t>назначения.</w:t>
      </w:r>
    </w:p>
    <w:p w:rsidR="00346E91" w:rsidRDefault="00346E91">
      <w:pPr>
        <w:pStyle w:val="BodyText"/>
        <w:ind w:right="110" w:firstLine="720"/>
        <w:jc w:val="both"/>
      </w:pPr>
      <w:r>
        <w:t xml:space="preserve">Пример использования рынком фактора можно привести следующий- на сайте </w:t>
      </w:r>
      <w:hyperlink r:id="rId44">
        <w:r>
          <w:rPr>
            <w:color w:val="0000FF"/>
            <w:u w:val="single" w:color="0000FF"/>
          </w:rPr>
          <w:t xml:space="preserve">www.dom43.ru </w:t>
        </w:r>
      </w:hyperlink>
      <w:r>
        <w:t>весь</w:t>
      </w:r>
      <w:r>
        <w:rPr>
          <w:spacing w:val="7"/>
        </w:rPr>
        <w:t xml:space="preserve"> </w:t>
      </w:r>
      <w:r>
        <w:t>объем предложений по рынку объектов недвижимости  имеет</w:t>
      </w:r>
      <w:r>
        <w:rPr>
          <w:spacing w:val="-34"/>
        </w:rPr>
        <w:t xml:space="preserve"> </w:t>
      </w:r>
      <w:r>
        <w:t>классификацию</w:t>
      </w:r>
    </w:p>
    <w:p w:rsidR="00346E91" w:rsidRDefault="00346E91">
      <w:pPr>
        <w:jc w:val="both"/>
        <w:sectPr w:rsidR="00346E91">
          <w:pgSz w:w="11900" w:h="16840"/>
          <w:pgMar w:top="1140" w:right="740" w:bottom="1060" w:left="900" w:header="738" w:footer="864" w:gutter="0"/>
          <w:cols w:space="720"/>
        </w:sectPr>
      </w:pPr>
    </w:p>
    <w:p w:rsidR="00346E91" w:rsidRDefault="00346E91">
      <w:pPr>
        <w:pStyle w:val="BodyText"/>
        <w:rPr>
          <w:rFonts w:ascii="Arial" w:hAnsi="Arial" w:cs="Arial"/>
        </w:rPr>
      </w:pPr>
      <w:r>
        <w:t>Жилая</w:t>
      </w:r>
      <w:r>
        <w:rPr>
          <w:spacing w:val="16"/>
        </w:rPr>
        <w:t xml:space="preserve"> </w:t>
      </w:r>
      <w:r>
        <w:rPr>
          <w:spacing w:val="-3"/>
        </w:rPr>
        <w:t>недвижимость</w:t>
      </w:r>
      <w:r>
        <w:rPr>
          <w:spacing w:val="-46"/>
        </w:rPr>
        <w:t xml:space="preserve"> </w:t>
      </w:r>
      <w:r>
        <w:rPr>
          <w:rFonts w:ascii="Arial" w:hAnsi="Arial"/>
          <w:color w:val="0000FF"/>
          <w:u w:val="single" w:color="0000FF"/>
        </w:rPr>
        <w:t>квартира</w:t>
      </w:r>
      <w:r>
        <w:rPr>
          <w:rFonts w:ascii="Arial" w:hAnsi="Arial"/>
          <w:color w:val="0000FF"/>
          <w:spacing w:val="-2"/>
          <w:u w:val="single" w:color="0000FF"/>
        </w:rPr>
        <w:t xml:space="preserve"> </w:t>
      </w:r>
      <w:r>
        <w:rPr>
          <w:rFonts w:ascii="Arial" w:hAnsi="Arial"/>
          <w:color w:val="0000FF"/>
          <w:u w:val="single" w:color="0000FF"/>
        </w:rPr>
        <w:t>(21915)</w:t>
      </w:r>
      <w:r>
        <w:rPr>
          <w:rFonts w:ascii="Arial" w:hAnsi="Arial"/>
          <w:color w:val="0000FF"/>
        </w:rPr>
        <w:t xml:space="preserve"> </w:t>
      </w:r>
      <w:r>
        <w:rPr>
          <w:rFonts w:ascii="Arial" w:hAnsi="Arial"/>
          <w:color w:val="0000FF"/>
          <w:u w:val="single" w:color="0000FF"/>
        </w:rPr>
        <w:t xml:space="preserve">комната </w:t>
      </w:r>
      <w:r>
        <w:rPr>
          <w:rFonts w:ascii="Arial" w:hAnsi="Arial"/>
          <w:color w:val="0000FF"/>
          <w:spacing w:val="34"/>
          <w:u w:val="single" w:color="0000FF"/>
        </w:rPr>
        <w:t xml:space="preserve"> </w:t>
      </w:r>
      <w:r>
        <w:rPr>
          <w:rFonts w:ascii="Arial" w:hAnsi="Arial"/>
          <w:color w:val="0000FF"/>
          <w:u w:val="single" w:color="0000FF"/>
        </w:rPr>
        <w:t>(3680)</w:t>
      </w:r>
      <w:r>
        <w:rPr>
          <w:rFonts w:ascii="Arial" w:hAnsi="Arial"/>
          <w:color w:val="0000FF"/>
        </w:rPr>
        <w:t xml:space="preserve">  </w:t>
      </w:r>
      <w:r>
        <w:rPr>
          <w:rFonts w:ascii="Arial" w:hAnsi="Arial"/>
          <w:color w:val="0000FF"/>
          <w:u w:val="single" w:color="0000FF"/>
        </w:rPr>
        <w:t xml:space="preserve">дом          </w:t>
      </w:r>
      <w:r>
        <w:rPr>
          <w:rFonts w:ascii="Arial" w:hAnsi="Arial"/>
          <w:color w:val="0000FF"/>
          <w:spacing w:val="17"/>
          <w:u w:val="single" w:color="0000FF"/>
        </w:rPr>
        <w:t xml:space="preserve"> </w:t>
      </w:r>
      <w:r>
        <w:rPr>
          <w:rFonts w:ascii="Arial" w:hAnsi="Arial"/>
          <w:color w:val="0000FF"/>
          <w:u w:val="single" w:color="0000FF"/>
        </w:rPr>
        <w:t>(1006)</w:t>
      </w:r>
      <w:r>
        <w:rPr>
          <w:rFonts w:ascii="Arial" w:hAnsi="Arial"/>
          <w:color w:val="0000FF"/>
        </w:rPr>
        <w:t xml:space="preserve">           </w:t>
      </w:r>
      <w:r>
        <w:rPr>
          <w:rFonts w:ascii="Arial" w:hAnsi="Arial"/>
          <w:color w:val="0000FF"/>
          <w:u w:val="single" w:color="0000FF"/>
        </w:rPr>
        <w:t>1/2 дома</w:t>
      </w:r>
      <w:r>
        <w:rPr>
          <w:rFonts w:ascii="Arial" w:hAnsi="Arial"/>
          <w:color w:val="0000FF"/>
          <w:spacing w:val="-5"/>
          <w:u w:val="single" w:color="0000FF"/>
        </w:rPr>
        <w:t xml:space="preserve"> </w:t>
      </w:r>
      <w:r>
        <w:rPr>
          <w:rFonts w:ascii="Arial" w:hAnsi="Arial"/>
          <w:color w:val="0000FF"/>
          <w:u w:val="single" w:color="0000FF"/>
        </w:rPr>
        <w:t>(386)</w:t>
      </w:r>
      <w:r>
        <w:rPr>
          <w:rFonts w:ascii="Arial" w:hAnsi="Arial"/>
          <w:color w:val="0000FF"/>
          <w:spacing w:val="-54"/>
          <w:u w:val="single" w:color="0000FF"/>
        </w:rPr>
        <w:t xml:space="preserve"> </w:t>
      </w:r>
      <w:r>
        <w:rPr>
          <w:rFonts w:ascii="Arial" w:hAnsi="Arial"/>
          <w:color w:val="0000FF"/>
          <w:u w:val="single" w:color="0000FF"/>
        </w:rPr>
        <w:t>коттедж</w:t>
      </w:r>
      <w:r>
        <w:rPr>
          <w:rFonts w:ascii="Arial" w:hAnsi="Arial"/>
          <w:color w:val="0000FF"/>
          <w:spacing w:val="-2"/>
          <w:u w:val="single" w:color="0000FF"/>
        </w:rPr>
        <w:t xml:space="preserve"> </w:t>
      </w:r>
      <w:r>
        <w:rPr>
          <w:rFonts w:ascii="Arial" w:hAnsi="Arial"/>
          <w:color w:val="0000FF"/>
          <w:u w:val="single" w:color="0000FF"/>
        </w:rPr>
        <w:t>(342)</w:t>
      </w:r>
    </w:p>
    <w:p w:rsidR="00346E91" w:rsidRDefault="00346E91">
      <w:pPr>
        <w:pStyle w:val="BodyText"/>
        <w:spacing w:line="226" w:lineRule="exact"/>
      </w:pPr>
      <w:r>
        <w:t>Земля</w:t>
      </w:r>
    </w:p>
    <w:p w:rsidR="00346E91" w:rsidRDefault="00346E91">
      <w:pPr>
        <w:pStyle w:val="BodyText"/>
        <w:ind w:right="2434"/>
        <w:rPr>
          <w:rFonts w:ascii="Arial" w:hAnsi="Arial" w:cs="Arial"/>
        </w:rPr>
      </w:pPr>
      <w:r>
        <w:br w:type="column"/>
        <w:t>Коммерческая</w:t>
      </w:r>
      <w:r>
        <w:rPr>
          <w:spacing w:val="-12"/>
        </w:rPr>
        <w:t xml:space="preserve"> </w:t>
      </w:r>
      <w:r>
        <w:t xml:space="preserve">недвижимость </w:t>
      </w:r>
      <w:r>
        <w:rPr>
          <w:rFonts w:ascii="Arial" w:hAnsi="Arial"/>
          <w:color w:val="0000FF"/>
          <w:u w:val="single" w:color="0000FF"/>
        </w:rPr>
        <w:t>офисное помещение</w:t>
      </w:r>
      <w:r>
        <w:rPr>
          <w:rFonts w:ascii="Arial" w:hAnsi="Arial"/>
          <w:color w:val="0000FF"/>
          <w:spacing w:val="-4"/>
          <w:u w:val="single" w:color="0000FF"/>
        </w:rPr>
        <w:t xml:space="preserve"> </w:t>
      </w:r>
      <w:r>
        <w:rPr>
          <w:rFonts w:ascii="Arial" w:hAnsi="Arial"/>
          <w:color w:val="0000FF"/>
          <w:u w:val="single" w:color="0000FF"/>
        </w:rPr>
        <w:t>(508)</w:t>
      </w:r>
      <w:r>
        <w:rPr>
          <w:rFonts w:ascii="Arial" w:hAnsi="Arial"/>
          <w:color w:val="0000FF"/>
        </w:rPr>
        <w:t xml:space="preserve"> </w:t>
      </w:r>
      <w:r>
        <w:rPr>
          <w:rFonts w:ascii="Arial" w:hAnsi="Arial"/>
          <w:color w:val="0000FF"/>
          <w:u w:val="single" w:color="0000FF"/>
        </w:rPr>
        <w:t xml:space="preserve">гараж      </w:t>
      </w:r>
      <w:r>
        <w:rPr>
          <w:rFonts w:ascii="Arial" w:hAnsi="Arial"/>
          <w:color w:val="0000FF"/>
          <w:spacing w:val="47"/>
          <w:u w:val="single" w:color="0000FF"/>
        </w:rPr>
        <w:t xml:space="preserve"> </w:t>
      </w:r>
      <w:r>
        <w:rPr>
          <w:rFonts w:ascii="Arial" w:hAnsi="Arial"/>
          <w:color w:val="0000FF"/>
          <w:u w:val="single" w:color="0000FF"/>
        </w:rPr>
        <w:t>(186)</w:t>
      </w:r>
      <w:r>
        <w:rPr>
          <w:rFonts w:ascii="Arial" w:hAnsi="Arial"/>
          <w:color w:val="0000FF"/>
        </w:rPr>
        <w:t xml:space="preserve">       </w:t>
      </w:r>
      <w:r>
        <w:rPr>
          <w:rFonts w:ascii="Arial" w:hAnsi="Arial"/>
          <w:color w:val="0000FF"/>
          <w:u w:val="single" w:color="0000FF"/>
        </w:rPr>
        <w:t xml:space="preserve">помещение </w:t>
      </w:r>
      <w:r>
        <w:rPr>
          <w:rFonts w:ascii="Arial" w:hAnsi="Arial"/>
          <w:color w:val="0000FF"/>
          <w:spacing w:val="38"/>
          <w:u w:val="single" w:color="0000FF"/>
        </w:rPr>
        <w:t xml:space="preserve"> </w:t>
      </w:r>
      <w:r>
        <w:rPr>
          <w:rFonts w:ascii="Arial" w:hAnsi="Arial"/>
          <w:color w:val="0000FF"/>
          <w:u w:val="single" w:color="0000FF"/>
        </w:rPr>
        <w:t>(178)</w:t>
      </w:r>
      <w:r>
        <w:rPr>
          <w:rFonts w:ascii="Arial" w:hAnsi="Arial"/>
          <w:color w:val="0000FF"/>
        </w:rPr>
        <w:t xml:space="preserve">  </w:t>
      </w:r>
      <w:r>
        <w:rPr>
          <w:rFonts w:ascii="Arial" w:hAnsi="Arial"/>
          <w:color w:val="0000FF"/>
          <w:u w:val="single" w:color="0000FF"/>
        </w:rPr>
        <w:t>торговое помещение</w:t>
      </w:r>
      <w:r>
        <w:rPr>
          <w:rFonts w:ascii="Arial" w:hAnsi="Arial"/>
          <w:color w:val="0000FF"/>
          <w:spacing w:val="-7"/>
          <w:u w:val="single" w:color="0000FF"/>
        </w:rPr>
        <w:t xml:space="preserve"> </w:t>
      </w:r>
      <w:r>
        <w:rPr>
          <w:rFonts w:ascii="Arial" w:hAnsi="Arial"/>
          <w:color w:val="0000FF"/>
          <w:u w:val="single" w:color="0000FF"/>
        </w:rPr>
        <w:t>(155)</w:t>
      </w:r>
    </w:p>
    <w:p w:rsidR="00346E91" w:rsidRDefault="00346E91">
      <w:pPr>
        <w:pStyle w:val="BodyText"/>
        <w:ind w:right="1168"/>
        <w:rPr>
          <w:rFonts w:ascii="Arial" w:hAnsi="Arial" w:cs="Arial"/>
        </w:rPr>
      </w:pPr>
      <w:r>
        <w:rPr>
          <w:rFonts w:ascii="Arial" w:hAnsi="Arial"/>
          <w:color w:val="0000FF"/>
          <w:u w:val="single" w:color="0000FF"/>
        </w:rPr>
        <w:t>помещение под магазин</w:t>
      </w:r>
      <w:r>
        <w:rPr>
          <w:rFonts w:ascii="Arial" w:hAnsi="Arial"/>
          <w:color w:val="0000FF"/>
          <w:spacing w:val="-2"/>
          <w:u w:val="single" w:color="0000FF"/>
        </w:rPr>
        <w:t xml:space="preserve"> </w:t>
      </w:r>
      <w:r>
        <w:rPr>
          <w:rFonts w:ascii="Arial" w:hAnsi="Arial"/>
          <w:color w:val="0000FF"/>
          <w:u w:val="single" w:color="0000FF"/>
        </w:rPr>
        <w:t>(155)</w:t>
      </w:r>
      <w:r>
        <w:rPr>
          <w:rFonts w:ascii="Arial" w:hAnsi="Arial"/>
          <w:color w:val="0000FF"/>
        </w:rPr>
        <w:t xml:space="preserve"> </w:t>
      </w:r>
      <w:r>
        <w:rPr>
          <w:rFonts w:ascii="Arial" w:hAnsi="Arial"/>
          <w:color w:val="0000FF"/>
          <w:u w:val="single" w:color="0000FF"/>
        </w:rPr>
        <w:t>многофункциональное помещение</w:t>
      </w:r>
      <w:r>
        <w:rPr>
          <w:rFonts w:ascii="Arial" w:hAnsi="Arial"/>
          <w:color w:val="0000FF"/>
          <w:spacing w:val="-8"/>
          <w:u w:val="single" w:color="0000FF"/>
        </w:rPr>
        <w:t xml:space="preserve"> </w:t>
      </w:r>
      <w:r>
        <w:rPr>
          <w:rFonts w:ascii="Arial" w:hAnsi="Arial"/>
          <w:color w:val="0000FF"/>
          <w:u w:val="single" w:color="0000FF"/>
        </w:rPr>
        <w:t>(141)</w:t>
      </w:r>
    </w:p>
    <w:p w:rsidR="00346E91" w:rsidRDefault="00346E91">
      <w:pPr>
        <w:rPr>
          <w:rFonts w:ascii="Arial" w:hAnsi="Arial" w:cs="Arial"/>
        </w:rPr>
        <w:sectPr w:rsidR="00346E91">
          <w:type w:val="continuous"/>
          <w:pgSz w:w="11900" w:h="16840"/>
          <w:pgMar w:top="440" w:right="740" w:bottom="280" w:left="900" w:header="720" w:footer="720" w:gutter="0"/>
          <w:cols w:num="2" w:space="720" w:equalWidth="0">
            <w:col w:w="2082" w:space="2991"/>
            <w:col w:w="5187"/>
          </w:cols>
        </w:sectPr>
      </w:pPr>
    </w:p>
    <w:p w:rsidR="00346E91" w:rsidRDefault="00346E91">
      <w:pPr>
        <w:pStyle w:val="BodyText"/>
        <w:spacing w:before="8"/>
        <w:ind w:left="172"/>
        <w:rPr>
          <w:rFonts w:ascii="Arial" w:hAnsi="Arial" w:cs="Arial"/>
        </w:rPr>
      </w:pPr>
      <w:r>
        <w:rPr>
          <w:rFonts w:ascii="Arial" w:hAnsi="Arial"/>
          <w:color w:val="0000FF"/>
          <w:u w:val="single" w:color="0000FF"/>
        </w:rPr>
        <w:t xml:space="preserve">земельный        участок      </w:t>
      </w:r>
      <w:r>
        <w:rPr>
          <w:rFonts w:ascii="Arial" w:hAnsi="Arial"/>
          <w:color w:val="0000FF"/>
          <w:spacing w:val="46"/>
          <w:u w:val="single" w:color="0000FF"/>
        </w:rPr>
        <w:t xml:space="preserve"> </w:t>
      </w:r>
      <w:r>
        <w:rPr>
          <w:rFonts w:ascii="Arial" w:hAnsi="Arial"/>
          <w:color w:val="0000FF"/>
          <w:u w:val="single" w:color="0000FF"/>
        </w:rPr>
        <w:t>(674)</w:t>
      </w:r>
      <w:r>
        <w:rPr>
          <w:rFonts w:ascii="Arial" w:hAnsi="Arial"/>
          <w:color w:val="0000FF"/>
        </w:rPr>
        <w:t xml:space="preserve">              </w:t>
      </w:r>
      <w:r>
        <w:rPr>
          <w:rFonts w:ascii="Arial" w:hAnsi="Arial"/>
          <w:color w:val="0000FF"/>
          <w:u w:val="single" w:color="0000FF"/>
        </w:rPr>
        <w:t>земельный участок под строительство</w:t>
      </w:r>
      <w:r>
        <w:rPr>
          <w:rFonts w:ascii="Arial" w:hAnsi="Arial"/>
          <w:color w:val="0000FF"/>
          <w:spacing w:val="-10"/>
          <w:u w:val="single" w:color="0000FF"/>
        </w:rPr>
        <w:t xml:space="preserve"> </w:t>
      </w:r>
      <w:r>
        <w:rPr>
          <w:rFonts w:ascii="Arial" w:hAnsi="Arial"/>
          <w:color w:val="0000FF"/>
          <w:u w:val="single" w:color="0000FF"/>
        </w:rPr>
        <w:t>(543)</w:t>
      </w:r>
      <w:r>
        <w:rPr>
          <w:rFonts w:ascii="Arial" w:hAnsi="Arial"/>
          <w:color w:val="0000FF"/>
        </w:rPr>
        <w:t xml:space="preserve"> </w:t>
      </w:r>
      <w:r>
        <w:rPr>
          <w:rFonts w:ascii="Arial" w:hAnsi="Arial"/>
          <w:color w:val="0000FF"/>
          <w:u w:val="single" w:color="0000FF"/>
        </w:rPr>
        <w:t>садовый участок</w:t>
      </w:r>
      <w:r>
        <w:rPr>
          <w:rFonts w:ascii="Arial" w:hAnsi="Arial"/>
          <w:color w:val="0000FF"/>
          <w:spacing w:val="-2"/>
          <w:u w:val="single" w:color="0000FF"/>
        </w:rPr>
        <w:t xml:space="preserve"> </w:t>
      </w:r>
      <w:r>
        <w:rPr>
          <w:rFonts w:ascii="Arial" w:hAnsi="Arial"/>
          <w:color w:val="0000FF"/>
          <w:u w:val="single" w:color="0000FF"/>
        </w:rPr>
        <w:t>(104)</w:t>
      </w:r>
    </w:p>
    <w:p w:rsidR="00346E91" w:rsidRDefault="00346E91">
      <w:pPr>
        <w:spacing w:before="8"/>
        <w:rPr>
          <w:rFonts w:ascii="Arial" w:hAnsi="Arial" w:cs="Arial"/>
          <w:sz w:val="19"/>
          <w:szCs w:val="19"/>
        </w:rPr>
      </w:pPr>
    </w:p>
    <w:p w:rsidR="00346E91" w:rsidRDefault="00346E91">
      <w:pPr>
        <w:pStyle w:val="BodyText"/>
        <w:ind w:left="892"/>
      </w:pPr>
      <w:hyperlink r:id="rId45">
        <w:r>
          <w:t>http://www.dom43.ru/</w:t>
        </w:r>
      </w:hyperlink>
    </w:p>
    <w:p w:rsidR="00346E91" w:rsidRDefault="00346E91">
      <w:pPr>
        <w:pStyle w:val="ListParagraph"/>
        <w:numPr>
          <w:ilvl w:val="0"/>
          <w:numId w:val="16"/>
        </w:numPr>
        <w:tabs>
          <w:tab w:val="left" w:pos="29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Местоположение</w:t>
      </w:r>
    </w:p>
    <w:p w:rsidR="00346E91" w:rsidRDefault="00346E91">
      <w:pPr>
        <w:pStyle w:val="BodyText"/>
        <w:spacing w:before="8"/>
        <w:ind w:left="172" w:right="1080"/>
        <w:rPr>
          <w:rFonts w:ascii="Arial" w:hAnsi="Arial" w:cs="Arial"/>
        </w:rPr>
      </w:pPr>
      <w:r>
        <w:br w:type="column"/>
      </w:r>
      <w:r>
        <w:rPr>
          <w:rFonts w:ascii="Arial" w:hAnsi="Arial"/>
          <w:color w:val="0000FF"/>
          <w:u w:val="single" w:color="0000FF"/>
        </w:rPr>
        <w:t>помещение под</w:t>
      </w:r>
      <w:r>
        <w:rPr>
          <w:rFonts w:ascii="Arial" w:hAnsi="Arial"/>
          <w:color w:val="0000FF"/>
          <w:spacing w:val="4"/>
          <w:u w:val="single" w:color="0000FF"/>
        </w:rPr>
        <w:t xml:space="preserve"> </w:t>
      </w:r>
      <w:r>
        <w:rPr>
          <w:rFonts w:ascii="Arial" w:hAnsi="Arial"/>
          <w:color w:val="0000FF"/>
          <w:spacing w:val="-3"/>
          <w:u w:val="single" w:color="0000FF"/>
        </w:rPr>
        <w:t>офис</w:t>
      </w:r>
      <w:r>
        <w:rPr>
          <w:rFonts w:ascii="Arial" w:hAnsi="Arial"/>
          <w:color w:val="0000FF"/>
          <w:spacing w:val="1"/>
          <w:u w:val="single" w:color="0000FF"/>
        </w:rPr>
        <w:t xml:space="preserve"> </w:t>
      </w:r>
      <w:r>
        <w:rPr>
          <w:rFonts w:ascii="Arial" w:hAnsi="Arial"/>
          <w:color w:val="0000FF"/>
          <w:u w:val="single" w:color="0000FF"/>
        </w:rPr>
        <w:t>(107)</w:t>
      </w:r>
      <w:r>
        <w:rPr>
          <w:rFonts w:ascii="Arial" w:hAnsi="Arial"/>
          <w:color w:val="0000FF"/>
          <w:spacing w:val="-53"/>
          <w:u w:val="single" w:color="0000FF"/>
        </w:rPr>
        <w:t xml:space="preserve"> </w:t>
      </w:r>
      <w:r>
        <w:rPr>
          <w:rFonts w:ascii="Arial" w:hAnsi="Arial"/>
          <w:color w:val="0000FF"/>
          <w:u w:val="single" w:color="0000FF"/>
        </w:rPr>
        <w:t>производственно-складской комплекс</w:t>
      </w:r>
      <w:r>
        <w:rPr>
          <w:rFonts w:ascii="Arial" w:hAnsi="Arial"/>
          <w:color w:val="0000FF"/>
          <w:spacing w:val="-6"/>
          <w:u w:val="single" w:color="0000FF"/>
        </w:rPr>
        <w:t xml:space="preserve"> </w:t>
      </w:r>
      <w:r>
        <w:rPr>
          <w:rFonts w:ascii="Arial" w:hAnsi="Arial"/>
          <w:color w:val="0000FF"/>
          <w:u w:val="single" w:color="0000FF"/>
        </w:rPr>
        <w:t>(89)</w:t>
      </w:r>
      <w:r>
        <w:rPr>
          <w:rFonts w:ascii="Arial" w:hAnsi="Arial"/>
          <w:color w:val="0000FF"/>
        </w:rPr>
        <w:t xml:space="preserve"> </w:t>
      </w:r>
      <w:r>
        <w:rPr>
          <w:rFonts w:ascii="Arial" w:hAnsi="Arial"/>
          <w:color w:val="0000FF"/>
          <w:u w:val="single" w:color="0000FF"/>
        </w:rPr>
        <w:t>складское</w:t>
      </w:r>
      <w:r>
        <w:rPr>
          <w:rFonts w:ascii="Arial" w:hAnsi="Arial"/>
          <w:color w:val="0000FF"/>
          <w:spacing w:val="-5"/>
          <w:u w:val="single" w:color="0000FF"/>
        </w:rPr>
        <w:t xml:space="preserve"> </w:t>
      </w:r>
      <w:r>
        <w:rPr>
          <w:rFonts w:ascii="Arial" w:hAnsi="Arial"/>
          <w:color w:val="0000FF"/>
          <w:u w:val="single" w:color="0000FF"/>
        </w:rPr>
        <w:t>помещение (89)</w:t>
      </w:r>
      <w:r>
        <w:rPr>
          <w:rFonts w:ascii="Arial" w:hAnsi="Arial"/>
          <w:color w:val="0000FF"/>
          <w:spacing w:val="-52"/>
          <w:u w:val="single" w:color="0000FF"/>
        </w:rPr>
        <w:t xml:space="preserve"> </w:t>
      </w:r>
      <w:r>
        <w:rPr>
          <w:rFonts w:ascii="Arial" w:hAnsi="Arial"/>
          <w:color w:val="0000FF"/>
          <w:u w:val="single" w:color="0000FF"/>
        </w:rPr>
        <w:t>административное здание</w:t>
      </w:r>
      <w:r>
        <w:rPr>
          <w:rFonts w:ascii="Arial" w:hAnsi="Arial"/>
          <w:color w:val="0000FF"/>
          <w:spacing w:val="-8"/>
          <w:u w:val="single" w:color="0000FF"/>
        </w:rPr>
        <w:t xml:space="preserve"> </w:t>
      </w:r>
      <w:r>
        <w:rPr>
          <w:rFonts w:ascii="Arial" w:hAnsi="Arial"/>
          <w:color w:val="0000FF"/>
          <w:u w:val="single" w:color="0000FF"/>
        </w:rPr>
        <w:t>(80)</w:t>
      </w:r>
    </w:p>
    <w:p w:rsidR="00346E91" w:rsidRDefault="00346E91">
      <w:pPr>
        <w:rPr>
          <w:rFonts w:ascii="Arial" w:hAnsi="Arial" w:cs="Arial"/>
        </w:rPr>
        <w:sectPr w:rsidR="00346E91">
          <w:pgSz w:w="11900" w:h="16840"/>
          <w:pgMar w:top="1140" w:right="660" w:bottom="1060" w:left="960" w:header="738" w:footer="864" w:gutter="0"/>
          <w:cols w:num="2" w:space="720" w:equalWidth="0">
            <w:col w:w="4302" w:space="771"/>
            <w:col w:w="5207"/>
          </w:cols>
        </w:sectPr>
      </w:pPr>
    </w:p>
    <w:p w:rsidR="00346E91" w:rsidRDefault="00346E91">
      <w:pPr>
        <w:pStyle w:val="BodyText"/>
        <w:spacing w:before="2" w:line="237" w:lineRule="auto"/>
        <w:ind w:left="172" w:right="187" w:firstLine="720"/>
        <w:jc w:val="both"/>
      </w:pPr>
      <w:r>
        <w:t>Большую роль в стоимости играет местоположение. В целом в городе сейчас есть определенный баланс</w:t>
      </w:r>
      <w:r>
        <w:rPr>
          <w:spacing w:val="41"/>
        </w:rPr>
        <w:t xml:space="preserve"> </w:t>
      </w:r>
      <w:r>
        <w:t>в плане котируемости районов. Это очень четко проследить по торговому сегменту. Десятилетиями</w:t>
      </w:r>
      <w:r>
        <w:rPr>
          <w:spacing w:val="35"/>
        </w:rPr>
        <w:t xml:space="preserve"> </w:t>
      </w:r>
      <w:r>
        <w:t xml:space="preserve">складывались естественные торговые коридоры: </w:t>
      </w:r>
      <w:r>
        <w:rPr>
          <w:spacing w:val="-3"/>
        </w:rPr>
        <w:t xml:space="preserve">участки </w:t>
      </w:r>
      <w:r>
        <w:t xml:space="preserve">улицы Воровского </w:t>
      </w:r>
      <w:r>
        <w:rPr>
          <w:spacing w:val="-3"/>
        </w:rPr>
        <w:t xml:space="preserve">от </w:t>
      </w:r>
      <w:r>
        <w:t xml:space="preserve">ул. Карла </w:t>
      </w:r>
      <w:r>
        <w:rPr>
          <w:spacing w:val="-2"/>
        </w:rPr>
        <w:t xml:space="preserve">Маркса </w:t>
      </w:r>
      <w:r>
        <w:t>до Октябрьского проспекта и</w:t>
      </w:r>
      <w:r>
        <w:rPr>
          <w:spacing w:val="33"/>
        </w:rPr>
        <w:t xml:space="preserve"> </w:t>
      </w:r>
      <w:r>
        <w:t xml:space="preserve">на юго-западе. </w:t>
      </w:r>
      <w:r>
        <w:rPr>
          <w:spacing w:val="-3"/>
        </w:rPr>
        <w:t xml:space="preserve">Цены </w:t>
      </w:r>
      <w:r>
        <w:t xml:space="preserve">в этих районах отличаются (в большую </w:t>
      </w:r>
      <w:r>
        <w:rPr>
          <w:spacing w:val="-3"/>
        </w:rPr>
        <w:t xml:space="preserve">сторону) от </w:t>
      </w:r>
      <w:r>
        <w:t>цен в отдаленных районах г.</w:t>
      </w:r>
      <w:r>
        <w:rPr>
          <w:spacing w:val="10"/>
        </w:rPr>
        <w:t xml:space="preserve"> </w:t>
      </w:r>
      <w:r>
        <w:t>Кирова.</w:t>
      </w:r>
    </w:p>
    <w:p w:rsidR="00346E91" w:rsidRDefault="00346E91">
      <w:pPr>
        <w:pStyle w:val="BodyText"/>
        <w:spacing w:before="1"/>
        <w:ind w:left="892" w:right="2943"/>
      </w:pPr>
      <w:r>
        <w:rPr>
          <w:spacing w:val="-4"/>
        </w:rPr>
        <w:t xml:space="preserve">На </w:t>
      </w:r>
      <w:r>
        <w:t>сайте также можно  выявить такой фактор как</w:t>
      </w:r>
      <w:r>
        <w:rPr>
          <w:spacing w:val="-18"/>
        </w:rPr>
        <w:t xml:space="preserve"> </w:t>
      </w:r>
      <w:r>
        <w:t>местоположение.</w:t>
      </w:r>
    </w:p>
    <w:p w:rsidR="00346E91" w:rsidRDefault="00346E91">
      <w:pPr>
        <w:spacing w:line="5512" w:lineRule="exact"/>
        <w:ind w:left="144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</w:r>
      <w:r w:rsidRPr="00331364">
        <w:rPr>
          <w:rFonts w:ascii="Times New Roman" w:hAnsi="Times New Roman"/>
          <w:position w:val="-109"/>
          <w:sz w:val="20"/>
          <w:szCs w:val="20"/>
        </w:rPr>
        <w:pict>
          <v:group id="_x0000_s1084" style="width:499pt;height:275.65pt;mso-position-horizontal-relative:char;mso-position-vertical-relative:line" coordsize="9980,5513">
            <v:group id="_x0000_s1085" style="position:absolute;top:12;width:9980;height:605" coordorigin=",12" coordsize="9980,605">
              <v:shape id="_x0000_s1086" style="position:absolute;top:12;width:9980;height:605" coordorigin=",12" coordsize="9980,605" path="m,617r9979,l9979,12,,12,,617xe" fillcolor="#ededed" stroked="f">
                <v:path arrowok="t"/>
              </v:shape>
            </v:group>
            <v:group id="_x0000_s1087" style="position:absolute;left:4438;top:7;width:2;height:360" coordorigin="4438,7" coordsize="2,360">
              <v:shape id="_x0000_s1088" style="position:absolute;left:4438;top:7;width:2;height:360" coordorigin="4438,7" coordsize="0,360" path="m4438,7r,360e" filled="f" strokecolor="white" strokeweight=".72pt">
                <v:path arrowok="t"/>
              </v:shape>
            </v:group>
            <v:group id="_x0000_s1089" style="position:absolute;left:696;top:360;width:3735;height:2" coordorigin="696,360" coordsize="3735,2">
              <v:shape id="_x0000_s1090" style="position:absolute;left:696;top:360;width:3735;height:2" coordorigin="696,360" coordsize="3735,0" path="m696,360r3734,e" filled="f" strokecolor="white" strokeweight=".72pt">
                <v:path arrowok="t"/>
              </v:shape>
            </v:group>
            <v:group id="_x0000_s1091" style="position:absolute;left:703;top:7;width:2;height:346" coordorigin="703,7" coordsize="2,346">
              <v:shape id="_x0000_s1092" style="position:absolute;left:703;top:7;width:2;height:346" coordorigin="703,7" coordsize="0,346" path="m703,7r,346e" filled="f" strokecolor="#9c9ca0" strokeweight=".72pt">
                <v:path arrowok="t"/>
              </v:shape>
            </v:group>
            <v:group id="_x0000_s1093" style="position:absolute;left:710;top:14;width:3720;height:2" coordorigin="710,14" coordsize="3720,2">
              <v:shape id="_x0000_s1094" style="position:absolute;left:710;top:14;width:3720;height:2" coordorigin="710,14" coordsize="3720,0" path="m710,14r3720,e" filled="f" strokecolor="#9c9ca0" strokeweight=".72pt">
                <v:path arrowok="t"/>
              </v:shape>
            </v:group>
            <v:group id="_x0000_s1095" style="position:absolute;left:4423;top:22;width:2;height:332" coordorigin="4423,22" coordsize="2,332">
              <v:shape id="_x0000_s1096" style="position:absolute;left:4423;top:22;width:2;height:332" coordorigin="4423,22" coordsize="0,332" path="m4423,22r,331e" filled="f" strokecolor="#f0eee1" strokeweight=".72pt">
                <v:path arrowok="t"/>
              </v:shape>
            </v:group>
            <v:group id="_x0000_s1097" style="position:absolute;left:710;top:346;width:3706;height:2" coordorigin="710,346" coordsize="3706,2">
              <v:shape id="_x0000_s1098" style="position:absolute;left:710;top:346;width:3706;height:2" coordorigin="710,346" coordsize="3706,0" path="m710,346r3706,e" filled="f" strokecolor="#f0eee1" strokeweight=".72pt">
                <v:path arrowok="t"/>
              </v:shape>
            </v:group>
            <v:group id="_x0000_s1099" style="position:absolute;left:718;top:22;width:2;height:317" coordorigin="718,22" coordsize="2,317">
              <v:shape id="_x0000_s1100" style="position:absolute;left:718;top:22;width:2;height:317" coordorigin="718,22" coordsize="0,317" path="m718,22r,316e" filled="f" strokecolor="#706e63" strokeweight=".72pt">
                <v:path arrowok="t"/>
              </v:shape>
            </v:group>
            <v:group id="_x0000_s1101" style="position:absolute;left:725;top:29;width:3692;height:2" coordorigin="725,29" coordsize="3692,2">
              <v:shape id="_x0000_s1102" style="position:absolute;left:725;top:29;width:3692;height:2" coordorigin="725,29" coordsize="3692,0" path="m725,29r3691,e" filled="f" strokecolor="#706e63" strokeweight=".72pt">
                <v:path arrowok="t"/>
              </v:shape>
            </v:group>
            <v:group id="_x0000_s1103" style="position:absolute;left:4409;top:36;width:2;height:303" coordorigin="4409,36" coordsize="2,303">
              <v:shape id="_x0000_s1104" style="position:absolute;left:4409;top:36;width:2;height:303" coordorigin="4409,36" coordsize="0,303" path="m4409,36r,302e" filled="f" strokecolor="#706e63" strokeweight=".72pt">
                <v:path arrowok="t"/>
              </v:shape>
            </v:group>
            <v:group id="_x0000_s1105" style="position:absolute;left:4162;top:331;width:240;height:2" coordorigin="4162,331" coordsize="240,2">
              <v:shape id="_x0000_s1106" style="position:absolute;left:4162;top:331;width:240;height:2" coordorigin="4162,331" coordsize="240,0" path="m4162,331r240,e" filled="f" strokecolor="#706e63" strokeweight=".72pt">
                <v:path arrowok="t"/>
              </v:shape>
            </v:group>
            <v:group id="_x0000_s1107" style="position:absolute;left:4169;top:36;width:2;height:288" coordorigin="4169,36" coordsize="2,288">
              <v:shape id="_x0000_s1108" style="position:absolute;left:4169;top:36;width:2;height:288" coordorigin="4169,36" coordsize="0,288" path="m4169,36r,288e" filled="f" strokecolor="#f0eee1" strokeweight=".72pt">
                <v:path arrowok="t"/>
              </v:shape>
            </v:group>
            <v:group id="_x0000_s1109" style="position:absolute;left:4176;top:43;width:226;height:2" coordorigin="4176,43" coordsize="226,2">
              <v:shape id="_x0000_s1110" style="position:absolute;left:4176;top:43;width:226;height:2" coordorigin="4176,43" coordsize="226,0" path="m4176,43r226,e" filled="f" strokecolor="#f0eee1" strokeweight=".72pt">
                <v:path arrowok="t"/>
              </v:shape>
            </v:group>
            <v:group id="_x0000_s1111" style="position:absolute;left:4394;top:50;width:2;height:274" coordorigin="4394,50" coordsize="2,274">
              <v:shape id="_x0000_s1112" style="position:absolute;left:4394;top:50;width:2;height:274" coordorigin="4394,50" coordsize="0,274" path="m4394,50r,274e" filled="f" strokecolor="#9c9ca0" strokeweight=".72pt">
                <v:path arrowok="t"/>
              </v:shape>
            </v:group>
            <v:group id="_x0000_s1113" style="position:absolute;left:4176;top:317;width:212;height:2" coordorigin="4176,317" coordsize="212,2">
              <v:shape id="_x0000_s1114" style="position:absolute;left:4176;top:317;width:212;height:2" coordorigin="4176,317" coordsize="212,0" path="m4176,317r211,e" filled="f" strokecolor="#9c9ca0" strokeweight=".72pt">
                <v:path arrowok="t"/>
              </v:shape>
            </v:group>
            <v:group id="_x0000_s1115" style="position:absolute;left:4183;top:50;width:2;height:260" coordorigin="4183,50" coordsize="2,260">
              <v:shape id="_x0000_s1116" style="position:absolute;left:4183;top:50;width:2;height:260" coordorigin="4183,50" coordsize="0,260" path="m4183,50r,260e" filled="f" strokecolor="white" strokeweight=".72pt">
                <v:path arrowok="t"/>
              </v:shape>
            </v:group>
            <v:group id="_x0000_s1117" style="position:absolute;left:4190;top:50;width:197;height:20" coordorigin="4190,50" coordsize="197,20">
              <v:shape id="_x0000_s1118" style="position:absolute;left:4190;top:50;width:197;height:20" coordorigin="4190,50" coordsize="197,20" path="m4190,70r197,l4387,50r-197,l4190,70xe" stroked="f">
                <v:path arrowok="t"/>
              </v:shape>
            </v:group>
            <v:group id="_x0000_s1119" style="position:absolute;left:4190;top:70;width:197;height:240" coordorigin="4190,70" coordsize="197,240">
              <v:shape id="_x0000_s1120" style="position:absolute;left:4190;top:70;width:197;height:240" coordorigin="4190,70" coordsize="197,240" path="m4190,310r197,l4387,70r-197,l4190,310xe" fillcolor="#dfdee2" stroked="f">
                <v:path arrowok="t"/>
              </v:shape>
            </v:group>
            <v:group id="_x0000_s1121" style="position:absolute;left:4282;top:211;width:15;height:2" coordorigin="4282,211" coordsize="15,2">
              <v:shape id="_x0000_s1122" style="position:absolute;left:4282;top:211;width:15;height:2" coordorigin="4282,211" coordsize="15,0" path="m4282,211r14,e" filled="f" strokeweight=".72pt">
                <v:path arrowok="t"/>
              </v:shape>
            </v:group>
            <v:group id="_x0000_s1123" style="position:absolute;left:4267;top:197;width:44;height:2" coordorigin="4267,197" coordsize="44,2">
              <v:shape id="_x0000_s1124" style="position:absolute;left:4267;top:197;width:44;height:2" coordorigin="4267,197" coordsize="44,0" path="m4267,197r43,e" filled="f" strokeweight=".72pt">
                <v:path arrowok="t"/>
              </v:shape>
            </v:group>
            <v:group id="_x0000_s1125" style="position:absolute;left:4248;top:180;width:77;height:2" coordorigin="4248,180" coordsize="77,2">
              <v:shape id="_x0000_s1126" style="position:absolute;left:4248;top:180;width:77;height:2" coordorigin="4248,180" coordsize="77,0" path="m4248,180r77,e" filled="f" strokeweight=".96pt">
                <v:path arrowok="t"/>
              </v:shape>
            </v:group>
            <v:group id="_x0000_s1127" style="position:absolute;left:4234;top:163;width:106;height:2" coordorigin="4234,163" coordsize="106,2">
              <v:shape id="_x0000_s1128" style="position:absolute;left:4234;top:163;width:106;height:2" coordorigin="4234,163" coordsize="106,0" path="m4234,163r105,e" filled="f" strokeweight=".72pt">
                <v:path arrowok="t"/>
              </v:shape>
            </v:group>
            <v:group id="_x0000_s1129" style="position:absolute;left:725;top:36;width:3437;height:303" coordorigin="725,36" coordsize="3437,303">
              <v:shape id="_x0000_s1130" style="position:absolute;left:725;top:36;width:3437;height:303" coordorigin="725,36" coordsize="3437,303" path="m725,338r3437,l4162,36,725,36r,302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31" type="#_x0000_t75" style="position:absolute;left:4454;top:127;width:230;height:245">
                <v:imagedata r:id="rId46" o:title=""/>
              </v:shape>
            </v:group>
            <v:group id="_x0000_s1132" style="position:absolute;top:617;width:9980;height:413" coordorigin=",617" coordsize="9980,413">
              <v:shape id="_x0000_s1133" style="position:absolute;top:617;width:9980;height:413" coordorigin=",617" coordsize="9980,413" path="m,1030r9979,l9979,617,,617r,413xe" fillcolor="#ededed" stroked="f">
                <v:path arrowok="t"/>
              </v:shape>
            </v:group>
            <v:group id="_x0000_s1134" style="position:absolute;top:1030;width:9980;height:605" coordorigin=",1030" coordsize="9980,605">
              <v:shape id="_x0000_s1135" style="position:absolute;top:1030;width:9980;height:605" coordorigin=",1030" coordsize="9980,605" path="m,1634r9979,l9979,1030,,1030r,604xe" fillcolor="#ededed" stroked="f">
                <v:path arrowok="t"/>
              </v:shape>
            </v:group>
            <v:group id="_x0000_s1136" style="position:absolute;left:5345;top:1025;width:2;height:360" coordorigin="5345,1025" coordsize="2,360">
              <v:shape id="_x0000_s1137" style="position:absolute;left:5345;top:1025;width:2;height:360" coordorigin="5345,1025" coordsize="0,360" path="m5345,1025r,360e" filled="f" strokecolor="white" strokeweight=".72pt">
                <v:path arrowok="t"/>
              </v:shape>
            </v:group>
            <v:group id="_x0000_s1138" style="position:absolute;left:792;top:1378;width:4546;height:2" coordorigin="792,1378" coordsize="4546,2">
              <v:shape id="_x0000_s1139" style="position:absolute;left:792;top:1378;width:4546;height:2" coordorigin="792,1378" coordsize="4546,0" path="m792,1378r4546,e" filled="f" strokecolor="white" strokeweight=".72pt">
                <v:path arrowok="t"/>
              </v:shape>
            </v:group>
            <v:group id="_x0000_s1140" style="position:absolute;left:799;top:1025;width:2;height:346" coordorigin="799,1025" coordsize="2,346">
              <v:shape id="_x0000_s1141" style="position:absolute;left:799;top:1025;width:2;height:346" coordorigin="799,1025" coordsize="0,346" path="m799,1025r,345e" filled="f" strokecolor="#9c9ca0" strokeweight=".72pt">
                <v:path arrowok="t"/>
              </v:shape>
            </v:group>
            <v:group id="_x0000_s1142" style="position:absolute;left:806;top:1032;width:4532;height:2" coordorigin="806,1032" coordsize="4532,2">
              <v:shape id="_x0000_s1143" style="position:absolute;left:806;top:1032;width:4532;height:2" coordorigin="806,1032" coordsize="4532,0" path="m806,1032r4532,e" filled="f" strokecolor="#9c9ca0" strokeweight=".72pt">
                <v:path arrowok="t"/>
              </v:shape>
            </v:group>
            <v:group id="_x0000_s1144" style="position:absolute;left:5330;top:1039;width:2;height:332" coordorigin="5330,1039" coordsize="2,332">
              <v:shape id="_x0000_s1145" style="position:absolute;left:5330;top:1039;width:2;height:332" coordorigin="5330,1039" coordsize="0,332" path="m5330,1039r,331e" filled="f" strokecolor="#f0eee1" strokeweight=".72pt">
                <v:path arrowok="t"/>
              </v:shape>
            </v:group>
            <v:group id="_x0000_s1146" style="position:absolute;left:806;top:1363;width:4517;height:2" coordorigin="806,1363" coordsize="4517,2">
              <v:shape id="_x0000_s1147" style="position:absolute;left:806;top:1363;width:4517;height:2" coordorigin="806,1363" coordsize="4517,0" path="m806,1363r4517,e" filled="f" strokecolor="#f0eee1" strokeweight=".72pt">
                <v:path arrowok="t"/>
              </v:shape>
            </v:group>
            <v:group id="_x0000_s1148" style="position:absolute;left:814;top:1039;width:2;height:317" coordorigin="814,1039" coordsize="2,317">
              <v:shape id="_x0000_s1149" style="position:absolute;left:814;top:1039;width:2;height:317" coordorigin="814,1039" coordsize="0,317" path="m814,1039r,317e" filled="f" strokecolor="#706e63" strokeweight=".72pt">
                <v:path arrowok="t"/>
              </v:shape>
            </v:group>
            <v:group id="_x0000_s1150" style="position:absolute;left:821;top:1046;width:4503;height:2" coordorigin="821,1046" coordsize="4503,2">
              <v:shape id="_x0000_s1151" style="position:absolute;left:821;top:1046;width:4503;height:2" coordorigin="821,1046" coordsize="4503,0" path="m821,1046r4502,e" filled="f" strokecolor="#706e63" strokeweight=".72pt">
                <v:path arrowok="t"/>
              </v:shape>
            </v:group>
            <v:group id="_x0000_s1152" style="position:absolute;left:5316;top:1054;width:2;height:303" coordorigin="5316,1054" coordsize="2,303">
              <v:shape id="_x0000_s1153" style="position:absolute;left:5316;top:1054;width:2;height:303" coordorigin="5316,1054" coordsize="0,303" path="m5316,1054r,302e" filled="f" strokecolor="#706e63" strokeweight=".72pt">
                <v:path arrowok="t"/>
              </v:shape>
            </v:group>
            <v:group id="_x0000_s1154" style="position:absolute;left:5069;top:1349;width:240;height:2" coordorigin="5069,1349" coordsize="240,2">
              <v:shape id="_x0000_s1155" style="position:absolute;left:5069;top:1349;width:240;height:2" coordorigin="5069,1349" coordsize="240,0" path="m5069,1349r240,e" filled="f" strokecolor="#706e63" strokeweight=".72pt">
                <v:path arrowok="t"/>
              </v:shape>
            </v:group>
            <v:group id="_x0000_s1156" style="position:absolute;left:5076;top:1054;width:2;height:288" coordorigin="5076,1054" coordsize="2,288">
              <v:shape id="_x0000_s1157" style="position:absolute;left:5076;top:1054;width:2;height:288" coordorigin="5076,1054" coordsize="0,288" path="m5076,1054r,288e" filled="f" strokecolor="#f0eee1" strokeweight=".72pt">
                <v:path arrowok="t"/>
              </v:shape>
            </v:group>
            <v:group id="_x0000_s1158" style="position:absolute;left:5083;top:1061;width:226;height:2" coordorigin="5083,1061" coordsize="226,2">
              <v:shape id="_x0000_s1159" style="position:absolute;left:5083;top:1061;width:226;height:2" coordorigin="5083,1061" coordsize="226,0" path="m5083,1061r226,e" filled="f" strokecolor="#f0eee1" strokeweight=".72pt">
                <v:path arrowok="t"/>
              </v:shape>
            </v:group>
            <v:group id="_x0000_s1160" style="position:absolute;left:5302;top:1068;width:2;height:274" coordorigin="5302,1068" coordsize="2,274">
              <v:shape id="_x0000_s1161" style="position:absolute;left:5302;top:1068;width:2;height:274" coordorigin="5302,1068" coordsize="0,274" path="m5302,1068r,274e" filled="f" strokecolor="#9c9ca0" strokeweight=".72pt">
                <v:path arrowok="t"/>
              </v:shape>
            </v:group>
            <v:group id="_x0000_s1162" style="position:absolute;left:5083;top:1334;width:212;height:2" coordorigin="5083,1334" coordsize="212,2">
              <v:shape id="_x0000_s1163" style="position:absolute;left:5083;top:1334;width:212;height:2" coordorigin="5083,1334" coordsize="212,0" path="m5083,1334r211,e" filled="f" strokecolor="#9c9ca0" strokeweight=".72pt">
                <v:path arrowok="t"/>
              </v:shape>
            </v:group>
            <v:group id="_x0000_s1164" style="position:absolute;left:5090;top:1068;width:2;height:260" coordorigin="5090,1068" coordsize="2,260">
              <v:shape id="_x0000_s1165" style="position:absolute;left:5090;top:1068;width:2;height:260" coordorigin="5090,1068" coordsize="0,260" path="m5090,1068r,259e" filled="f" strokecolor="white" strokeweight=".72pt">
                <v:path arrowok="t"/>
              </v:shape>
            </v:group>
            <v:group id="_x0000_s1166" style="position:absolute;left:5098;top:1068;width:197;height:20" coordorigin="5098,1068" coordsize="197,20">
              <v:shape id="_x0000_s1167" style="position:absolute;left:5098;top:1068;width:197;height:20" coordorigin="5098,1068" coordsize="197,20" path="m5098,1087r196,l5294,1068r-196,l5098,1087xe" stroked="f">
                <v:path arrowok="t"/>
              </v:shape>
            </v:group>
            <v:group id="_x0000_s1168" style="position:absolute;left:5098;top:1087;width:197;height:240" coordorigin="5098,1087" coordsize="197,240">
              <v:shape id="_x0000_s1169" style="position:absolute;left:5098;top:1087;width:197;height:240" coordorigin="5098,1087" coordsize="197,240" path="m5098,1327r196,l5294,1087r-196,l5098,1327xe" fillcolor="#dfdee2" stroked="f">
                <v:path arrowok="t"/>
              </v:shape>
            </v:group>
            <v:group id="_x0000_s1170" style="position:absolute;left:5189;top:1229;width:15;height:2" coordorigin="5189,1229" coordsize="15,2">
              <v:shape id="_x0000_s1171" style="position:absolute;left:5189;top:1229;width:15;height:2" coordorigin="5189,1229" coordsize="15,0" path="m5189,1229r14,e" filled="f" strokeweight=".72pt">
                <v:path arrowok="t"/>
              </v:shape>
            </v:group>
            <v:group id="_x0000_s1172" style="position:absolute;left:5174;top:1214;width:44;height:2" coordorigin="5174,1214" coordsize="44,2">
              <v:shape id="_x0000_s1173" style="position:absolute;left:5174;top:1214;width:44;height:2" coordorigin="5174,1214" coordsize="44,0" path="m5174,1214r44,e" filled="f" strokeweight=".72pt">
                <v:path arrowok="t"/>
              </v:shape>
            </v:group>
            <v:group id="_x0000_s1174" style="position:absolute;left:5155;top:1198;width:77;height:2" coordorigin="5155,1198" coordsize="77,2">
              <v:shape id="_x0000_s1175" style="position:absolute;left:5155;top:1198;width:77;height:2" coordorigin="5155,1198" coordsize="77,0" path="m5155,1198r77,e" filled="f" strokeweight=".96pt">
                <v:path arrowok="t"/>
              </v:shape>
            </v:group>
            <v:group id="_x0000_s1176" style="position:absolute;left:5141;top:1181;width:106;height:2" coordorigin="5141,1181" coordsize="106,2">
              <v:shape id="_x0000_s1177" style="position:absolute;left:5141;top:1181;width:106;height:2" coordorigin="5141,1181" coordsize="106,0" path="m5141,1181r105,e" filled="f" strokeweight=".72pt">
                <v:path arrowok="t"/>
              </v:shape>
            </v:group>
            <v:group id="_x0000_s1178" style="position:absolute;left:821;top:1054;width:4248;height:303" coordorigin="821,1054" coordsize="4248,303">
              <v:shape id="_x0000_s1179" style="position:absolute;left:821;top:1054;width:4248;height:303" coordorigin="821,1054" coordsize="4248,303" path="m821,1356r4248,l5069,1054r-4248,l821,1356xe" stroked="f">
                <v:path arrowok="t"/>
              </v:shape>
              <v:shape id="_x0000_s1180" type="#_x0000_t75" style="position:absolute;left:5362;top:1150;width:230;height:245">
                <v:imagedata r:id="rId47" o:title=""/>
              </v:shape>
            </v:group>
            <v:group id="_x0000_s1181" style="position:absolute;top:1634;width:9980;height:610" coordorigin=",1634" coordsize="9980,610">
              <v:shape id="_x0000_s1182" style="position:absolute;top:1634;width:9980;height:610" coordorigin=",1634" coordsize="9980,610" path="m,2244r9979,l9979,1634,,1634r,610xe" fillcolor="#ededed" stroked="f">
                <v:path arrowok="t"/>
              </v:shape>
            </v:group>
            <v:group id="_x0000_s1183" style="position:absolute;left:2705;top:1630;width:2;height:360" coordorigin="2705,1630" coordsize="2,360">
              <v:shape id="_x0000_s1184" style="position:absolute;left:2705;top:1630;width:2;height:360" coordorigin="2705,1630" coordsize="0,360" path="m2705,1630r,360e" filled="f" strokecolor="white" strokeweight=".72pt">
                <v:path arrowok="t"/>
              </v:shape>
            </v:group>
            <v:group id="_x0000_s1185" style="position:absolute;left:581;top:1982;width:2117;height:2" coordorigin="581,1982" coordsize="2117,2">
              <v:shape id="_x0000_s1186" style="position:absolute;left:581;top:1982;width:2117;height:2" coordorigin="581,1982" coordsize="2117,0" path="m581,1982r2117,e" filled="f" strokecolor="white" strokeweight=".72pt">
                <v:path arrowok="t"/>
              </v:shape>
            </v:group>
            <v:group id="_x0000_s1187" style="position:absolute;left:588;top:1630;width:2;height:346" coordorigin="588,1630" coordsize="2,346">
              <v:shape id="_x0000_s1188" style="position:absolute;left:588;top:1630;width:2;height:346" coordorigin="588,1630" coordsize="0,346" path="m588,1630r,345e" filled="f" strokecolor="#9c9ca0" strokeweight=".72pt">
                <v:path arrowok="t"/>
              </v:shape>
            </v:group>
            <v:group id="_x0000_s1189" style="position:absolute;left:595;top:1637;width:2103;height:2" coordorigin="595,1637" coordsize="2103,2">
              <v:shape id="_x0000_s1190" style="position:absolute;left:595;top:1637;width:2103;height:2" coordorigin="595,1637" coordsize="2103,0" path="m595,1637r2103,e" filled="f" strokecolor="#9c9ca0" strokeweight=".72pt">
                <v:path arrowok="t"/>
              </v:shape>
            </v:group>
            <v:group id="_x0000_s1191" style="position:absolute;left:2690;top:1644;width:2;height:332" coordorigin="2690,1644" coordsize="2,332">
              <v:shape id="_x0000_s1192" style="position:absolute;left:2690;top:1644;width:2;height:332" coordorigin="2690,1644" coordsize="0,332" path="m2690,1644r,331e" filled="f" strokecolor="#f0eee1" strokeweight=".72pt">
                <v:path arrowok="t"/>
              </v:shape>
            </v:group>
            <v:group id="_x0000_s1193" style="position:absolute;left:595;top:1968;width:2088;height:2" coordorigin="595,1968" coordsize="2088,2">
              <v:shape id="_x0000_s1194" style="position:absolute;left:595;top:1968;width:2088;height:2" coordorigin="595,1968" coordsize="2088,0" path="m595,1968r2088,e" filled="f" strokecolor="#f0eee1" strokeweight=".72pt">
                <v:path arrowok="t"/>
              </v:shape>
            </v:group>
            <v:group id="_x0000_s1195" style="position:absolute;left:602;top:1644;width:2;height:317" coordorigin="602,1644" coordsize="2,317">
              <v:shape id="_x0000_s1196" style="position:absolute;left:602;top:1644;width:2;height:317" coordorigin="602,1644" coordsize="0,317" path="m602,1644r,317e" filled="f" strokecolor="#706e63" strokeweight=".72pt">
                <v:path arrowok="t"/>
              </v:shape>
            </v:group>
            <v:group id="_x0000_s1197" style="position:absolute;left:610;top:1651;width:2074;height:2" coordorigin="610,1651" coordsize="2074,2">
              <v:shape id="_x0000_s1198" style="position:absolute;left:610;top:1651;width:2074;height:2" coordorigin="610,1651" coordsize="2074,0" path="m610,1651r2073,e" filled="f" strokecolor="#706e63" strokeweight=".72pt">
                <v:path arrowok="t"/>
              </v:shape>
            </v:group>
            <v:group id="_x0000_s1199" style="position:absolute;left:2676;top:1658;width:2;height:303" coordorigin="2676,1658" coordsize="2,303">
              <v:shape id="_x0000_s1200" style="position:absolute;left:2676;top:1658;width:2;height:303" coordorigin="2676,1658" coordsize="0,303" path="m2676,1658r,303e" filled="f" strokecolor="#706e63" strokeweight=".72pt">
                <v:path arrowok="t"/>
              </v:shape>
            </v:group>
            <v:group id="_x0000_s1201" style="position:absolute;left:2429;top:1954;width:240;height:2" coordorigin="2429,1954" coordsize="240,2">
              <v:shape id="_x0000_s1202" style="position:absolute;left:2429;top:1954;width:240;height:2" coordorigin="2429,1954" coordsize="240,0" path="m2429,1954r240,e" filled="f" strokecolor="#706e63" strokeweight=".72pt">
                <v:path arrowok="t"/>
              </v:shape>
            </v:group>
            <v:group id="_x0000_s1203" style="position:absolute;left:2436;top:1658;width:2;height:288" coordorigin="2436,1658" coordsize="2,288">
              <v:shape id="_x0000_s1204" style="position:absolute;left:2436;top:1658;width:2;height:288" coordorigin="2436,1658" coordsize="0,288" path="m2436,1658r,288e" filled="f" strokecolor="#f0eee1" strokeweight=".72pt">
                <v:path arrowok="t"/>
              </v:shape>
            </v:group>
            <v:group id="_x0000_s1205" style="position:absolute;left:2443;top:1666;width:226;height:2" coordorigin="2443,1666" coordsize="226,2">
              <v:shape id="_x0000_s1206" style="position:absolute;left:2443;top:1666;width:226;height:2" coordorigin="2443,1666" coordsize="226,0" path="m2443,1666r226,e" filled="f" strokecolor="#f0eee1" strokeweight=".72pt">
                <v:path arrowok="t"/>
              </v:shape>
            </v:group>
            <v:group id="_x0000_s1207" style="position:absolute;left:2659;top:1673;width:2;height:274" coordorigin="2659,1673" coordsize="2,274">
              <v:shape id="_x0000_s1208" style="position:absolute;left:2659;top:1673;width:2;height:274" coordorigin="2659,1673" coordsize="0,274" path="m2659,1673r,273e" filled="f" strokecolor="#9c9ca0" strokeweight=".96pt">
                <v:path arrowok="t"/>
              </v:shape>
            </v:group>
            <v:group id="_x0000_s1209" style="position:absolute;left:2443;top:1939;width:207;height:2" coordorigin="2443,1939" coordsize="207,2">
              <v:shape id="_x0000_s1210" style="position:absolute;left:2443;top:1939;width:207;height:2" coordorigin="2443,1939" coordsize="207,0" path="m2443,1939r207,e" filled="f" strokecolor="#9c9ca0" strokeweight=".72pt">
                <v:path arrowok="t"/>
              </v:shape>
            </v:group>
            <v:group id="_x0000_s1211" style="position:absolute;left:2450;top:1673;width:2;height:260" coordorigin="2450,1673" coordsize="2,260">
              <v:shape id="_x0000_s1212" style="position:absolute;left:2450;top:1673;width:2;height:260" coordorigin="2450,1673" coordsize="0,260" path="m2450,1673r,259e" filled="f" strokecolor="white" strokeweight=".72pt">
                <v:path arrowok="t"/>
              </v:shape>
            </v:group>
            <v:group id="_x0000_s1213" style="position:absolute;left:2458;top:1673;width:192;height:20" coordorigin="2458,1673" coordsize="192,20">
              <v:shape id="_x0000_s1214" style="position:absolute;left:2458;top:1673;width:192;height:20" coordorigin="2458,1673" coordsize="192,20" path="m2458,1692r192,l2650,1673r-192,l2458,1692xe" stroked="f">
                <v:path arrowok="t"/>
              </v:shape>
            </v:group>
            <v:group id="_x0000_s1215" style="position:absolute;left:2458;top:1692;width:192;height:240" coordorigin="2458,1692" coordsize="192,240">
              <v:shape id="_x0000_s1216" style="position:absolute;left:2458;top:1692;width:192;height:240" coordorigin="2458,1692" coordsize="192,240" path="m2458,1932r192,l2650,1692r-192,l2458,1932xe" fillcolor="#dfdee2" stroked="f">
                <v:path arrowok="t"/>
              </v:shape>
            </v:group>
            <v:group id="_x0000_s1217" style="position:absolute;left:2549;top:1834;width:15;height:2" coordorigin="2549,1834" coordsize="15,2">
              <v:shape id="_x0000_s1218" style="position:absolute;left:2549;top:1834;width:15;height:2" coordorigin="2549,1834" coordsize="15,0" path="m2549,1834r14,e" filled="f" strokeweight=".72pt">
                <v:path arrowok="t"/>
              </v:shape>
            </v:group>
            <v:group id="_x0000_s1219" style="position:absolute;left:2530;top:1819;width:48;height:2" coordorigin="2530,1819" coordsize="48,2">
              <v:shape id="_x0000_s1220" style="position:absolute;left:2530;top:1819;width:48;height:2" coordorigin="2530,1819" coordsize="48,0" path="m2530,1819r48,e" filled="f" strokeweight=".72pt">
                <v:path arrowok="t"/>
              </v:shape>
            </v:group>
            <v:group id="_x0000_s1221" style="position:absolute;left:2515;top:1802;width:77;height:2" coordorigin="2515,1802" coordsize="77,2">
              <v:shape id="_x0000_s1222" style="position:absolute;left:2515;top:1802;width:77;height:2" coordorigin="2515,1802" coordsize="77,0" path="m2515,1802r77,e" filled="f" strokeweight=".96pt">
                <v:path arrowok="t"/>
              </v:shape>
            </v:group>
            <v:group id="_x0000_s1223" style="position:absolute;left:2501;top:1786;width:106;height:2" coordorigin="2501,1786" coordsize="106,2">
              <v:shape id="_x0000_s1224" style="position:absolute;left:2501;top:1786;width:106;height:2" coordorigin="2501,1786" coordsize="106,0" path="m2501,1786r105,e" filled="f" strokeweight=".72pt">
                <v:path arrowok="t"/>
              </v:shape>
            </v:group>
            <v:group id="_x0000_s1225" style="position:absolute;left:610;top:1658;width:1820;height:303" coordorigin="610,1658" coordsize="1820,303">
              <v:shape id="_x0000_s1226" style="position:absolute;left:610;top:1658;width:1820;height:303" coordorigin="610,1658" coordsize="1820,303" path="m610,1961r1819,l2429,1658r-1819,l610,1961xe" stroked="f">
                <v:path arrowok="t"/>
              </v:shape>
              <v:shape id="_x0000_s1227" type="#_x0000_t75" style="position:absolute;left:2712;top:1754;width:245;height:245">
                <v:imagedata r:id="rId48" o:title=""/>
              </v:shape>
            </v:group>
            <v:group id="_x0000_s1228" style="position:absolute;top:2244;width:9980;height:605" coordorigin=",2244" coordsize="9980,605">
              <v:shape id="_x0000_s1229" style="position:absolute;top:2244;width:9980;height:605" coordorigin=",2244" coordsize="9980,605" path="m,2849r9979,l9979,2244,,2244r,605xe" fillcolor="#ededed" stroked="f">
                <v:path arrowok="t"/>
              </v:shape>
            </v:group>
            <v:group id="_x0000_s1230" style="position:absolute;left:2378;top:2239;width:2;height:360" coordorigin="2378,2239" coordsize="2,360">
              <v:shape id="_x0000_s1231" style="position:absolute;left:2378;top:2239;width:2;height:360" coordorigin="2378,2239" coordsize="0,360" path="m2378,2239r,360e" filled="f" strokecolor="white" strokeweight=".72pt">
                <v:path arrowok="t"/>
              </v:shape>
            </v:group>
            <v:group id="_x0000_s1232" style="position:absolute;left:946;top:2592;width:1426;height:2" coordorigin="946,2592" coordsize="1426,2">
              <v:shape id="_x0000_s1233" style="position:absolute;left:946;top:2592;width:1426;height:2" coordorigin="946,2592" coordsize="1426,0" path="m946,2592r1425,e" filled="f" strokecolor="white" strokeweight=".72pt">
                <v:path arrowok="t"/>
              </v:shape>
            </v:group>
            <v:group id="_x0000_s1234" style="position:absolute;left:953;top:2239;width:2;height:346" coordorigin="953,2239" coordsize="2,346">
              <v:shape id="_x0000_s1235" style="position:absolute;left:953;top:2239;width:2;height:346" coordorigin="953,2239" coordsize="0,346" path="m953,2239r,346e" filled="f" strokecolor="#9c9ca0" strokeweight=".72pt">
                <v:path arrowok="t"/>
              </v:shape>
            </v:group>
            <v:group id="_x0000_s1236" style="position:absolute;left:960;top:2246;width:1412;height:2" coordorigin="960,2246" coordsize="1412,2">
              <v:shape id="_x0000_s1237" style="position:absolute;left:960;top:2246;width:1412;height:2" coordorigin="960,2246" coordsize="1412,0" path="m960,2246r1411,e" filled="f" strokecolor="#9c9ca0" strokeweight=".72pt">
                <v:path arrowok="t"/>
              </v:shape>
            </v:group>
            <v:group id="_x0000_s1238" style="position:absolute;left:2364;top:2254;width:2;height:332" coordorigin="2364,2254" coordsize="2,332">
              <v:shape id="_x0000_s1239" style="position:absolute;left:2364;top:2254;width:2;height:332" coordorigin="2364,2254" coordsize="0,332" path="m2364,2254r,331e" filled="f" strokecolor="#f0eee1" strokeweight=".72pt">
                <v:path arrowok="t"/>
              </v:shape>
            </v:group>
            <v:group id="_x0000_s1240" style="position:absolute;left:960;top:2578;width:1397;height:2" coordorigin="960,2578" coordsize="1397,2">
              <v:shape id="_x0000_s1241" style="position:absolute;left:960;top:2578;width:1397;height:2" coordorigin="960,2578" coordsize="1397,0" path="m960,2578r1397,e" filled="f" strokecolor="#f0eee1" strokeweight=".72pt">
                <v:path arrowok="t"/>
              </v:shape>
            </v:group>
            <v:group id="_x0000_s1242" style="position:absolute;left:967;top:2254;width:2;height:317" coordorigin="967,2254" coordsize="2,317">
              <v:shape id="_x0000_s1243" style="position:absolute;left:967;top:2254;width:2;height:317" coordorigin="967,2254" coordsize="0,317" path="m967,2254r,316e" filled="f" strokecolor="#706e63" strokeweight=".72pt">
                <v:path arrowok="t"/>
              </v:shape>
            </v:group>
            <v:group id="_x0000_s1244" style="position:absolute;left:974;top:2261;width:1383;height:2" coordorigin="974,2261" coordsize="1383,2">
              <v:shape id="_x0000_s1245" style="position:absolute;left:974;top:2261;width:1383;height:2" coordorigin="974,2261" coordsize="1383,0" path="m974,2261r1383,e" filled="f" strokecolor="#706e63" strokeweight=".72pt">
                <v:path arrowok="t"/>
              </v:shape>
            </v:group>
            <v:group id="_x0000_s1246" style="position:absolute;left:974;top:2268;width:1383;height:303" coordorigin="974,2268" coordsize="1383,303">
              <v:shape id="_x0000_s1247" style="position:absolute;left:974;top:2268;width:1383;height:303" coordorigin="974,2268" coordsize="1383,303" path="m974,2570r1383,l2357,2268r-1383,l974,2570xe" stroked="f">
                <v:path arrowok="t"/>
              </v:shape>
            </v:group>
            <v:group id="_x0000_s1248" style="position:absolute;top:2849;width:9980;height:605" coordorigin=",2849" coordsize="9980,605">
              <v:shape id="_x0000_s1249" style="position:absolute;top:2849;width:9980;height:605" coordorigin=",2849" coordsize="9980,605" path="m,3454r9979,l9979,2849,,2849r,605xe" fillcolor="#ededed" stroked="f">
                <v:path arrowok="t"/>
              </v:shape>
            </v:group>
            <v:group id="_x0000_s1250" style="position:absolute;left:2335;top:2844;width:2;height:360" coordorigin="2335,2844" coordsize="2,360">
              <v:shape id="_x0000_s1251" style="position:absolute;left:2335;top:2844;width:2;height:360" coordorigin="2335,2844" coordsize="0,360" path="m2335,2844r,360e" filled="f" strokecolor="white" strokeweight=".72pt">
                <v:path arrowok="t"/>
              </v:shape>
            </v:group>
            <v:group id="_x0000_s1252" style="position:absolute;left:902;top:3197;width:1426;height:2" coordorigin="902,3197" coordsize="1426,2">
              <v:shape id="_x0000_s1253" style="position:absolute;left:902;top:3197;width:1426;height:2" coordorigin="902,3197" coordsize="1426,0" path="m902,3197r1426,e" filled="f" strokecolor="white" strokeweight=".72pt">
                <v:path arrowok="t"/>
              </v:shape>
            </v:group>
            <v:group id="_x0000_s1254" style="position:absolute;left:910;top:2844;width:2;height:346" coordorigin="910,2844" coordsize="2,346">
              <v:shape id="_x0000_s1255" style="position:absolute;left:910;top:2844;width:2;height:346" coordorigin="910,2844" coordsize="0,346" path="m910,2844r,346e" filled="f" strokecolor="#9c9ca0" strokeweight=".72pt">
                <v:path arrowok="t"/>
              </v:shape>
            </v:group>
            <v:group id="_x0000_s1256" style="position:absolute;left:917;top:2851;width:1412;height:2" coordorigin="917,2851" coordsize="1412,2">
              <v:shape id="_x0000_s1257" style="position:absolute;left:917;top:2851;width:1412;height:2" coordorigin="917,2851" coordsize="1412,0" path="m917,2851r1411,e" filled="f" strokecolor="#9c9ca0" strokeweight=".72pt">
                <v:path arrowok="t"/>
              </v:shape>
            </v:group>
            <v:group id="_x0000_s1258" style="position:absolute;left:2321;top:2858;width:2;height:332" coordorigin="2321,2858" coordsize="2,332">
              <v:shape id="_x0000_s1259" style="position:absolute;left:2321;top:2858;width:2;height:332" coordorigin="2321,2858" coordsize="0,332" path="m2321,2858r,332e" filled="f" strokecolor="#f0eee1" strokeweight=".72pt">
                <v:path arrowok="t"/>
              </v:shape>
            </v:group>
            <v:group id="_x0000_s1260" style="position:absolute;left:917;top:3182;width:1397;height:2" coordorigin="917,3182" coordsize="1397,2">
              <v:shape id="_x0000_s1261" style="position:absolute;left:917;top:3182;width:1397;height:2" coordorigin="917,3182" coordsize="1397,0" path="m917,3182r1397,e" filled="f" strokecolor="#f0eee1" strokeweight=".72pt">
                <v:path arrowok="t"/>
              </v:shape>
            </v:group>
            <v:group id="_x0000_s1262" style="position:absolute;left:924;top:2858;width:2;height:317" coordorigin="924,2858" coordsize="2,317">
              <v:shape id="_x0000_s1263" style="position:absolute;left:924;top:2858;width:2;height:317" coordorigin="924,2858" coordsize="0,317" path="m924,2858r,317e" filled="f" strokecolor="#706e63" strokeweight=".72pt">
                <v:path arrowok="t"/>
              </v:shape>
            </v:group>
            <v:group id="_x0000_s1264" style="position:absolute;left:931;top:2866;width:1383;height:2" coordorigin="931,2866" coordsize="1383,2">
              <v:shape id="_x0000_s1265" style="position:absolute;left:931;top:2866;width:1383;height:2" coordorigin="931,2866" coordsize="1383,0" path="m931,2866r1383,e" filled="f" strokecolor="#706e63" strokeweight=".72pt">
                <v:path arrowok="t"/>
              </v:shape>
            </v:group>
            <v:group id="_x0000_s1266" style="position:absolute;left:931;top:2873;width:1383;height:303" coordorigin="931,2873" coordsize="1383,303">
              <v:shape id="_x0000_s1267" style="position:absolute;left:931;top:2873;width:1383;height:303" coordorigin="931,2873" coordsize="1383,303" path="m931,3175r1383,l2314,2873r-1383,l931,3175xe" stroked="f">
                <v:path arrowok="t"/>
              </v:shape>
            </v:group>
            <v:group id="_x0000_s1268" style="position:absolute;top:3454;width:9980;height:471" coordorigin=",3454" coordsize="9980,471">
              <v:shape id="_x0000_s1269" style="position:absolute;top:3454;width:9980;height:471" coordorigin=",3454" coordsize="9980,471" path="m,3924r9979,l9979,3454,,3454r,470xe" fillcolor="#ededed" stroked="f">
                <v:path arrowok="t"/>
              </v:shape>
            </v:group>
            <v:group id="_x0000_s1270" style="position:absolute;top:3924;width:9980;height:399" coordorigin=",3924" coordsize="9980,399">
              <v:shape id="_x0000_s1271" style="position:absolute;top:3924;width:9980;height:399" coordorigin=",3924" coordsize="9980,399" path="m,4322r9979,l9979,3924,,3924r,398xe" fillcolor="#ededed" stroked="f">
                <v:path arrowok="t"/>
              </v:shape>
            </v:group>
            <v:group id="_x0000_s1272" style="position:absolute;left:29;top:3914;width:226;height:360" coordorigin="29,3914" coordsize="226,360">
              <v:shape id="_x0000_s1273" style="position:absolute;left:29;top:3914;width:226;height:360" coordorigin="29,3914" coordsize="226,360" path="m29,4274r225,l254,3914r-225,l29,4274xe" stroked="f">
                <v:path arrowok="t"/>
              </v:shape>
            </v:group>
            <v:group id="_x0000_s1274" style="position:absolute;left:254;top:3914;width:178;height:360" coordorigin="254,3914" coordsize="178,360">
              <v:shape id="_x0000_s1275" style="position:absolute;left:254;top:3914;width:178;height:360" coordorigin="254,3914" coordsize="178,360" path="m254,4274r178,l432,3914r-178,l254,4274xe" stroked="f">
                <v:path arrowok="t"/>
              </v:shape>
              <v:shape id="_x0000_s1276" type="#_x0000_t75" style="position:absolute;left:43;top:3991;width:197;height:192">
                <v:imagedata r:id="rId49" o:title=""/>
              </v:shape>
            </v:group>
            <v:group id="_x0000_s1277" style="position:absolute;left:1440;top:3914;width:226;height:360" coordorigin="1440,3914" coordsize="226,360">
              <v:shape id="_x0000_s1278" style="position:absolute;left:1440;top:3914;width:226;height:360" coordorigin="1440,3914" coordsize="226,360" path="m1440,4274r226,l1666,3914r-226,l1440,4274xe" stroked="f">
                <v:path arrowok="t"/>
              </v:shape>
            </v:group>
            <v:group id="_x0000_s1279" style="position:absolute;left:1666;top:3914;width:178;height:360" coordorigin="1666,3914" coordsize="178,360">
              <v:shape id="_x0000_s1280" style="position:absolute;left:1666;top:3914;width:178;height:360" coordorigin="1666,3914" coordsize="178,360" path="m1666,4274r177,l1843,3914r-177,l1666,4274xe" stroked="f">
                <v:path arrowok="t"/>
              </v:shape>
              <v:shape id="_x0000_s1281" type="#_x0000_t75" style="position:absolute;left:1454;top:3991;width:197;height:192">
                <v:imagedata r:id="rId49" o:title=""/>
              </v:shape>
            </v:group>
            <v:group id="_x0000_s1282" style="position:absolute;left:2784;top:3914;width:226;height:360" coordorigin="2784,3914" coordsize="226,360">
              <v:shape id="_x0000_s1283" style="position:absolute;left:2784;top:3914;width:226;height:360" coordorigin="2784,3914" coordsize="226,360" path="m2784,4274r226,l3010,3914r-226,l2784,4274xe" stroked="f">
                <v:path arrowok="t"/>
              </v:shape>
            </v:group>
            <v:group id="_x0000_s1284" style="position:absolute;left:3010;top:3914;width:178;height:360" coordorigin="3010,3914" coordsize="178,360">
              <v:shape id="_x0000_s1285" style="position:absolute;left:3010;top:3914;width:178;height:360" coordorigin="3010,3914" coordsize="178,360" path="m3010,4274r177,l3187,3914r-177,l3010,4274xe" stroked="f">
                <v:path arrowok="t"/>
              </v:shape>
              <v:shape id="_x0000_s1286" type="#_x0000_t75" style="position:absolute;left:2798;top:3991;width:197;height:192">
                <v:imagedata r:id="rId49" o:title=""/>
              </v:shape>
            </v:group>
            <v:group id="_x0000_s1287" style="position:absolute;left:3586;top:3914;width:226;height:360" coordorigin="3586,3914" coordsize="226,360">
              <v:shape id="_x0000_s1288" style="position:absolute;left:3586;top:3914;width:226;height:360" coordorigin="3586,3914" coordsize="226,360" path="m3586,4274r225,l3811,3914r-225,l3586,4274xe" stroked="f">
                <v:path arrowok="t"/>
              </v:shape>
            </v:group>
            <v:group id="_x0000_s1289" style="position:absolute;left:3811;top:3914;width:178;height:360" coordorigin="3811,3914" coordsize="178,360">
              <v:shape id="_x0000_s1290" style="position:absolute;left:3811;top:3914;width:178;height:360" coordorigin="3811,3914" coordsize="178,360" path="m3811,4274r178,l3989,3914r-178,l3811,4274xe" stroked="f">
                <v:path arrowok="t"/>
              </v:shape>
              <v:shape id="_x0000_s1291" type="#_x0000_t75" style="position:absolute;left:3600;top:3991;width:197;height:192">
                <v:imagedata r:id="rId49" o:title=""/>
              </v:shape>
            </v:group>
            <v:group id="_x0000_s1292" style="position:absolute;left:5131;top:3914;width:226;height:360" coordorigin="5131,3914" coordsize="226,360">
              <v:shape id="_x0000_s1293" style="position:absolute;left:5131;top:3914;width:226;height:360" coordorigin="5131,3914" coordsize="226,360" path="m5131,4274r226,l5357,3914r-226,l5131,4274xe" stroked="f">
                <v:path arrowok="t"/>
              </v:shape>
            </v:group>
            <v:group id="_x0000_s1294" style="position:absolute;left:5357;top:3914;width:178;height:360" coordorigin="5357,3914" coordsize="178,360">
              <v:shape id="_x0000_s1295" style="position:absolute;left:5357;top:3914;width:178;height:360" coordorigin="5357,3914" coordsize="178,360" path="m5357,4274r177,l5534,3914r-177,l5357,4274xe" stroked="f">
                <v:path arrowok="t"/>
              </v:shape>
              <v:shape id="_x0000_s1296" type="#_x0000_t75" style="position:absolute;left:5146;top:3991;width:197;height:192">
                <v:imagedata r:id="rId49" o:title=""/>
              </v:shape>
            </v:group>
            <v:group id="_x0000_s1297" style="position:absolute;left:6658;top:3914;width:226;height:360" coordorigin="6658,3914" coordsize="226,360">
              <v:shape id="_x0000_s1298" style="position:absolute;left:6658;top:3914;width:226;height:360" coordorigin="6658,3914" coordsize="226,360" path="m6658,4274r225,l6883,3914r-225,l6658,4274xe" stroked="f">
                <v:path arrowok="t"/>
              </v:shape>
            </v:group>
            <v:group id="_x0000_s1299" style="position:absolute;left:6883;top:3914;width:178;height:360" coordorigin="6883,3914" coordsize="178,360">
              <v:shape id="_x0000_s1300" style="position:absolute;left:6883;top:3914;width:178;height:360" coordorigin="6883,3914" coordsize="178,360" path="m6883,4274r178,l7061,3914r-178,l6883,4274xe" stroked="f">
                <v:path arrowok="t"/>
              </v:shape>
              <v:shape id="_x0000_s1301" type="#_x0000_t75" style="position:absolute;left:6672;top:3991;width:197;height:192">
                <v:imagedata r:id="rId49" o:title=""/>
              </v:shape>
            </v:group>
            <v:group id="_x0000_s1302" style="position:absolute;left:7752;top:3914;width:226;height:360" coordorigin="7752,3914" coordsize="226,360">
              <v:shape id="_x0000_s1303" style="position:absolute;left:7752;top:3914;width:226;height:360" coordorigin="7752,3914" coordsize="226,360" path="m7752,4274r226,l7978,3914r-226,l7752,4274xe" stroked="f">
                <v:path arrowok="t"/>
              </v:shape>
            </v:group>
            <v:group id="_x0000_s1304" style="position:absolute;left:7978;top:3914;width:178;height:360" coordorigin="7978,3914" coordsize="178,360">
              <v:shape id="_x0000_s1305" style="position:absolute;left:7978;top:3914;width:178;height:360" coordorigin="7978,3914" coordsize="178,360" path="m7978,4274r177,l8155,3914r-177,l7978,4274xe" stroked="f">
                <v:path arrowok="t"/>
              </v:shape>
              <v:shape id="_x0000_s1306" type="#_x0000_t75" style="position:absolute;left:7766;top:3991;width:197;height:192">
                <v:imagedata r:id="rId49" o:title=""/>
              </v:shape>
            </v:group>
            <v:group id="_x0000_s1307" style="position:absolute;top:4322;width:9980;height:399" coordorigin=",4322" coordsize="9980,399">
              <v:shape id="_x0000_s1308" style="position:absolute;top:4322;width:9980;height:399" coordorigin=",4322" coordsize="9980,399" path="m,4721r9979,l9979,4322,,4322r,399xe" fillcolor="#ededed" stroked="f">
                <v:path arrowok="t"/>
              </v:shape>
            </v:group>
            <v:group id="_x0000_s1309" style="position:absolute;left:29;top:4313;width:226;height:360" coordorigin="29,4313" coordsize="226,360">
              <v:shape id="_x0000_s1310" style="position:absolute;left:29;top:4313;width:226;height:360" coordorigin="29,4313" coordsize="226,360" path="m29,4673r225,l254,4313r-225,l29,4673xe" stroked="f">
                <v:path arrowok="t"/>
              </v:shape>
            </v:group>
            <v:group id="_x0000_s1311" style="position:absolute;left:254;top:4313;width:178;height:360" coordorigin="254,4313" coordsize="178,360">
              <v:shape id="_x0000_s1312" style="position:absolute;left:254;top:4313;width:178;height:360" coordorigin="254,4313" coordsize="178,360" path="m254,4673r178,l432,4313r-178,l254,4673xe" stroked="f">
                <v:path arrowok="t"/>
              </v:shape>
              <v:shape id="_x0000_s1313" type="#_x0000_t75" style="position:absolute;left:43;top:4390;width:197;height:192">
                <v:imagedata r:id="rId49" o:title=""/>
              </v:shape>
            </v:group>
            <v:group id="_x0000_s1314" style="position:absolute;left:1416;top:4313;width:226;height:360" coordorigin="1416,4313" coordsize="226,360">
              <v:shape id="_x0000_s1315" style="position:absolute;left:1416;top:4313;width:226;height:360" coordorigin="1416,4313" coordsize="226,360" path="m1416,4673r226,l1642,4313r-226,l1416,4673xe" stroked="f">
                <v:path arrowok="t"/>
              </v:shape>
            </v:group>
            <v:group id="_x0000_s1316" style="position:absolute;left:1642;top:4313;width:178;height:360" coordorigin="1642,4313" coordsize="178,360">
              <v:shape id="_x0000_s1317" style="position:absolute;left:1642;top:4313;width:178;height:360" coordorigin="1642,4313" coordsize="178,360" path="m1642,4673r177,l1819,4313r-177,l1642,4673xe" stroked="f">
                <v:path arrowok="t"/>
              </v:shape>
              <v:shape id="_x0000_s1318" type="#_x0000_t75" style="position:absolute;left:1430;top:4390;width:197;height:192">
                <v:imagedata r:id="rId49" o:title=""/>
              </v:shape>
            </v:group>
            <v:group id="_x0000_s1319" style="position:absolute;left:2390;top:4313;width:226;height:360" coordorigin="2390,4313" coordsize="226,360">
              <v:shape id="_x0000_s1320" style="position:absolute;left:2390;top:4313;width:226;height:360" coordorigin="2390,4313" coordsize="226,360" path="m2390,4673r226,l2616,4313r-226,l2390,4673xe" stroked="f">
                <v:path arrowok="t"/>
              </v:shape>
            </v:group>
            <v:group id="_x0000_s1321" style="position:absolute;left:2616;top:4313;width:178;height:360" coordorigin="2616,4313" coordsize="178,360">
              <v:shape id="_x0000_s1322" style="position:absolute;left:2616;top:4313;width:178;height:360" coordorigin="2616,4313" coordsize="178,360" path="m2616,4673r178,l2794,4313r-178,l2616,4673xe" stroked="f">
                <v:path arrowok="t"/>
              </v:shape>
              <v:shape id="_x0000_s1323" type="#_x0000_t75" style="position:absolute;left:2405;top:4390;width:197;height:192">
                <v:imagedata r:id="rId49" o:title=""/>
              </v:shape>
            </v:group>
            <v:group id="_x0000_s1324" style="position:absolute;left:3504;top:4313;width:226;height:360" coordorigin="3504,4313" coordsize="226,360">
              <v:shape id="_x0000_s1325" style="position:absolute;left:3504;top:4313;width:226;height:360" coordorigin="3504,4313" coordsize="226,360" path="m3504,4673r226,l3730,4313r-226,l3504,4673xe" stroked="f">
                <v:path arrowok="t"/>
              </v:shape>
            </v:group>
            <v:group id="_x0000_s1326" style="position:absolute;left:3730;top:4313;width:178;height:360" coordorigin="3730,4313" coordsize="178,360">
              <v:shape id="_x0000_s1327" style="position:absolute;left:3730;top:4313;width:178;height:360" coordorigin="3730,4313" coordsize="178,360" path="m3730,4673r177,l3907,4313r-177,l3730,4673xe" stroked="f">
                <v:path arrowok="t"/>
              </v:shape>
              <v:shape id="_x0000_s1328" type="#_x0000_t75" style="position:absolute;left:3518;top:4390;width:197;height:192">
                <v:imagedata r:id="rId49" o:title=""/>
              </v:shape>
            </v:group>
            <v:group id="_x0000_s1329" style="position:absolute;left:4867;top:4313;width:226;height:360" coordorigin="4867,4313" coordsize="226,360">
              <v:shape id="_x0000_s1330" style="position:absolute;left:4867;top:4313;width:226;height:360" coordorigin="4867,4313" coordsize="226,360" path="m4867,4673r226,l5093,4313r-226,l4867,4673xe" stroked="f">
                <v:path arrowok="t"/>
              </v:shape>
            </v:group>
            <v:group id="_x0000_s1331" style="position:absolute;left:5093;top:4313;width:178;height:360" coordorigin="5093,4313" coordsize="178,360">
              <v:shape id="_x0000_s1332" style="position:absolute;left:5093;top:4313;width:178;height:360" coordorigin="5093,4313" coordsize="178,360" path="m5093,4673r177,l5270,4313r-177,l5093,4673xe" stroked="f">
                <v:path arrowok="t"/>
              </v:shape>
              <v:shape id="_x0000_s1333" type="#_x0000_t75" style="position:absolute;left:4882;top:4390;width:197;height:192">
                <v:imagedata r:id="rId49" o:title=""/>
              </v:shape>
            </v:group>
            <v:group id="_x0000_s1334" style="position:absolute;left:6014;top:4313;width:226;height:360" coordorigin="6014,4313" coordsize="226,360">
              <v:shape id="_x0000_s1335" style="position:absolute;left:6014;top:4313;width:226;height:360" coordorigin="6014,4313" coordsize="226,360" path="m6014,4673r226,l6240,4313r-226,l6014,4673xe" stroked="f">
                <v:path arrowok="t"/>
              </v:shape>
            </v:group>
            <v:group id="_x0000_s1336" style="position:absolute;left:6240;top:4313;width:178;height:360" coordorigin="6240,4313" coordsize="178,360">
              <v:shape id="_x0000_s1337" style="position:absolute;left:6240;top:4313;width:178;height:360" coordorigin="6240,4313" coordsize="178,360" path="m6240,4673r178,l6418,4313r-178,l6240,4673xe" stroked="f">
                <v:path arrowok="t"/>
              </v:shape>
              <v:shape id="_x0000_s1338" type="#_x0000_t75" style="position:absolute;left:6029;top:4390;width:197;height:192">
                <v:imagedata r:id="rId49" o:title=""/>
              </v:shape>
            </v:group>
            <v:group id="_x0000_s1339" style="position:absolute;left:7771;top:4313;width:226;height:360" coordorigin="7771,4313" coordsize="226,360">
              <v:shape id="_x0000_s1340" style="position:absolute;left:7771;top:4313;width:226;height:360" coordorigin="7771,4313" coordsize="226,360" path="m7771,4673r226,l7997,4313r-226,l7771,4673xe" stroked="f">
                <v:path arrowok="t"/>
              </v:shape>
            </v:group>
            <v:group id="_x0000_s1341" style="position:absolute;left:7997;top:4313;width:178;height:360" coordorigin="7997,4313" coordsize="178,360">
              <v:shape id="_x0000_s1342" style="position:absolute;left:7997;top:4313;width:178;height:360" coordorigin="7997,4313" coordsize="178,360" path="m7997,4673r177,l8174,4313r-177,l7997,4673xe" stroked="f">
                <v:path arrowok="t"/>
              </v:shape>
              <v:shape id="_x0000_s1343" type="#_x0000_t75" style="position:absolute;left:7786;top:4390;width:197;height:192">
                <v:imagedata r:id="rId49" o:title=""/>
              </v:shape>
            </v:group>
            <v:group id="_x0000_s1344" style="position:absolute;left:8726;top:4313;width:226;height:360" coordorigin="8726,4313" coordsize="226,360">
              <v:shape id="_x0000_s1345" style="position:absolute;left:8726;top:4313;width:226;height:360" coordorigin="8726,4313" coordsize="226,360" path="m8726,4673r226,l8952,4313r-226,l8726,4673xe" stroked="f">
                <v:path arrowok="t"/>
              </v:shape>
            </v:group>
            <v:group id="_x0000_s1346" style="position:absolute;left:8952;top:4313;width:178;height:360" coordorigin="8952,4313" coordsize="178,360">
              <v:shape id="_x0000_s1347" style="position:absolute;left:8952;top:4313;width:178;height:360" coordorigin="8952,4313" coordsize="178,360" path="m8952,4673r178,l9130,4313r-178,l8952,4673xe" stroked="f">
                <v:path arrowok="t"/>
              </v:shape>
              <v:shape id="_x0000_s1348" type="#_x0000_t75" style="position:absolute;left:8741;top:4390;width:197;height:192">
                <v:imagedata r:id="rId49" o:title=""/>
              </v:shape>
            </v:group>
            <v:group id="_x0000_s1349" style="position:absolute;top:4721;width:9980;height:399" coordorigin=",4721" coordsize="9980,399">
              <v:shape id="_x0000_s1350" style="position:absolute;top:4721;width:9980;height:399" coordorigin=",4721" coordsize="9980,399" path="m,5119r9979,l9979,4721,,4721r,398xe" fillcolor="#ededed" stroked="f">
                <v:path arrowok="t"/>
              </v:shape>
            </v:group>
            <v:group id="_x0000_s1351" style="position:absolute;left:29;top:4711;width:226;height:360" coordorigin="29,4711" coordsize="226,360">
              <v:shape id="_x0000_s1352" style="position:absolute;left:29;top:4711;width:226;height:360" coordorigin="29,4711" coordsize="226,360" path="m29,5071r225,l254,4711r-225,l29,5071xe" stroked="f">
                <v:path arrowok="t"/>
              </v:shape>
            </v:group>
            <v:group id="_x0000_s1353" style="position:absolute;left:254;top:4711;width:178;height:360" coordorigin="254,4711" coordsize="178,360">
              <v:shape id="_x0000_s1354" style="position:absolute;left:254;top:4711;width:178;height:360" coordorigin="254,4711" coordsize="178,360" path="m254,5071r178,l432,4711r-178,l254,5071xe" stroked="f">
                <v:path arrowok="t"/>
              </v:shape>
              <v:shape id="_x0000_s1355" type="#_x0000_t75" style="position:absolute;left:43;top:4788;width:197;height:192">
                <v:imagedata r:id="rId49" o:title=""/>
              </v:shape>
            </v:group>
            <v:group id="_x0000_s1356" style="position:absolute;left:1354;top:4711;width:226;height:360" coordorigin="1354,4711" coordsize="226,360">
              <v:shape id="_x0000_s1357" style="position:absolute;left:1354;top:4711;width:226;height:360" coordorigin="1354,4711" coordsize="226,360" path="m1354,5071r225,l1579,4711r-225,l1354,5071xe" stroked="f">
                <v:path arrowok="t"/>
              </v:shape>
            </v:group>
            <v:group id="_x0000_s1358" style="position:absolute;left:1579;top:4711;width:178;height:360" coordorigin="1579,4711" coordsize="178,360">
              <v:shape id="_x0000_s1359" style="position:absolute;left:1579;top:4711;width:178;height:360" coordorigin="1579,4711" coordsize="178,360" path="m1579,5071r178,l1757,4711r-178,l1579,5071xe" stroked="f">
                <v:path arrowok="t"/>
              </v:shape>
              <v:shape id="_x0000_s1360" type="#_x0000_t75" style="position:absolute;left:1368;top:4788;width:197;height:192">
                <v:imagedata r:id="rId49" o:title=""/>
              </v:shape>
            </v:group>
            <v:group id="_x0000_s1361" style="position:absolute;left:2362;top:4711;width:226;height:360" coordorigin="2362,4711" coordsize="226,360">
              <v:shape id="_x0000_s1362" style="position:absolute;left:2362;top:4711;width:226;height:360" coordorigin="2362,4711" coordsize="226,360" path="m2362,5071r225,l2587,4711r-225,l2362,5071xe" stroked="f">
                <v:path arrowok="t"/>
              </v:shape>
            </v:group>
            <v:group id="_x0000_s1363" style="position:absolute;left:2587;top:4711;width:178;height:360" coordorigin="2587,4711" coordsize="178,360">
              <v:shape id="_x0000_s1364" style="position:absolute;left:2587;top:4711;width:178;height:360" coordorigin="2587,4711" coordsize="178,360" path="m2587,5071r178,l2765,4711r-178,l2587,5071xe" stroked="f">
                <v:path arrowok="t"/>
              </v:shape>
              <v:shape id="_x0000_s1365" type="#_x0000_t75" style="position:absolute;left:2376;top:4788;width:197;height:192">
                <v:imagedata r:id="rId49" o:title=""/>
              </v:shape>
            </v:group>
            <v:group id="_x0000_s1366" style="position:absolute;left:3235;top:4711;width:226;height:360" coordorigin="3235,4711" coordsize="226,360">
              <v:shape id="_x0000_s1367" style="position:absolute;left:3235;top:4711;width:226;height:360" coordorigin="3235,4711" coordsize="226,360" path="m3235,5071r226,l3461,4711r-226,l3235,5071xe" stroked="f">
                <v:path arrowok="t"/>
              </v:shape>
            </v:group>
            <v:group id="_x0000_s1368" style="position:absolute;left:3461;top:4711;width:178;height:360" coordorigin="3461,4711" coordsize="178,360">
              <v:shape id="_x0000_s1369" style="position:absolute;left:3461;top:4711;width:178;height:360" coordorigin="3461,4711" coordsize="178,360" path="m3461,5071r177,l3638,4711r-177,l3461,5071xe" stroked="f">
                <v:path arrowok="t"/>
              </v:shape>
              <v:shape id="_x0000_s1370" type="#_x0000_t75" style="position:absolute;left:3250;top:4788;width:197;height:192">
                <v:imagedata r:id="rId49" o:title=""/>
              </v:shape>
            </v:group>
            <v:group id="_x0000_s1371" style="position:absolute;left:4565;top:4711;width:226;height:360" coordorigin="4565,4711" coordsize="226,360">
              <v:shape id="_x0000_s1372" style="position:absolute;left:4565;top:4711;width:226;height:360" coordorigin="4565,4711" coordsize="226,360" path="m4565,5071r225,l4790,4711r-225,l4565,5071xe" stroked="f">
                <v:path arrowok="t"/>
              </v:shape>
            </v:group>
            <v:group id="_x0000_s1373" style="position:absolute;left:4790;top:4711;width:178;height:360" coordorigin="4790,4711" coordsize="178,360">
              <v:shape id="_x0000_s1374" style="position:absolute;left:4790;top:4711;width:178;height:360" coordorigin="4790,4711" coordsize="178,360" path="m4790,5071r178,l4968,4711r-178,l4790,5071xe" stroked="f">
                <v:path arrowok="t"/>
              </v:shape>
              <v:shape id="_x0000_s1375" type="#_x0000_t75" style="position:absolute;left:4579;top:4788;width:197;height:192">
                <v:imagedata r:id="rId49" o:title=""/>
              </v:shape>
            </v:group>
            <v:group id="_x0000_s1376" style="position:absolute;left:5880;top:4711;width:226;height:360" coordorigin="5880,4711" coordsize="226,360">
              <v:shape id="_x0000_s1377" style="position:absolute;left:5880;top:4711;width:226;height:360" coordorigin="5880,4711" coordsize="226,360" path="m5880,5071r226,l6106,4711r-226,l5880,5071xe" stroked="f">
                <v:path arrowok="t"/>
              </v:shape>
            </v:group>
            <v:group id="_x0000_s1378" style="position:absolute;left:6106;top:4711;width:178;height:360" coordorigin="6106,4711" coordsize="178,360">
              <v:shape id="_x0000_s1379" style="position:absolute;left:6106;top:4711;width:178;height:360" coordorigin="6106,4711" coordsize="178,360" path="m6106,5071r177,l6283,4711r-177,l6106,5071xe" stroked="f">
                <v:path arrowok="t"/>
              </v:shape>
              <v:shape id="_x0000_s1380" type="#_x0000_t75" style="position:absolute;left:5894;top:4788;width:197;height:192">
                <v:imagedata r:id="rId49" o:title=""/>
              </v:shape>
            </v:group>
            <v:group id="_x0000_s1381" style="position:absolute;left:7368;top:4711;width:226;height:360" coordorigin="7368,4711" coordsize="226,360">
              <v:shape id="_x0000_s1382" style="position:absolute;left:7368;top:4711;width:226;height:360" coordorigin="7368,4711" coordsize="226,360" path="m7368,5071r226,l7594,4711r-226,l7368,5071xe" stroked="f">
                <v:path arrowok="t"/>
              </v:shape>
            </v:group>
            <v:group id="_x0000_s1383" style="position:absolute;left:7594;top:4711;width:178;height:360" coordorigin="7594,4711" coordsize="178,360">
              <v:shape id="_x0000_s1384" style="position:absolute;left:7594;top:4711;width:178;height:360" coordorigin="7594,4711" coordsize="178,360" path="m7594,5071r177,l7771,4711r-177,l7594,5071xe" stroked="f">
                <v:path arrowok="t"/>
              </v:shape>
              <v:shape id="_x0000_s1385" type="#_x0000_t75" style="position:absolute;left:7382;top:4788;width:197;height:192">
                <v:imagedata r:id="rId49" o:title=""/>
              </v:shape>
            </v:group>
            <v:group id="_x0000_s1386" style="position:absolute;left:8496;top:4711;width:226;height:360" coordorigin="8496,4711" coordsize="226,360">
              <v:shape id="_x0000_s1387" style="position:absolute;left:8496;top:4711;width:226;height:360" coordorigin="8496,4711" coordsize="226,360" path="m8496,5071r226,l8722,4711r-226,l8496,5071xe" stroked="f">
                <v:path arrowok="t"/>
              </v:shape>
            </v:group>
            <v:group id="_x0000_s1388" style="position:absolute;left:8722;top:4711;width:178;height:360" coordorigin="8722,4711" coordsize="178,360">
              <v:shape id="_x0000_s1389" style="position:absolute;left:8722;top:4711;width:178;height:360" coordorigin="8722,4711" coordsize="178,360" path="m8722,5071r177,l8899,4711r-177,l8722,5071xe" stroked="f">
                <v:path arrowok="t"/>
              </v:shape>
              <v:shape id="_x0000_s1390" type="#_x0000_t75" style="position:absolute;left:8510;top:4788;width:197;height:192">
                <v:imagedata r:id="rId49" o:title=""/>
              </v:shape>
            </v:group>
            <v:group id="_x0000_s1391" style="position:absolute;top:5119;width:9980;height:394" coordorigin=",5119" coordsize="9980,394">
              <v:shape id="_x0000_s1392" style="position:absolute;top:5119;width:9980;height:394" coordorigin=",5119" coordsize="9980,394" path="m,5513r9979,l9979,5119,,5119r,394xe" fillcolor="#ededed" stroked="f">
                <v:path arrowok="t"/>
              </v:shape>
            </v:group>
            <v:group id="_x0000_s1393" style="position:absolute;left:29;top:5110;width:226;height:360" coordorigin="29,5110" coordsize="226,360">
              <v:shape id="_x0000_s1394" style="position:absolute;left:29;top:5110;width:226;height:360" coordorigin="29,5110" coordsize="226,360" path="m29,5470r225,l254,5110r-225,l29,5470xe" stroked="f">
                <v:path arrowok="t"/>
              </v:shape>
            </v:group>
            <v:group id="_x0000_s1395" style="position:absolute;left:254;top:5110;width:178;height:360" coordorigin="254,5110" coordsize="178,360">
              <v:shape id="_x0000_s1396" style="position:absolute;left:254;top:5110;width:178;height:360" coordorigin="254,5110" coordsize="178,360" path="m254,5470r178,l432,5110r-178,l254,5470xe" stroked="f">
                <v:path arrowok="t"/>
              </v:shape>
              <v:shape id="_x0000_s1397" type="#_x0000_t75" style="position:absolute;left:43;top:5186;width:197;height:192">
                <v:imagedata r:id="rId49" o:title=""/>
              </v:shape>
            </v:group>
            <v:group id="_x0000_s1398" style="position:absolute;left:1171;top:5110;width:226;height:360" coordorigin="1171,5110" coordsize="226,360">
              <v:shape id="_x0000_s1399" style="position:absolute;left:1171;top:5110;width:226;height:360" coordorigin="1171,5110" coordsize="226,360" path="m1171,5470r226,l1397,5110r-226,l1171,5470xe" stroked="f">
                <v:path arrowok="t"/>
              </v:shape>
            </v:group>
            <v:group id="_x0000_s1400" style="position:absolute;left:1397;top:5110;width:178;height:360" coordorigin="1397,5110" coordsize="178,360">
              <v:shape id="_x0000_s1401" style="position:absolute;left:1397;top:5110;width:178;height:360" coordorigin="1397,5110" coordsize="178,360" path="m1397,5470r177,l1574,5110r-177,l1397,5470xe" stroked="f">
                <v:path arrowok="t"/>
              </v:shape>
              <v:shape id="_x0000_s1402" type="#_x0000_t75" style="position:absolute;left:1186;top:5186;width:197;height:192">
                <v:imagedata r:id="rId49" o:title=""/>
              </v:shape>
            </v:group>
            <v:group id="_x0000_s1403" style="position:absolute;left:2141;top:5110;width:226;height:360" coordorigin="2141,5110" coordsize="226,360">
              <v:shape id="_x0000_s1404" style="position:absolute;left:2141;top:5110;width:226;height:360" coordorigin="2141,5110" coordsize="226,360" path="m2141,5470r225,l2366,5110r-225,l2141,5470xe" stroked="f">
                <v:path arrowok="t"/>
              </v:shape>
            </v:group>
            <v:group id="_x0000_s1405" style="position:absolute;left:2366;top:5110;width:178;height:360" coordorigin="2366,5110" coordsize="178,360">
              <v:shape id="_x0000_s1406" style="position:absolute;left:2366;top:5110;width:178;height:360" coordorigin="2366,5110" coordsize="178,360" path="m2366,5470r178,l2544,5110r-178,l2366,5470xe" stroked="f">
                <v:path arrowok="t"/>
              </v:shape>
              <v:shape id="_x0000_s1407" type="#_x0000_t75" style="position:absolute;left:2155;top:5186;width:197;height:192">
                <v:imagedata r:id="rId49" o:title=""/>
              </v:shape>
            </v:group>
            <v:group id="_x0000_s1408" style="position:absolute;left:3787;top:5110;width:226;height:360" coordorigin="3787,5110" coordsize="226,360">
              <v:shape id="_x0000_s1409" style="position:absolute;left:3787;top:5110;width:226;height:360" coordorigin="3787,5110" coordsize="226,360" path="m3787,5470r226,l4013,5110r-226,l3787,5470xe" stroked="f">
                <v:path arrowok="t"/>
              </v:shape>
            </v:group>
            <v:group id="_x0000_s1410" style="position:absolute;left:4013;top:5110;width:178;height:360" coordorigin="4013,5110" coordsize="178,360">
              <v:shape id="_x0000_s1411" style="position:absolute;left:4013;top:5110;width:178;height:360" coordorigin="4013,5110" coordsize="178,360" path="m4013,5470r177,l4190,5110r-177,l4013,5470xe" stroked="f">
                <v:path arrowok="t"/>
              </v:shape>
              <v:shape id="_x0000_s1412" type="#_x0000_t75" style="position:absolute;left:3802;top:5186;width:197;height:192">
                <v:imagedata r:id="rId49" o:title=""/>
              </v:shape>
              <v:shape id="_x0000_s1413" type="#_x0000_t202" style="position:absolute;left:710;top:12;width:3466;height:341" filled="f" stroked="f">
                <v:textbox inset="0,0,0,0">
                  <w:txbxContent>
                    <w:p w:rsidR="00346E91" w:rsidRDefault="00346E91">
                      <w:pPr>
                        <w:spacing w:before="61"/>
                        <w:ind w:left="16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pacing w:val="-4"/>
                          <w:w w:val="105"/>
                          <w:sz w:val="16"/>
                        </w:rPr>
                        <w:t>офисное</w:t>
                      </w:r>
                      <w:r>
                        <w:rPr>
                          <w:rFonts w:ascii="Arial" w:hAnsi="Arial"/>
                          <w:spacing w:val="-1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sz w:val="16"/>
                        </w:rPr>
                        <w:t>помещение</w:t>
                      </w:r>
                    </w:p>
                  </w:txbxContent>
                </v:textbox>
              </v:shape>
              <v:shape id="_x0000_s1414" type="#_x0000_t202" style="position:absolute;left:29;top:219;width:622;height:596" filled="f" stroked="f">
                <v:textbox inset="0,0,0,0">
                  <w:txbxContent>
                    <w:p w:rsidR="00346E91" w:rsidRDefault="00346E91">
                      <w:pPr>
                        <w:spacing w:line="186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Объект</w:t>
                      </w:r>
                    </w:p>
                    <w:p w:rsidR="00346E91" w:rsidRDefault="00346E91">
                      <w:pPr>
                        <w:spacing w:before="1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:rsidR="00346E91" w:rsidRDefault="00346E91">
                      <w:pPr>
                        <w:spacing w:line="203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Адрес</w:t>
                      </w:r>
                    </w:p>
                  </w:txbxContent>
                </v:textbox>
              </v:shape>
              <v:shape id="_x0000_s1415" type="#_x0000_t202" style="position:absolute;left:974;top:1107;width:1143;height:165" filled="f" stroked="f">
                <v:textbox inset="0,0,0,0">
                  <w:txbxContent>
                    <w:p w:rsidR="00346E91" w:rsidRDefault="00346E91">
                      <w:pPr>
                        <w:spacing w:line="165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pacing w:val="2"/>
                          <w:w w:val="105"/>
                          <w:sz w:val="16"/>
                        </w:rPr>
                        <w:t>Кировская</w:t>
                      </w:r>
                      <w:r>
                        <w:rPr>
                          <w:rFonts w:ascii="Arial" w:hAnsi="Arial"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4"/>
                          <w:w w:val="105"/>
                          <w:sz w:val="16"/>
                        </w:rPr>
                        <w:t>обл</w:t>
                      </w:r>
                    </w:p>
                  </w:txbxContent>
                </v:textbox>
              </v:shape>
              <v:shape id="_x0000_s1416" type="#_x0000_t202" style="position:absolute;left:29;top:1237;width:715;height:183" filled="f" stroked="f">
                <v:textbox inset="0,0,0,0">
                  <w:txbxContent>
                    <w:p w:rsidR="00346E91" w:rsidRDefault="00346E91">
                      <w:pPr>
                        <w:spacing w:line="182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Область</w:t>
                      </w:r>
                    </w:p>
                  </w:txbxContent>
                </v:textbox>
              </v:shape>
              <v:shape id="_x0000_s1417" type="#_x0000_t202" style="position:absolute;left:763;top:1712;width:584;height:165" filled="f" stroked="f">
                <v:textbox inset="0,0,0,0">
                  <w:txbxContent>
                    <w:p w:rsidR="00346E91" w:rsidRDefault="00346E91">
                      <w:pPr>
                        <w:spacing w:line="165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6"/>
                        </w:rPr>
                        <w:t>Киров</w:t>
                      </w:r>
                      <w:r>
                        <w:rPr>
                          <w:rFonts w:ascii="Arial" w:hAnsi="Arial"/>
                          <w:spacing w:val="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16"/>
                        </w:rPr>
                        <w:t>г</w:t>
                      </w:r>
                    </w:p>
                  </w:txbxContent>
                </v:textbox>
              </v:shape>
              <v:shape id="_x0000_s1418" type="#_x0000_t202" style="position:absolute;left:29;top:1842;width:510;height:183" filled="f" stroked="f">
                <v:textbox inset="0,0,0,0">
                  <w:txbxContent>
                    <w:p w:rsidR="00346E91" w:rsidRDefault="00346E91">
                      <w:pPr>
                        <w:spacing w:line="182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Город</w:t>
                      </w:r>
                    </w:p>
                  </w:txbxContent>
                </v:textbox>
              </v:shape>
              <v:shape id="_x0000_s1419" type="#_x0000_t202" style="position:absolute;left:29;top:2451;width:876;height:183" filled="f" stroked="f">
                <v:textbox inset="0,0,0,0">
                  <w:txbxContent>
                    <w:p w:rsidR="00346E91" w:rsidRDefault="00346E91">
                      <w:pPr>
                        <w:spacing w:line="182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Нас.</w:t>
                      </w:r>
                      <w:r>
                        <w:rPr>
                          <w:rFonts w:ascii="Arial" w:hAnsi="Arial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пункт</w:t>
                      </w:r>
                    </w:p>
                  </w:txbxContent>
                </v:textbox>
              </v:shape>
              <v:shape id="_x0000_s1420" type="#_x0000_t202" style="position:absolute;left:331;top:3056;width:1164;height:648" filled="f" stroked="f">
                <v:textbox inset="0,0,0,0">
                  <w:txbxContent>
                    <w:p w:rsidR="00346E91" w:rsidRDefault="00346E91">
                      <w:pPr>
                        <w:spacing w:line="186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Улица</w:t>
                      </w:r>
                    </w:p>
                    <w:p w:rsidR="00346E91" w:rsidRDefault="00346E91">
                      <w:pPr>
                        <w:spacing w:before="6"/>
                        <w:rPr>
                          <w:rFonts w:ascii="Times New Roman" w:hAnsi="Times New Roman"/>
                        </w:rPr>
                      </w:pPr>
                    </w:p>
                    <w:p w:rsidR="00346E91" w:rsidRDefault="00346E91">
                      <w:pPr>
                        <w:spacing w:line="203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Микрорайоны</w:t>
                      </w:r>
                    </w:p>
                  </w:txbxContent>
                </v:textbox>
              </v:shape>
              <v:shape id="_x0000_s1421" type="#_x0000_t202" style="position:absolute;left:432;top:4127;width:967;height:183" filled="f" stroked="f">
                <v:textbox inset="0,0,0,0">
                  <w:txbxContent>
                    <w:p w:rsidR="00346E91" w:rsidRDefault="00346E91">
                      <w:pPr>
                        <w:spacing w:line="182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Автовокзал</w:t>
                      </w:r>
                    </w:p>
                  </w:txbxContent>
                </v:textbox>
              </v:shape>
              <v:shape id="_x0000_s1422" type="#_x0000_t202" style="position:absolute;left:1843;top:4127;width:895;height:183" filled="f" stroked="f">
                <v:textbox inset="0,0,0,0">
                  <w:txbxContent>
                    <w:p w:rsidR="00346E91" w:rsidRDefault="00346E91">
                      <w:pPr>
                        <w:spacing w:line="182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Вересники</w:t>
                      </w:r>
                    </w:p>
                  </w:txbxContent>
                </v:textbox>
              </v:shape>
              <v:shape id="_x0000_s1423" type="#_x0000_t202" style="position:absolute;left:3187;top:4127;width:353;height:183" filled="f" stroked="f">
                <v:textbox inset="0,0,0,0">
                  <w:txbxContent>
                    <w:p w:rsidR="00346E91" w:rsidRDefault="00346E91">
                      <w:pPr>
                        <w:spacing w:line="182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ГАИ</w:t>
                      </w:r>
                    </w:p>
                  </w:txbxContent>
                </v:textbox>
              </v:shape>
              <v:shape id="_x0000_s1424" type="#_x0000_t202" style="position:absolute;left:3989;top:4127;width:2623;height:183" filled="f" stroked="f">
                <v:textbox inset="0,0,0,0">
                  <w:txbxContent>
                    <w:p w:rsidR="00346E91" w:rsidRDefault="00346E91">
                      <w:pPr>
                        <w:tabs>
                          <w:tab w:val="left" w:pos="1545"/>
                        </w:tabs>
                        <w:spacing w:line="182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Дв.Пионеров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>Дом</w:t>
                      </w:r>
                      <w:r>
                        <w:rPr>
                          <w:rFonts w:ascii="Arial" w:hAnsi="Arial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Техники</w:t>
                      </w:r>
                    </w:p>
                  </w:txbxContent>
                </v:textbox>
              </v:shape>
              <v:shape id="_x0000_s1425" type="#_x0000_t202" style="position:absolute;left:7061;top:4127;width:645;height:183" filled="f" stroked="f">
                <v:textbox inset="0,0,0,0">
                  <w:txbxContent>
                    <w:p w:rsidR="00346E91" w:rsidRDefault="00346E91">
                      <w:pPr>
                        <w:spacing w:line="182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Дружба</w:t>
                      </w:r>
                    </w:p>
                  </w:txbxContent>
                </v:textbox>
              </v:shape>
              <v:shape id="_x0000_s1426" type="#_x0000_t202" style="position:absolute;left:8155;top:4127;width:415;height:183" filled="f" stroked="f">
                <v:textbox inset="0,0,0,0">
                  <w:txbxContent>
                    <w:p w:rsidR="00346E91" w:rsidRDefault="00346E91">
                      <w:pPr>
                        <w:spacing w:line="182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ЖДВ</w:t>
                      </w:r>
                    </w:p>
                  </w:txbxContent>
                </v:textbox>
              </v:shape>
              <v:shape id="_x0000_s1427" type="#_x0000_t202" style="position:absolute;left:432;top:4525;width:942;height:183" filled="f" stroked="f">
                <v:textbox inset="0,0,0,0">
                  <w:txbxContent>
                    <w:p w:rsidR="00346E91" w:rsidRDefault="00346E91">
                      <w:pPr>
                        <w:spacing w:line="182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Зональный</w:t>
                      </w:r>
                    </w:p>
                  </w:txbxContent>
                </v:textbox>
              </v:shape>
              <v:shape id="_x0000_s1428" type="#_x0000_t202" style="position:absolute;left:1819;top:4525;width:526;height:183" filled="f" stroked="f">
                <v:textbox inset="0,0,0,0">
                  <w:txbxContent>
                    <w:p w:rsidR="00346E91" w:rsidRDefault="00346E91">
                      <w:pPr>
                        <w:spacing w:line="182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Искож</w:t>
                      </w:r>
                    </w:p>
                  </w:txbxContent>
                </v:textbox>
              </v:shape>
              <v:shape id="_x0000_s1429" type="#_x0000_t202" style="position:absolute;left:2794;top:4525;width:668;height:183" filled="f" stroked="f">
                <v:textbox inset="0,0,0,0">
                  <w:txbxContent>
                    <w:p w:rsidR="00346E91" w:rsidRDefault="00346E91">
                      <w:pPr>
                        <w:spacing w:line="182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Киров-2</w:t>
                      </w:r>
                    </w:p>
                  </w:txbxContent>
                </v:textbox>
              </v:shape>
              <v:shape id="_x0000_s1430" type="#_x0000_t202" style="position:absolute;left:3907;top:4525;width:2065;height:183" filled="f" stroked="f">
                <v:textbox inset="0,0,0,0">
                  <w:txbxContent>
                    <w:p w:rsidR="00346E91" w:rsidRDefault="00346E91">
                      <w:pPr>
                        <w:tabs>
                          <w:tab w:val="left" w:pos="1363"/>
                        </w:tabs>
                        <w:spacing w:line="182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Коминтерн</w:t>
                      </w: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Красное</w:t>
                      </w:r>
                    </w:p>
                  </w:txbxContent>
                </v:textbox>
              </v:shape>
              <v:shape id="_x0000_s1431" type="#_x0000_t202" style="position:absolute;left:6418;top:4525;width:1305;height:183" filled="f" stroked="f">
                <v:textbox inset="0,0,0,0">
                  <w:txbxContent>
                    <w:p w:rsidR="00346E91" w:rsidRDefault="00346E91">
                      <w:pPr>
                        <w:spacing w:line="182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Красный</w:t>
                      </w:r>
                      <w:r>
                        <w:rPr>
                          <w:rFonts w:ascii="Arial" w:hAnsi="Arial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3"/>
                          <w:sz w:val="18"/>
                        </w:rPr>
                        <w:t>Химик</w:t>
                      </w:r>
                    </w:p>
                  </w:txbxContent>
                </v:textbox>
              </v:shape>
              <v:shape id="_x0000_s1432" type="#_x0000_t202" style="position:absolute;left:8174;top:4525;width:1686;height:183" filled="f" stroked="f">
                <v:textbox inset="0,0,0,0">
                  <w:txbxContent>
                    <w:p w:rsidR="00346E91" w:rsidRDefault="00346E91">
                      <w:pPr>
                        <w:tabs>
                          <w:tab w:val="left" w:pos="955"/>
                        </w:tabs>
                        <w:spacing w:line="182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Лепсе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ab/>
                        <w:t>Макарье</w:t>
                      </w:r>
                    </w:p>
                  </w:txbxContent>
                </v:textbox>
              </v:shape>
              <v:shape id="_x0000_s1433" type="#_x0000_t202" style="position:absolute;left:432;top:4923;width:873;height:183" filled="f" stroked="f">
                <v:textbox inset="0,0,0,0">
                  <w:txbxContent>
                    <w:p w:rsidR="00346E91" w:rsidRDefault="00346E91">
                      <w:pPr>
                        <w:spacing w:line="182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Нововятск</w:t>
                      </w:r>
                    </w:p>
                  </w:txbxContent>
                </v:textbox>
              </v:shape>
              <v:shape id="_x0000_s1434" type="#_x0000_t202" style="position:absolute;left:1757;top:4923;width:559;height:183" filled="f" stroked="f">
                <v:textbox inset="0,0,0,0">
                  <w:txbxContent>
                    <w:p w:rsidR="00346E91" w:rsidRDefault="00346E91">
                      <w:pPr>
                        <w:spacing w:line="182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Новый</w:t>
                      </w:r>
                    </w:p>
                  </w:txbxContent>
                </v:textbox>
              </v:shape>
              <v:shape id="_x0000_s1435" type="#_x0000_t202" style="position:absolute;left:2765;top:4923;width:431;height:183" filled="f" stroked="f">
                <v:textbox inset="0,0,0,0">
                  <w:txbxContent>
                    <w:p w:rsidR="00346E91" w:rsidRDefault="00346E91">
                      <w:pPr>
                        <w:spacing w:line="182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ОЦМ</w:t>
                      </w:r>
                    </w:p>
                  </w:txbxContent>
                </v:textbox>
              </v:shape>
              <v:shape id="_x0000_s1436" type="#_x0000_t202" style="position:absolute;left:3638;top:4923;width:879;height:183" filled="f" stroked="f">
                <v:textbox inset="0,0,0,0">
                  <w:txbxContent>
                    <w:p w:rsidR="00346E91" w:rsidRDefault="00346E91">
                      <w:pPr>
                        <w:spacing w:line="182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Порошино</w:t>
                      </w:r>
                    </w:p>
                  </w:txbxContent>
                </v:textbox>
              </v:shape>
              <v:shape id="_x0000_s1437" type="#_x0000_t202" style="position:absolute;left:4968;top:4923;width:871;height:183" filled="f" stroked="f">
                <v:textbox inset="0,0,0,0">
                  <w:txbxContent>
                    <w:p w:rsidR="00346E91" w:rsidRDefault="00346E91">
                      <w:pPr>
                        <w:spacing w:line="182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Радужный</w:t>
                      </w:r>
                    </w:p>
                  </w:txbxContent>
                </v:textbox>
              </v:shape>
              <v:shape id="_x0000_s1438" type="#_x0000_t202" style="position:absolute;left:6283;top:4923;width:1043;height:183" filled="f" stroked="f">
                <v:textbox inset="0,0,0,0">
                  <w:txbxContent>
                    <w:p w:rsidR="00346E91" w:rsidRDefault="00346E91">
                      <w:pPr>
                        <w:spacing w:line="182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Сл.Дымково</w:t>
                      </w:r>
                    </w:p>
                  </w:txbxContent>
                </v:textbox>
              </v:shape>
              <v:shape id="_x0000_s1439" type="#_x0000_t202" style="position:absolute;left:7771;top:4923;width:674;height:183" filled="f" stroked="f">
                <v:textbox inset="0,0,0,0">
                  <w:txbxContent>
                    <w:p w:rsidR="00346E91" w:rsidRDefault="00346E91">
                      <w:pPr>
                        <w:spacing w:line="182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Сошени</w:t>
                      </w:r>
                    </w:p>
                  </w:txbxContent>
                </v:textbox>
              </v:shape>
              <v:shape id="_x0000_s1440" type="#_x0000_t202" style="position:absolute;left:8899;top:4923;width:726;height:183" filled="f" stroked="f">
                <v:textbox inset="0,0,0,0">
                  <w:txbxContent>
                    <w:p w:rsidR="00346E91" w:rsidRDefault="00346E91">
                      <w:pPr>
                        <w:spacing w:line="182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Филейка</w:t>
                      </w:r>
                    </w:p>
                  </w:txbxContent>
                </v:textbox>
              </v:shape>
              <v:shape id="_x0000_s1441" type="#_x0000_t202" style="position:absolute;left:432;top:5322;width:695;height:183" filled="f" stroked="f">
                <v:textbox inset="0,0,0,0">
                  <w:txbxContent>
                    <w:p w:rsidR="00346E91" w:rsidRDefault="00346E91">
                      <w:pPr>
                        <w:spacing w:line="182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Ц.рынок</w:t>
                      </w:r>
                    </w:p>
                  </w:txbxContent>
                </v:textbox>
              </v:shape>
              <v:shape id="_x0000_s1442" type="#_x0000_t202" style="position:absolute;left:1574;top:5322;width:515;height:183" filled="f" stroked="f">
                <v:textbox inset="0,0,0,0">
                  <w:txbxContent>
                    <w:p w:rsidR="00346E91" w:rsidRDefault="00346E91">
                      <w:pPr>
                        <w:spacing w:line="182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2"/>
                          <w:sz w:val="18"/>
                        </w:rPr>
                        <w:t>Центр</w:t>
                      </w:r>
                    </w:p>
                  </w:txbxContent>
                </v:textbox>
              </v:shape>
              <v:shape id="_x0000_s1443" type="#_x0000_t202" style="position:absolute;left:2544;top:5322;width:1203;height:183" filled="f" stroked="f">
                <v:textbox inset="0,0,0,0">
                  <w:txbxContent>
                    <w:p w:rsidR="00346E91" w:rsidRDefault="00346E91">
                      <w:pPr>
                        <w:spacing w:line="182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Чистые</w:t>
                      </w:r>
                      <w:r>
                        <w:rPr>
                          <w:rFonts w:ascii="Arial" w:hAnsi="Arial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пруды</w:t>
                      </w:r>
                    </w:p>
                  </w:txbxContent>
                </v:textbox>
              </v:shape>
              <v:shape id="_x0000_s1444" type="#_x0000_t202" style="position:absolute;left:4190;top:5322;width:415;height:183" filled="f" stroked="f">
                <v:textbox inset="0,0,0,0">
                  <w:txbxContent>
                    <w:p w:rsidR="00346E91" w:rsidRDefault="00346E91">
                      <w:pPr>
                        <w:spacing w:line="182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ЮЗР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46E91" w:rsidRDefault="00346E91">
      <w:pPr>
        <w:pStyle w:val="BodyText"/>
        <w:spacing w:line="222" w:lineRule="exact"/>
        <w:ind w:left="892" w:right="123"/>
      </w:pPr>
      <w:hyperlink r:id="rId50">
        <w:r>
          <w:rPr>
            <w:color w:val="0000FF"/>
            <w:u w:val="single" w:color="0000FF"/>
          </w:rPr>
          <w:t>http://www.dom43.ru/estate_base?oblast_id=0&amp;town_id=0&amp;object_id=16&amp;object_type=1#result</w:t>
        </w:r>
      </w:hyperlink>
    </w:p>
    <w:p w:rsidR="00346E91" w:rsidRDefault="00346E91">
      <w:pPr>
        <w:pStyle w:val="BodyText"/>
        <w:ind w:left="892" w:right="123"/>
      </w:pPr>
      <w:r>
        <w:t>Наибольшие цены предложений имеют объекты, расположенные в центре и в районе центрального</w:t>
      </w:r>
      <w:r>
        <w:rPr>
          <w:spacing w:val="19"/>
        </w:rPr>
        <w:t xml:space="preserve"> </w:t>
      </w:r>
      <w:r>
        <w:t>рынка.</w:t>
      </w:r>
    </w:p>
    <w:p w:rsidR="00346E91" w:rsidRDefault="00346E91">
      <w:pPr>
        <w:pStyle w:val="BodyText"/>
        <w:ind w:left="172" w:right="2943"/>
      </w:pPr>
      <w:r>
        <w:rPr>
          <w:spacing w:val="-3"/>
        </w:rPr>
        <w:t xml:space="preserve">Цены </w:t>
      </w:r>
      <w:r>
        <w:t xml:space="preserve">предложений </w:t>
      </w:r>
      <w:r>
        <w:rPr>
          <w:spacing w:val="-3"/>
        </w:rPr>
        <w:t xml:space="preserve">от </w:t>
      </w:r>
      <w:r>
        <w:t xml:space="preserve">30 тыс. до 130 тыс. </w:t>
      </w:r>
      <w:r>
        <w:rPr>
          <w:spacing w:val="-3"/>
        </w:rPr>
        <w:t xml:space="preserve">руб. </w:t>
      </w:r>
      <w:r>
        <w:t>за 1 кв.</w:t>
      </w:r>
      <w:r>
        <w:rPr>
          <w:spacing w:val="23"/>
        </w:rPr>
        <w:t xml:space="preserve"> </w:t>
      </w:r>
      <w:r>
        <w:t>м</w:t>
      </w:r>
    </w:p>
    <w:p w:rsidR="00346E91" w:rsidRDefault="00346E91">
      <w:pPr>
        <w:pStyle w:val="ListParagraph"/>
        <w:numPr>
          <w:ilvl w:val="0"/>
          <w:numId w:val="16"/>
        </w:numPr>
        <w:tabs>
          <w:tab w:val="left" w:pos="298"/>
        </w:tabs>
        <w:ind w:right="29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Физические характеристики (площадь, техническое состояние и</w:t>
      </w:r>
      <w:r>
        <w:rPr>
          <w:rFonts w:ascii="Times New Roman" w:hAnsi="Times New Roman"/>
          <w:i/>
          <w:spacing w:val="-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т.д.)</w:t>
      </w:r>
    </w:p>
    <w:p w:rsidR="00346E91" w:rsidRDefault="00346E91">
      <w:pPr>
        <w:pStyle w:val="BodyText"/>
        <w:ind w:left="172" w:right="185" w:firstLine="720"/>
        <w:jc w:val="both"/>
      </w:pPr>
      <w:r>
        <w:t xml:space="preserve">Площадь. </w:t>
      </w:r>
      <w:r>
        <w:rPr>
          <w:spacing w:val="-3"/>
        </w:rPr>
        <w:t xml:space="preserve">Исходя </w:t>
      </w:r>
      <w:r>
        <w:t xml:space="preserve">из анализа и мониторинга рынка </w:t>
      </w:r>
      <w:r>
        <w:rPr>
          <w:spacing w:val="-3"/>
        </w:rPr>
        <w:t xml:space="preserve">стоимость </w:t>
      </w:r>
      <w:r>
        <w:t xml:space="preserve">1 кв.м. </w:t>
      </w:r>
      <w:r>
        <w:rPr>
          <w:spacing w:val="-3"/>
        </w:rPr>
        <w:t xml:space="preserve">напрямую </w:t>
      </w:r>
      <w:r>
        <w:t xml:space="preserve">зависит от </w:t>
      </w:r>
      <w:r>
        <w:rPr>
          <w:spacing w:val="32"/>
        </w:rPr>
        <w:t xml:space="preserve"> </w:t>
      </w:r>
      <w:r>
        <w:t xml:space="preserve">площади объекта в целом. Прослеживается рост стоимости 1 кв.м. площади пропорционально </w:t>
      </w:r>
      <w:r>
        <w:rPr>
          <w:spacing w:val="-3"/>
        </w:rPr>
        <w:t xml:space="preserve">уменьшению </w:t>
      </w:r>
      <w:r>
        <w:t>общей</w:t>
      </w:r>
      <w:r>
        <w:rPr>
          <w:spacing w:val="21"/>
        </w:rPr>
        <w:t xml:space="preserve"> </w:t>
      </w:r>
      <w:r>
        <w:t>площади объекта.</w:t>
      </w:r>
    </w:p>
    <w:p w:rsidR="00346E91" w:rsidRDefault="00346E91">
      <w:pPr>
        <w:pStyle w:val="BodyText"/>
        <w:ind w:left="172" w:right="185" w:firstLine="720"/>
        <w:jc w:val="both"/>
      </w:pPr>
      <w:r>
        <w:t>Техническое состояние. В Кирове коммерческую недвижимость принято делить на три категории:</w:t>
      </w:r>
      <w:r>
        <w:rPr>
          <w:spacing w:val="28"/>
        </w:rPr>
        <w:t xml:space="preserve"> </w:t>
      </w:r>
      <w:r>
        <w:t>с ремонтом,</w:t>
      </w:r>
      <w:r>
        <w:rPr>
          <w:spacing w:val="33"/>
        </w:rPr>
        <w:t xml:space="preserve"> </w:t>
      </w:r>
      <w:r>
        <w:rPr>
          <w:spacing w:val="-2"/>
        </w:rPr>
        <w:t>без</w:t>
      </w:r>
      <w:r>
        <w:rPr>
          <w:spacing w:val="32"/>
        </w:rPr>
        <w:t xml:space="preserve"> </w:t>
      </w:r>
      <w:r>
        <w:t>ремонта</w:t>
      </w:r>
      <w:r>
        <w:rPr>
          <w:spacing w:val="3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3"/>
        </w:rPr>
        <w:t>состоянии</w:t>
      </w:r>
      <w:r>
        <w:rPr>
          <w:spacing w:val="28"/>
        </w:rPr>
        <w:t xml:space="preserve"> </w:t>
      </w:r>
      <w:r>
        <w:t>непригодном</w:t>
      </w:r>
      <w:r>
        <w:rPr>
          <w:spacing w:val="32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использованию.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3"/>
        </w:rPr>
        <w:t>ремонтом</w:t>
      </w:r>
      <w:r>
        <w:rPr>
          <w:spacing w:val="32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только</w:t>
      </w:r>
      <w:r>
        <w:rPr>
          <w:spacing w:val="2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новостройках</w:t>
      </w:r>
      <w:r>
        <w:rPr>
          <w:spacing w:val="30"/>
        </w:rPr>
        <w:t xml:space="preserve"> </w:t>
      </w:r>
      <w:r>
        <w:t>или полностью</w:t>
      </w:r>
      <w:r>
        <w:rPr>
          <w:spacing w:val="31"/>
        </w:rPr>
        <w:t xml:space="preserve"> </w:t>
      </w:r>
      <w:r>
        <w:t>реконструированных</w:t>
      </w:r>
      <w:r>
        <w:rPr>
          <w:spacing w:val="32"/>
        </w:rPr>
        <w:t xml:space="preserve"> </w:t>
      </w:r>
      <w:r>
        <w:t>зданиях.</w:t>
      </w:r>
      <w:r>
        <w:rPr>
          <w:spacing w:val="34"/>
        </w:rPr>
        <w:t xml:space="preserve"> </w:t>
      </w:r>
      <w:r>
        <w:t>Здесь</w:t>
      </w:r>
      <w:r>
        <w:rPr>
          <w:spacing w:val="32"/>
        </w:rPr>
        <w:t xml:space="preserve"> </w:t>
      </w:r>
      <w:r>
        <w:t>важно</w:t>
      </w:r>
      <w:r>
        <w:rPr>
          <w:spacing w:val="23"/>
        </w:rPr>
        <w:t xml:space="preserve"> </w:t>
      </w:r>
      <w:r>
        <w:t>все</w:t>
      </w:r>
      <w:r>
        <w:rPr>
          <w:spacing w:val="30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транспортная</w:t>
      </w:r>
      <w:r>
        <w:rPr>
          <w:spacing w:val="31"/>
        </w:rPr>
        <w:t xml:space="preserve"> </w:t>
      </w:r>
      <w:r>
        <w:t>доступность,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большая</w:t>
      </w:r>
      <w:r>
        <w:rPr>
          <w:spacing w:val="31"/>
        </w:rPr>
        <w:t xml:space="preserve"> </w:t>
      </w:r>
      <w:r>
        <w:t>подземная стоянка, и центральная система вентиляции и кондиционирования воздуха, и скоростные лифты, и дорогая</w:t>
      </w:r>
      <w:r>
        <w:rPr>
          <w:spacing w:val="-22"/>
        </w:rPr>
        <w:t xml:space="preserve"> </w:t>
      </w:r>
      <w:r>
        <w:t xml:space="preserve">отделка </w:t>
      </w:r>
      <w:r>
        <w:rPr>
          <w:spacing w:val="-3"/>
        </w:rPr>
        <w:t xml:space="preserve">помещений, </w:t>
      </w:r>
      <w:r>
        <w:t xml:space="preserve">и </w:t>
      </w:r>
      <w:r>
        <w:rPr>
          <w:spacing w:val="-3"/>
        </w:rPr>
        <w:t xml:space="preserve">служба </w:t>
      </w:r>
      <w:r>
        <w:t>охраны, и профессиональная управляющая</w:t>
      </w:r>
      <w:r>
        <w:rPr>
          <w:spacing w:val="24"/>
        </w:rPr>
        <w:t xml:space="preserve"> </w:t>
      </w:r>
      <w:r>
        <w:t>компания.</w:t>
      </w:r>
    </w:p>
    <w:p w:rsidR="00346E91" w:rsidRDefault="00346E91">
      <w:pPr>
        <w:pStyle w:val="BodyText"/>
        <w:ind w:left="172" w:right="185"/>
        <w:jc w:val="both"/>
      </w:pPr>
      <w:r>
        <w:t>Без</w:t>
      </w:r>
      <w:r>
        <w:rPr>
          <w:spacing w:val="17"/>
        </w:rPr>
        <w:t xml:space="preserve"> </w:t>
      </w:r>
      <w:r>
        <w:t>ремонта</w:t>
      </w:r>
      <w:r>
        <w:rPr>
          <w:spacing w:val="17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типичные</w:t>
      </w:r>
      <w:r>
        <w:rPr>
          <w:spacing w:val="13"/>
        </w:rPr>
        <w:t xml:space="preserve"> </w:t>
      </w:r>
      <w:r>
        <w:t>здания</w:t>
      </w:r>
      <w:r>
        <w:rPr>
          <w:spacing w:val="15"/>
        </w:rPr>
        <w:t xml:space="preserve"> </w:t>
      </w:r>
      <w:r>
        <w:t>советского</w:t>
      </w:r>
      <w:r>
        <w:rPr>
          <w:spacing w:val="16"/>
        </w:rPr>
        <w:t xml:space="preserve"> </w:t>
      </w:r>
      <w:r>
        <w:t>учреждения</w:t>
      </w:r>
      <w:r>
        <w:rPr>
          <w:spacing w:val="19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реконструированный</w:t>
      </w:r>
      <w:r>
        <w:rPr>
          <w:spacing w:val="14"/>
        </w:rPr>
        <w:t xml:space="preserve"> </w:t>
      </w:r>
      <w:r>
        <w:t>заводской</w:t>
      </w:r>
      <w:r>
        <w:rPr>
          <w:spacing w:val="13"/>
        </w:rPr>
        <w:t xml:space="preserve"> </w:t>
      </w:r>
      <w:r>
        <w:t>корпус</w:t>
      </w:r>
      <w:r>
        <w:rPr>
          <w:spacing w:val="13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помещения, изначально не предназначенные для офисной деятельности (наиболее привычные кировчанам).</w:t>
      </w:r>
      <w:r>
        <w:rPr>
          <w:spacing w:val="23"/>
        </w:rPr>
        <w:t xml:space="preserve"> </w:t>
      </w:r>
      <w:r>
        <w:rPr>
          <w:spacing w:val="-3"/>
        </w:rPr>
        <w:t>Последний</w:t>
      </w:r>
      <w:r>
        <w:t xml:space="preserve"> капитальный ремонт в зданиях, как правило, велся в прошлом веке с использованием устаревающих материалов</w:t>
      </w:r>
      <w:r>
        <w:rPr>
          <w:spacing w:val="21"/>
        </w:rPr>
        <w:t xml:space="preserve"> </w:t>
      </w:r>
      <w:r>
        <w:t>и технологий.</w:t>
      </w:r>
    </w:p>
    <w:p w:rsidR="00346E91" w:rsidRDefault="00346E91">
      <w:pPr>
        <w:pStyle w:val="BodyText"/>
        <w:ind w:left="172" w:right="185" w:firstLine="720"/>
        <w:jc w:val="both"/>
      </w:pPr>
      <w:r>
        <w:t>Состояние непригодное к использованию - здания с устаревшими инженерными коммуникациями,</w:t>
      </w:r>
      <w:r>
        <w:rPr>
          <w:spacing w:val="34"/>
        </w:rPr>
        <w:t xml:space="preserve"> </w:t>
      </w:r>
      <w:r>
        <w:t xml:space="preserve">с деревянными перекрытиями, отсутствием специализированных </w:t>
      </w:r>
      <w:r>
        <w:rPr>
          <w:spacing w:val="-3"/>
        </w:rPr>
        <w:t xml:space="preserve">служб </w:t>
      </w:r>
      <w:r>
        <w:t>жизнеобеспечения. Как правило,</w:t>
      </w:r>
      <w:r>
        <w:rPr>
          <w:spacing w:val="35"/>
        </w:rPr>
        <w:t xml:space="preserve"> </w:t>
      </w:r>
      <w:r>
        <w:t xml:space="preserve">такие </w:t>
      </w:r>
      <w:r>
        <w:rPr>
          <w:spacing w:val="-3"/>
        </w:rPr>
        <w:t xml:space="preserve">помещения </w:t>
      </w:r>
      <w:r>
        <w:t xml:space="preserve">нуждаются в капремонте, в них часто </w:t>
      </w:r>
      <w:r>
        <w:rPr>
          <w:spacing w:val="-3"/>
        </w:rPr>
        <w:t xml:space="preserve">случаются </w:t>
      </w:r>
      <w:r>
        <w:t>большие</w:t>
      </w:r>
      <w:r>
        <w:rPr>
          <w:spacing w:val="25"/>
        </w:rPr>
        <w:t xml:space="preserve"> </w:t>
      </w:r>
      <w:r>
        <w:t>пожары.</w:t>
      </w:r>
    </w:p>
    <w:p w:rsidR="00346E91" w:rsidRDefault="00346E91">
      <w:pPr>
        <w:pStyle w:val="BodyText"/>
        <w:ind w:left="172" w:right="184" w:firstLine="720"/>
        <w:jc w:val="both"/>
      </w:pPr>
      <w:r>
        <w:t>Физические характеристики также отмечаются профессиональными  участниками  рынка</w:t>
      </w:r>
      <w:r>
        <w:rPr>
          <w:spacing w:val="-22"/>
        </w:rPr>
        <w:t xml:space="preserve"> </w:t>
      </w:r>
      <w:r>
        <w:t>недвижимости как ценообразующие</w:t>
      </w:r>
      <w:r>
        <w:rPr>
          <w:spacing w:val="-14"/>
        </w:rPr>
        <w:t xml:space="preserve"> </w:t>
      </w:r>
      <w:r>
        <w:t>факторы.</w:t>
      </w:r>
    </w:p>
    <w:p w:rsidR="00346E91" w:rsidRDefault="00346E91">
      <w:pPr>
        <w:spacing w:before="1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55"/>
        <w:gridCol w:w="1238"/>
        <w:gridCol w:w="302"/>
        <w:gridCol w:w="1555"/>
        <w:gridCol w:w="302"/>
        <w:gridCol w:w="1133"/>
        <w:gridCol w:w="357"/>
      </w:tblGrid>
      <w:tr w:rsidR="00346E91" w:rsidRPr="00261AFB">
        <w:trPr>
          <w:trHeight w:hRule="exact" w:val="487"/>
        </w:trPr>
        <w:tc>
          <w:tcPr>
            <w:tcW w:w="5155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75" w:line="183" w:lineRule="exact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F00"/>
                <w:sz w:val="16"/>
              </w:rPr>
              <w:t xml:space="preserve">Объект: </w:t>
            </w:r>
            <w:r w:rsidRPr="00261AFB">
              <w:rPr>
                <w:rFonts w:ascii="Arial" w:hAnsi="Arial"/>
                <w:b/>
                <w:sz w:val="16"/>
              </w:rPr>
              <w:t>офисное</w:t>
            </w:r>
            <w:r w:rsidRPr="00261AFB">
              <w:rPr>
                <w:rFonts w:ascii="Arial" w:hAnsi="Arial"/>
                <w:b/>
                <w:spacing w:val="-16"/>
                <w:sz w:val="16"/>
              </w:rPr>
              <w:t xml:space="preserve"> </w:t>
            </w:r>
            <w:r w:rsidRPr="00261AFB">
              <w:rPr>
                <w:rFonts w:ascii="Arial" w:hAnsi="Arial"/>
                <w:b/>
                <w:sz w:val="16"/>
              </w:rPr>
              <w:t>помещение</w:t>
            </w:r>
          </w:p>
          <w:p w:rsidR="00346E91" w:rsidRDefault="00346E91">
            <w:pPr>
              <w:pStyle w:val="TableParagraph"/>
              <w:spacing w:line="183" w:lineRule="exact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F00"/>
                <w:sz w:val="16"/>
              </w:rPr>
              <w:t xml:space="preserve">Адрес: </w:t>
            </w:r>
            <w:r w:rsidRPr="00261AFB">
              <w:rPr>
                <w:rFonts w:ascii="Arial" w:hAnsi="Arial"/>
                <w:sz w:val="16"/>
              </w:rPr>
              <w:t>Киров г, Кирпичная</w:t>
            </w:r>
            <w:r w:rsidRPr="00261AFB">
              <w:rPr>
                <w:rFonts w:ascii="Arial" w:hAnsi="Arial"/>
                <w:spacing w:val="-16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ул</w:t>
            </w:r>
          </w:p>
        </w:tc>
        <w:tc>
          <w:tcPr>
            <w:tcW w:w="1238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6"/>
              <w:rPr>
                <w:rFonts w:ascii="Times New Roman" w:hAnsi="Times New Roman"/>
                <w:sz w:val="14"/>
                <w:szCs w:val="14"/>
              </w:rPr>
            </w:pPr>
          </w:p>
          <w:p w:rsidR="00346E91" w:rsidRDefault="00346E91">
            <w:pPr>
              <w:pStyle w:val="TableParagraph"/>
              <w:ind w:left="388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</w:rPr>
              <w:t>Лепсе</w:t>
            </w:r>
          </w:p>
        </w:tc>
        <w:tc>
          <w:tcPr>
            <w:tcW w:w="302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 w:rsidR="00346E91" w:rsidRPr="00261AFB" w:rsidRDefault="00346E91"/>
        </w:tc>
        <w:tc>
          <w:tcPr>
            <w:tcW w:w="1555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6"/>
              <w:rPr>
                <w:rFonts w:ascii="Times New Roman" w:hAnsi="Times New Roman"/>
                <w:sz w:val="14"/>
                <w:szCs w:val="14"/>
              </w:rPr>
            </w:pPr>
          </w:p>
          <w:p w:rsidR="00346E91" w:rsidRDefault="00346E91">
            <w:pPr>
              <w:pStyle w:val="TableParagraph"/>
              <w:ind w:left="456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eastAsia="Times New Roman"/>
                <w:sz w:val="16"/>
              </w:rPr>
              <w:t>385 / - /</w:t>
            </w:r>
            <w:r w:rsidRPr="00261AFB">
              <w:rPr>
                <w:rFonts w:ascii="Arial" w:eastAsia="Times New Roman"/>
                <w:spacing w:val="-10"/>
                <w:sz w:val="16"/>
              </w:rPr>
              <w:t xml:space="preserve"> </w:t>
            </w:r>
            <w:r w:rsidRPr="00261AFB">
              <w:rPr>
                <w:rFonts w:ascii="Arial" w:eastAsia="Times New Roman"/>
                <w:sz w:val="16"/>
              </w:rPr>
              <w:t>-</w:t>
            </w:r>
          </w:p>
        </w:tc>
        <w:tc>
          <w:tcPr>
            <w:tcW w:w="302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 w:rsidR="00346E91" w:rsidRPr="00261AFB" w:rsidRDefault="00346E91"/>
        </w:tc>
        <w:tc>
          <w:tcPr>
            <w:tcW w:w="1133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75" w:line="183" w:lineRule="exact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eastAsia="Times New Roman"/>
                <w:b/>
                <w:w w:val="98"/>
                <w:sz w:val="16"/>
              </w:rPr>
              <w:t>1</w:t>
            </w:r>
          </w:p>
          <w:p w:rsidR="00346E91" w:rsidRDefault="00346E91">
            <w:pPr>
              <w:pStyle w:val="TableParagraph"/>
              <w:spacing w:line="183" w:lineRule="exact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b/>
                <w:w w:val="95"/>
                <w:sz w:val="16"/>
              </w:rPr>
              <w:t>т.руб</w:t>
            </w:r>
          </w:p>
        </w:tc>
        <w:tc>
          <w:tcPr>
            <w:tcW w:w="355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 w:rsidR="00346E91" w:rsidRPr="00261AFB" w:rsidRDefault="00346E91"/>
        </w:tc>
      </w:tr>
      <w:tr w:rsidR="00346E91" w:rsidRPr="00261AFB">
        <w:trPr>
          <w:trHeight w:hRule="exact" w:val="905"/>
        </w:trPr>
        <w:tc>
          <w:tcPr>
            <w:tcW w:w="10042" w:type="dxa"/>
            <w:gridSpan w:val="7"/>
            <w:tcBorders>
              <w:top w:val="single" w:sz="3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82" w:line="183" w:lineRule="exact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F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7F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89315</w:t>
            </w:r>
          </w:p>
          <w:p w:rsidR="00346E91" w:rsidRDefault="00346E91">
            <w:pPr>
              <w:pStyle w:val="TableParagraph"/>
              <w:spacing w:line="182" w:lineRule="exact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F00"/>
                <w:sz w:val="16"/>
              </w:rPr>
              <w:t xml:space="preserve">Дата: </w:t>
            </w:r>
            <w:r w:rsidRPr="00261AFB">
              <w:rPr>
                <w:rFonts w:ascii="Arial" w:hAnsi="Arial"/>
                <w:sz w:val="16"/>
              </w:rPr>
              <w:t>2010.05.18</w:t>
            </w:r>
            <w:r w:rsidRPr="00261AFB">
              <w:rPr>
                <w:rFonts w:ascii="Arial" w:hAnsi="Arial"/>
                <w:spacing w:val="-10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12:27</w:t>
            </w:r>
          </w:p>
          <w:p w:rsidR="00346E91" w:rsidRDefault="00346E91">
            <w:pPr>
              <w:pStyle w:val="TableParagraph"/>
              <w:spacing w:line="183" w:lineRule="exact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E41"/>
                <w:sz w:val="16"/>
                <w:u w:val="single" w:color="007E41"/>
              </w:rPr>
              <w:t>Дополнительно /</w:t>
            </w:r>
            <w:r w:rsidRPr="00261AFB">
              <w:rPr>
                <w:rFonts w:ascii="Arial" w:hAnsi="Arial"/>
                <w:color w:val="007E41"/>
                <w:spacing w:val="-18"/>
                <w:sz w:val="16"/>
                <w:u w:val="single" w:color="007E41"/>
              </w:rPr>
              <w:t xml:space="preserve"> </w:t>
            </w:r>
            <w:r w:rsidRPr="00261AFB">
              <w:rPr>
                <w:rFonts w:ascii="Arial" w:hAnsi="Arial"/>
                <w:color w:val="007E41"/>
                <w:sz w:val="16"/>
                <w:u w:val="single" w:color="007E41"/>
              </w:rPr>
              <w:t>Контакты</w:t>
            </w:r>
          </w:p>
          <w:p w:rsidR="00346E91" w:rsidRDefault="00346E91">
            <w:pPr>
              <w:pStyle w:val="TableParagraph"/>
              <w:spacing w:before="3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</w:rPr>
              <w:t>Услуги,</w:t>
            </w:r>
            <w:r w:rsidRPr="00261AFB">
              <w:rPr>
                <w:rFonts w:ascii="Arial" w:hAnsi="Arial"/>
                <w:spacing w:val="-6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Гостиница,</w:t>
            </w:r>
            <w:r w:rsidRPr="00261AFB">
              <w:rPr>
                <w:rFonts w:ascii="Arial" w:hAnsi="Arial"/>
                <w:spacing w:val="-1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1</w:t>
            </w:r>
            <w:r w:rsidRPr="00261AFB">
              <w:rPr>
                <w:rFonts w:ascii="Arial" w:hAnsi="Arial"/>
                <w:spacing w:val="-6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эт.</w:t>
            </w:r>
            <w:r w:rsidRPr="00261AFB">
              <w:rPr>
                <w:rFonts w:ascii="Arial" w:hAnsi="Arial"/>
                <w:spacing w:val="-1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жилого</w:t>
            </w:r>
            <w:r w:rsidRPr="00261AFB">
              <w:rPr>
                <w:rFonts w:ascii="Arial" w:hAnsi="Arial"/>
                <w:spacing w:val="-6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дома,</w:t>
            </w:r>
            <w:r w:rsidRPr="00261AFB">
              <w:rPr>
                <w:rFonts w:ascii="Arial" w:hAnsi="Arial"/>
                <w:spacing w:val="-6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20</w:t>
            </w:r>
            <w:r w:rsidRPr="00261AFB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кабинетов,</w:t>
            </w:r>
            <w:r w:rsidRPr="00261AFB">
              <w:rPr>
                <w:rFonts w:ascii="Arial" w:hAnsi="Arial"/>
                <w:spacing w:val="-1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отдельный</w:t>
            </w:r>
            <w:r w:rsidRPr="00261AFB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вход,</w:t>
            </w:r>
            <w:r w:rsidRPr="00261AFB">
              <w:rPr>
                <w:rFonts w:ascii="Arial" w:hAnsi="Arial"/>
                <w:spacing w:val="-1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хороший</w:t>
            </w:r>
            <w:r w:rsidRPr="00261AFB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ремонт,</w:t>
            </w:r>
            <w:r w:rsidRPr="00261AFB">
              <w:rPr>
                <w:rFonts w:ascii="Arial" w:hAnsi="Arial"/>
                <w:spacing w:val="-6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с/у,</w:t>
            </w:r>
            <w:r w:rsidRPr="00261AFB">
              <w:rPr>
                <w:rFonts w:ascii="Arial" w:hAnsi="Arial"/>
                <w:spacing w:val="-6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Тт,</w:t>
            </w:r>
            <w:r w:rsidRPr="00261AFB">
              <w:rPr>
                <w:rFonts w:ascii="Arial" w:hAnsi="Arial"/>
                <w:spacing w:val="-1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потолок</w:t>
            </w:r>
            <w:r w:rsidRPr="00261AFB">
              <w:rPr>
                <w:rFonts w:ascii="Arial" w:hAnsi="Arial"/>
                <w:spacing w:val="-3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3</w:t>
            </w:r>
            <w:r w:rsidRPr="00261AFB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м.,</w:t>
            </w:r>
            <w:r w:rsidRPr="00261AFB">
              <w:rPr>
                <w:rFonts w:ascii="Arial" w:hAnsi="Arial"/>
                <w:spacing w:val="-6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своя</w:t>
            </w:r>
            <w:r w:rsidRPr="00261AFB">
              <w:rPr>
                <w:rFonts w:ascii="Arial" w:hAnsi="Arial"/>
                <w:spacing w:val="1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парковка</w:t>
            </w:r>
            <w:r w:rsidRPr="00261AFB">
              <w:rPr>
                <w:rFonts w:ascii="Arial" w:hAnsi="Arial"/>
                <w:spacing w:val="-6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на</w:t>
            </w:r>
            <w:r w:rsidRPr="00261AFB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7</w:t>
            </w:r>
          </w:p>
        </w:tc>
      </w:tr>
    </w:tbl>
    <w:p w:rsidR="00346E91" w:rsidRDefault="00346E91">
      <w:pPr>
        <w:rPr>
          <w:rFonts w:ascii="Arial" w:hAnsi="Arial" w:cs="Arial"/>
          <w:sz w:val="16"/>
          <w:szCs w:val="16"/>
        </w:rPr>
        <w:sectPr w:rsidR="00346E91">
          <w:type w:val="continuous"/>
          <w:pgSz w:w="11900" w:h="16840"/>
          <w:pgMar w:top="440" w:right="660" w:bottom="280" w:left="960" w:header="720" w:footer="720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45"/>
        <w:gridCol w:w="3053"/>
        <w:gridCol w:w="1238"/>
        <w:gridCol w:w="302"/>
        <w:gridCol w:w="1555"/>
        <w:gridCol w:w="302"/>
        <w:gridCol w:w="1133"/>
        <w:gridCol w:w="140"/>
        <w:gridCol w:w="216"/>
      </w:tblGrid>
      <w:tr w:rsidR="00346E91" w:rsidRPr="00261AFB">
        <w:trPr>
          <w:trHeight w:hRule="exact" w:val="274"/>
        </w:trPr>
        <w:tc>
          <w:tcPr>
            <w:tcW w:w="9984" w:type="dxa"/>
            <w:gridSpan w:val="9"/>
            <w:tcBorders>
              <w:top w:val="single" w:sz="6" w:space="0" w:color="C9C9B8"/>
              <w:left w:val="single" w:sz="6" w:space="0" w:color="C9C9B8"/>
              <w:bottom w:val="nil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75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</w:rPr>
              <w:t>машин.</w:t>
            </w:r>
          </w:p>
        </w:tc>
      </w:tr>
      <w:tr w:rsidR="00346E91" w:rsidRPr="00261AFB">
        <w:trPr>
          <w:trHeight w:hRule="exact" w:val="355"/>
        </w:trPr>
        <w:tc>
          <w:tcPr>
            <w:tcW w:w="9768" w:type="dxa"/>
            <w:gridSpan w:val="8"/>
            <w:tcBorders>
              <w:top w:val="single" w:sz="6" w:space="0" w:color="C9C9B8"/>
              <w:left w:val="single" w:sz="34" w:space="0" w:color="C9C9B8"/>
              <w:bottom w:val="single" w:sz="6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80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  <w:shd w:val="clear" w:color="auto" w:fill="F7F7F7"/>
              </w:rPr>
              <w:t>Корпорация</w:t>
            </w:r>
            <w:r w:rsidRPr="00261AFB">
              <w:rPr>
                <w:rFonts w:ascii="Arial" w:hAnsi="Arial"/>
                <w:spacing w:val="-5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"Инком -</w:t>
            </w:r>
            <w:r w:rsidRPr="00261AFB">
              <w:rPr>
                <w:rFonts w:ascii="Arial" w:hAnsi="Arial"/>
                <w:spacing w:val="-6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Недвижимость"</w:t>
            </w:r>
            <w:r w:rsidRPr="00261AFB">
              <w:rPr>
                <w:rFonts w:ascii="Arial" w:hAnsi="Arial"/>
                <w:spacing w:val="-5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-</w:t>
            </w:r>
            <w:r w:rsidRPr="00261AFB">
              <w:rPr>
                <w:rFonts w:ascii="Arial" w:hAnsi="Arial"/>
                <w:spacing w:val="-6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Центральный</w:t>
            </w:r>
            <w:r w:rsidRPr="00261AFB">
              <w:rPr>
                <w:rFonts w:ascii="Arial" w:hAnsi="Arial"/>
                <w:spacing w:val="1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офис,</w:t>
            </w:r>
            <w:r w:rsidRPr="00261AFB">
              <w:rPr>
                <w:rFonts w:ascii="Arial" w:hAnsi="Arial"/>
                <w:spacing w:val="-7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г.</w:t>
            </w:r>
            <w:r w:rsidRPr="00261AFB">
              <w:rPr>
                <w:rFonts w:ascii="Arial" w:hAnsi="Arial"/>
                <w:spacing w:val="-7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Киров,</w:t>
            </w:r>
            <w:r w:rsidRPr="00261AFB">
              <w:rPr>
                <w:rFonts w:ascii="Arial" w:hAnsi="Arial"/>
                <w:spacing w:val="2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ул.</w:t>
            </w:r>
            <w:r w:rsidRPr="00261AFB">
              <w:rPr>
                <w:rFonts w:ascii="Arial" w:hAnsi="Arial"/>
                <w:spacing w:val="-7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Ленина,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д.83,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37-37-22,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67-72-73,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37-52-59,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67-99-77,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67-</w:t>
            </w:r>
          </w:p>
        </w:tc>
        <w:tc>
          <w:tcPr>
            <w:tcW w:w="216" w:type="dxa"/>
            <w:tcBorders>
              <w:top w:val="nil"/>
              <w:left w:val="single" w:sz="6" w:space="0" w:color="C9C9B8"/>
              <w:bottom w:val="nil"/>
              <w:right w:val="single" w:sz="6" w:space="0" w:color="C9C9B8"/>
            </w:tcBorders>
          </w:tcPr>
          <w:p w:rsidR="00346E91" w:rsidRPr="00261AFB" w:rsidRDefault="00346E91"/>
        </w:tc>
      </w:tr>
      <w:tr w:rsidR="00346E91" w:rsidRPr="00261AFB">
        <w:trPr>
          <w:trHeight w:hRule="exact" w:val="384"/>
        </w:trPr>
        <w:tc>
          <w:tcPr>
            <w:tcW w:w="2045" w:type="dxa"/>
            <w:tcBorders>
              <w:top w:val="single" w:sz="12" w:space="0" w:color="C9C9B8"/>
              <w:left w:val="single" w:sz="34" w:space="0" w:color="C9C9B8"/>
              <w:bottom w:val="single" w:sz="12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90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eastAsia="Times New Roman"/>
                <w:sz w:val="16"/>
                <w:shd w:val="clear" w:color="auto" w:fill="F7F7F7"/>
              </w:rPr>
              <w:t>71-51, 64-67-35,</w:t>
            </w:r>
            <w:r w:rsidRPr="00261AFB">
              <w:rPr>
                <w:rFonts w:ascii="Arial" w:eastAsia="Times New Roman"/>
                <w:spacing w:val="-12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eastAsia="Times New Roman"/>
                <w:sz w:val="16"/>
                <w:shd w:val="clear" w:color="auto" w:fill="F7F7F7"/>
              </w:rPr>
              <w:t>64-63-11</w:t>
            </w:r>
          </w:p>
        </w:tc>
        <w:tc>
          <w:tcPr>
            <w:tcW w:w="7939" w:type="dxa"/>
            <w:gridSpan w:val="8"/>
            <w:vMerge w:val="restart"/>
            <w:tcBorders>
              <w:top w:val="nil"/>
              <w:left w:val="single" w:sz="6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346E91" w:rsidRDefault="00346E91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346E91" w:rsidRDefault="00346E91">
            <w:pPr>
              <w:pStyle w:val="TableParagraph"/>
              <w:spacing w:before="113"/>
              <w:ind w:left="9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00FF"/>
                <w:sz w:val="16"/>
                <w:u w:val="single" w:color="0000FF"/>
              </w:rPr>
              <w:t>В</w:t>
            </w:r>
            <w:r w:rsidRPr="00261AFB">
              <w:rPr>
                <w:rFonts w:ascii="Arial" w:hAnsi="Arial"/>
                <w:color w:val="0000FF"/>
                <w:spacing w:val="-2"/>
                <w:sz w:val="16"/>
                <w:u w:val="single" w:color="0000FF"/>
              </w:rPr>
              <w:t xml:space="preserve"> </w:t>
            </w:r>
            <w:r w:rsidRPr="00261AFB">
              <w:rPr>
                <w:rFonts w:ascii="Arial" w:hAnsi="Arial"/>
                <w:color w:val="0000FF"/>
                <w:sz w:val="16"/>
                <w:u w:val="single" w:color="0000FF"/>
              </w:rPr>
              <w:t>корзину</w:t>
            </w:r>
          </w:p>
        </w:tc>
      </w:tr>
      <w:tr w:rsidR="00346E91" w:rsidRPr="00261AFB">
        <w:trPr>
          <w:trHeight w:hRule="exact" w:val="418"/>
        </w:trPr>
        <w:tc>
          <w:tcPr>
            <w:tcW w:w="2045" w:type="dxa"/>
            <w:tcBorders>
              <w:top w:val="single" w:sz="12" w:space="0" w:color="C9C9B8"/>
              <w:left w:val="single" w:sz="34" w:space="0" w:color="C9C9B8"/>
              <w:bottom w:val="single" w:sz="42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80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  <w:shd w:val="clear" w:color="auto" w:fill="F7F7F7"/>
              </w:rPr>
              <w:t>Агент: 37-52-59,</w:t>
            </w:r>
            <w:r w:rsidRPr="00261AFB">
              <w:rPr>
                <w:rFonts w:ascii="Arial" w:hAnsi="Arial"/>
                <w:spacing w:val="-16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67-99-77</w:t>
            </w:r>
          </w:p>
        </w:tc>
        <w:tc>
          <w:tcPr>
            <w:tcW w:w="7939" w:type="dxa"/>
            <w:gridSpan w:val="8"/>
            <w:vMerge/>
            <w:tcBorders>
              <w:left w:val="single" w:sz="6" w:space="0" w:color="C9C9B8"/>
              <w:bottom w:val="single" w:sz="30" w:space="0" w:color="C9C9B8"/>
              <w:right w:val="single" w:sz="6" w:space="0" w:color="C9C9B8"/>
            </w:tcBorders>
          </w:tcPr>
          <w:p w:rsidR="00346E91" w:rsidRPr="00261AFB" w:rsidRDefault="00346E91"/>
        </w:tc>
      </w:tr>
      <w:tr w:rsidR="00346E91" w:rsidRPr="00261AFB">
        <w:trPr>
          <w:trHeight w:hRule="exact" w:val="577"/>
        </w:trPr>
        <w:tc>
          <w:tcPr>
            <w:tcW w:w="5098" w:type="dxa"/>
            <w:gridSpan w:val="2"/>
            <w:tcBorders>
              <w:top w:val="single" w:sz="30" w:space="0" w:color="C9C9B8"/>
              <w:left w:val="single" w:sz="6" w:space="0" w:color="C9C9B8"/>
              <w:bottom w:val="single" w:sz="66" w:space="0" w:color="F7F7F7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82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F00"/>
                <w:sz w:val="16"/>
              </w:rPr>
              <w:t xml:space="preserve">Объект: </w:t>
            </w:r>
            <w:r w:rsidRPr="00261AFB">
              <w:rPr>
                <w:rFonts w:ascii="Arial" w:hAnsi="Arial"/>
                <w:b/>
                <w:sz w:val="16"/>
              </w:rPr>
              <w:t>офисное</w:t>
            </w:r>
            <w:r w:rsidRPr="00261AFB">
              <w:rPr>
                <w:rFonts w:ascii="Arial" w:hAnsi="Arial"/>
                <w:b/>
                <w:spacing w:val="-16"/>
                <w:sz w:val="16"/>
              </w:rPr>
              <w:t xml:space="preserve"> </w:t>
            </w:r>
            <w:r w:rsidRPr="00261AFB">
              <w:rPr>
                <w:rFonts w:ascii="Arial" w:hAnsi="Arial"/>
                <w:b/>
                <w:sz w:val="16"/>
              </w:rPr>
              <w:t>помещение</w:t>
            </w:r>
          </w:p>
          <w:p w:rsidR="00346E91" w:rsidRDefault="00346E91">
            <w:pPr>
              <w:pStyle w:val="TableParagraph"/>
              <w:spacing w:before="3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F00"/>
                <w:sz w:val="16"/>
              </w:rPr>
              <w:t xml:space="preserve">Адрес: </w:t>
            </w:r>
            <w:r w:rsidRPr="00261AFB">
              <w:rPr>
                <w:rFonts w:ascii="Arial" w:hAnsi="Arial"/>
                <w:sz w:val="16"/>
              </w:rPr>
              <w:t>Киров г, Маклина</w:t>
            </w:r>
            <w:r w:rsidRPr="00261AFB">
              <w:rPr>
                <w:rFonts w:ascii="Arial" w:hAnsi="Arial"/>
                <w:spacing w:val="-15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ул</w:t>
            </w:r>
          </w:p>
        </w:tc>
        <w:tc>
          <w:tcPr>
            <w:tcW w:w="1238" w:type="dxa"/>
            <w:tcBorders>
              <w:top w:val="single" w:sz="30" w:space="0" w:color="C9C9B8"/>
              <w:left w:val="single" w:sz="6" w:space="0" w:color="C9C9B8"/>
              <w:bottom w:val="single" w:sz="66" w:space="0" w:color="F7F7F7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1"/>
              <w:rPr>
                <w:rFonts w:ascii="Times New Roman" w:hAnsi="Times New Roman"/>
                <w:sz w:val="15"/>
                <w:szCs w:val="15"/>
              </w:rPr>
            </w:pPr>
          </w:p>
          <w:p w:rsidR="00346E91" w:rsidRDefault="00346E91">
            <w:pPr>
              <w:pStyle w:val="TableParagraph"/>
              <w:ind w:left="383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</w:rPr>
              <w:t>Центр</w:t>
            </w:r>
          </w:p>
        </w:tc>
        <w:tc>
          <w:tcPr>
            <w:tcW w:w="302" w:type="dxa"/>
            <w:tcBorders>
              <w:top w:val="single" w:sz="30" w:space="0" w:color="C9C9B8"/>
              <w:left w:val="single" w:sz="6" w:space="0" w:color="C9C9B8"/>
              <w:bottom w:val="single" w:sz="66" w:space="0" w:color="F7F7F7"/>
              <w:right w:val="single" w:sz="6" w:space="0" w:color="C9C9B8"/>
            </w:tcBorders>
          </w:tcPr>
          <w:p w:rsidR="00346E91" w:rsidRPr="00261AFB" w:rsidRDefault="00346E91"/>
        </w:tc>
        <w:tc>
          <w:tcPr>
            <w:tcW w:w="1555" w:type="dxa"/>
            <w:tcBorders>
              <w:top w:val="single" w:sz="30" w:space="0" w:color="C9C9B8"/>
              <w:left w:val="single" w:sz="6" w:space="0" w:color="C9C9B8"/>
              <w:bottom w:val="single" w:sz="66" w:space="0" w:color="F7F7F7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1"/>
              <w:rPr>
                <w:rFonts w:ascii="Times New Roman" w:hAnsi="Times New Roman"/>
                <w:sz w:val="15"/>
                <w:szCs w:val="15"/>
              </w:rPr>
            </w:pPr>
          </w:p>
          <w:p w:rsidR="00346E91" w:rsidRDefault="00346E91">
            <w:pPr>
              <w:pStyle w:val="TableParagraph"/>
              <w:ind w:right="49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eastAsia="Times New Roman"/>
                <w:sz w:val="16"/>
              </w:rPr>
              <w:t>74 / - /</w:t>
            </w:r>
            <w:r w:rsidRPr="00261AFB">
              <w:rPr>
                <w:rFonts w:ascii="Arial" w:eastAsia="Times New Roman"/>
                <w:spacing w:val="-8"/>
                <w:sz w:val="16"/>
              </w:rPr>
              <w:t xml:space="preserve"> </w:t>
            </w:r>
            <w:r w:rsidRPr="00261AFB">
              <w:rPr>
                <w:rFonts w:ascii="Arial" w:eastAsia="Times New Roman"/>
                <w:sz w:val="16"/>
              </w:rPr>
              <w:t>-</w:t>
            </w:r>
          </w:p>
        </w:tc>
        <w:tc>
          <w:tcPr>
            <w:tcW w:w="302" w:type="dxa"/>
            <w:tcBorders>
              <w:top w:val="single" w:sz="30" w:space="0" w:color="C9C9B8"/>
              <w:left w:val="single" w:sz="6" w:space="0" w:color="C9C9B8"/>
              <w:bottom w:val="single" w:sz="66" w:space="0" w:color="F7F7F7"/>
              <w:right w:val="single" w:sz="6" w:space="0" w:color="C9C9B8"/>
            </w:tcBorders>
          </w:tcPr>
          <w:p w:rsidR="00346E91" w:rsidRPr="00261AFB" w:rsidRDefault="00346E91"/>
        </w:tc>
        <w:tc>
          <w:tcPr>
            <w:tcW w:w="1133" w:type="dxa"/>
            <w:tcBorders>
              <w:top w:val="single" w:sz="30" w:space="0" w:color="C9C9B8"/>
              <w:left w:val="single" w:sz="6" w:space="0" w:color="C9C9B8"/>
              <w:bottom w:val="single" w:sz="66" w:space="0" w:color="F7F7F7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82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eastAsia="Times New Roman"/>
                <w:b/>
                <w:w w:val="98"/>
                <w:sz w:val="16"/>
              </w:rPr>
              <w:t>1</w:t>
            </w:r>
          </w:p>
          <w:p w:rsidR="00346E91" w:rsidRDefault="00346E91">
            <w:pPr>
              <w:pStyle w:val="TableParagraph"/>
              <w:spacing w:before="3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b/>
                <w:w w:val="95"/>
                <w:sz w:val="16"/>
              </w:rPr>
              <w:t>т.руб</w:t>
            </w:r>
          </w:p>
        </w:tc>
        <w:tc>
          <w:tcPr>
            <w:tcW w:w="355" w:type="dxa"/>
            <w:gridSpan w:val="2"/>
            <w:tcBorders>
              <w:top w:val="single" w:sz="30" w:space="0" w:color="C9C9B8"/>
              <w:left w:val="single" w:sz="6" w:space="0" w:color="C9C9B8"/>
              <w:bottom w:val="single" w:sz="66" w:space="0" w:color="F7F7F7"/>
              <w:right w:val="single" w:sz="6" w:space="0" w:color="C9C9B8"/>
            </w:tcBorders>
          </w:tcPr>
          <w:p w:rsidR="00346E91" w:rsidRPr="00261AFB" w:rsidRDefault="00346E91"/>
        </w:tc>
      </w:tr>
      <w:tr w:rsidR="00346E91" w:rsidRPr="00261AFB">
        <w:trPr>
          <w:trHeight w:hRule="exact" w:val="825"/>
        </w:trPr>
        <w:tc>
          <w:tcPr>
            <w:tcW w:w="9984" w:type="dxa"/>
            <w:gridSpan w:val="9"/>
            <w:tcBorders>
              <w:top w:val="single" w:sz="66" w:space="0" w:color="F7F7F7"/>
              <w:left w:val="single" w:sz="28" w:space="0" w:color="F7F7F7"/>
              <w:bottom w:val="nil"/>
              <w:right w:val="single" w:sz="18" w:space="0" w:color="F7F7F7"/>
            </w:tcBorders>
          </w:tcPr>
          <w:p w:rsidR="00346E91" w:rsidRDefault="00346E91">
            <w:pPr>
              <w:pStyle w:val="TableParagraph"/>
              <w:spacing w:line="181" w:lineRule="exact"/>
              <w:ind w:left="-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F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7F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89314</w:t>
            </w:r>
          </w:p>
          <w:p w:rsidR="00346E91" w:rsidRDefault="00346E91">
            <w:pPr>
              <w:pStyle w:val="TableParagraph"/>
              <w:spacing w:line="182" w:lineRule="exact"/>
              <w:ind w:left="-29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F00"/>
                <w:sz w:val="16"/>
              </w:rPr>
              <w:t xml:space="preserve">Дата: </w:t>
            </w:r>
            <w:r w:rsidRPr="00261AFB">
              <w:rPr>
                <w:rFonts w:ascii="Arial" w:hAnsi="Arial"/>
                <w:sz w:val="16"/>
              </w:rPr>
              <w:t>2010.05.18</w:t>
            </w:r>
            <w:r w:rsidRPr="00261AFB">
              <w:rPr>
                <w:rFonts w:ascii="Arial" w:hAnsi="Arial"/>
                <w:spacing w:val="-10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12:27</w:t>
            </w:r>
          </w:p>
          <w:p w:rsidR="00346E91" w:rsidRDefault="00346E91">
            <w:pPr>
              <w:pStyle w:val="TableParagraph"/>
              <w:spacing w:line="183" w:lineRule="exact"/>
              <w:ind w:left="-29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E41"/>
                <w:sz w:val="16"/>
              </w:rPr>
              <w:t>Дополнительно /</w:t>
            </w:r>
            <w:r w:rsidRPr="00261AFB">
              <w:rPr>
                <w:rFonts w:ascii="Arial" w:hAnsi="Arial"/>
                <w:color w:val="007E41"/>
                <w:spacing w:val="-18"/>
                <w:sz w:val="16"/>
              </w:rPr>
              <w:t xml:space="preserve"> </w:t>
            </w:r>
            <w:r w:rsidRPr="00261AFB">
              <w:rPr>
                <w:rFonts w:ascii="Arial" w:hAnsi="Arial"/>
                <w:color w:val="007E41"/>
                <w:sz w:val="16"/>
              </w:rPr>
              <w:t>Контакты</w:t>
            </w:r>
          </w:p>
          <w:p w:rsidR="00346E91" w:rsidRDefault="00346E91">
            <w:pPr>
              <w:pStyle w:val="TableParagraph"/>
              <w:spacing w:before="3"/>
              <w:ind w:left="-29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</w:rPr>
              <w:t>р-он</w:t>
            </w:r>
            <w:r w:rsidRPr="00261AFB">
              <w:rPr>
                <w:rFonts w:ascii="Arial" w:hAnsi="Arial"/>
                <w:spacing w:val="-6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ст.</w:t>
            </w:r>
            <w:r w:rsidRPr="00261AFB">
              <w:rPr>
                <w:rFonts w:ascii="Arial" w:hAnsi="Arial"/>
                <w:spacing w:val="-6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Прогресс,1</w:t>
            </w:r>
            <w:r w:rsidRPr="00261AFB">
              <w:rPr>
                <w:rFonts w:ascii="Arial" w:hAnsi="Arial"/>
                <w:spacing w:val="-6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эт.</w:t>
            </w:r>
            <w:r w:rsidRPr="00261AFB">
              <w:rPr>
                <w:rFonts w:ascii="Arial" w:hAnsi="Arial"/>
                <w:spacing w:val="3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жилого</w:t>
            </w:r>
            <w:r w:rsidRPr="00261AFB">
              <w:rPr>
                <w:rFonts w:ascii="Arial" w:hAnsi="Arial"/>
                <w:spacing w:val="-6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дома,</w:t>
            </w:r>
            <w:r w:rsidRPr="00261AFB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3</w:t>
            </w:r>
            <w:r w:rsidRPr="00261AFB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кабинета,</w:t>
            </w:r>
            <w:r w:rsidRPr="00261AFB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отдельный</w:t>
            </w:r>
            <w:r w:rsidRPr="00261AFB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вход,</w:t>
            </w:r>
            <w:r w:rsidRPr="00261AFB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черновая отделка,</w:t>
            </w:r>
            <w:r w:rsidRPr="00261AFB">
              <w:rPr>
                <w:rFonts w:ascii="Arial" w:hAnsi="Arial"/>
                <w:spacing w:val="-6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с/у,</w:t>
            </w:r>
            <w:r w:rsidRPr="00261AFB">
              <w:rPr>
                <w:rFonts w:ascii="Arial" w:hAnsi="Arial"/>
                <w:spacing w:val="-6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Тт,</w:t>
            </w:r>
            <w:r w:rsidRPr="00261AFB">
              <w:rPr>
                <w:rFonts w:ascii="Arial" w:hAnsi="Arial"/>
                <w:spacing w:val="-6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потолок</w:t>
            </w:r>
            <w:r w:rsidRPr="00261AFB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2,8</w:t>
            </w:r>
            <w:r w:rsidRPr="00261AFB">
              <w:rPr>
                <w:rFonts w:ascii="Arial" w:hAnsi="Arial"/>
                <w:spacing w:val="-6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м.,</w:t>
            </w:r>
            <w:r w:rsidRPr="00261AFB">
              <w:rPr>
                <w:rFonts w:ascii="Arial" w:hAnsi="Arial"/>
                <w:spacing w:val="-6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парковка.</w:t>
            </w:r>
          </w:p>
        </w:tc>
      </w:tr>
      <w:tr w:rsidR="00346E91" w:rsidRPr="00261AFB">
        <w:trPr>
          <w:trHeight w:hRule="exact" w:val="355"/>
        </w:trPr>
        <w:tc>
          <w:tcPr>
            <w:tcW w:w="9768" w:type="dxa"/>
            <w:gridSpan w:val="8"/>
            <w:tcBorders>
              <w:top w:val="single" w:sz="6" w:space="0" w:color="C9C9B8"/>
              <w:left w:val="single" w:sz="22" w:space="0" w:color="F7F7F7"/>
              <w:bottom w:val="single" w:sz="6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80"/>
              <w:ind w:left="69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  <w:shd w:val="clear" w:color="auto" w:fill="F7F7F7"/>
              </w:rPr>
              <w:t>Корпорация</w:t>
            </w:r>
            <w:r w:rsidRPr="00261AFB">
              <w:rPr>
                <w:rFonts w:ascii="Arial" w:hAnsi="Arial"/>
                <w:spacing w:val="-5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"Инком -</w:t>
            </w:r>
            <w:r w:rsidRPr="00261AFB">
              <w:rPr>
                <w:rFonts w:ascii="Arial" w:hAnsi="Arial"/>
                <w:spacing w:val="-6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Недвижимость"</w:t>
            </w:r>
            <w:r w:rsidRPr="00261AFB">
              <w:rPr>
                <w:rFonts w:ascii="Arial" w:hAnsi="Arial"/>
                <w:spacing w:val="-5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-</w:t>
            </w:r>
            <w:r w:rsidRPr="00261AFB">
              <w:rPr>
                <w:rFonts w:ascii="Arial" w:hAnsi="Arial"/>
                <w:spacing w:val="-6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Центральный</w:t>
            </w:r>
            <w:r w:rsidRPr="00261AFB">
              <w:rPr>
                <w:rFonts w:ascii="Arial" w:hAnsi="Arial"/>
                <w:spacing w:val="1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офис,</w:t>
            </w:r>
            <w:r w:rsidRPr="00261AFB">
              <w:rPr>
                <w:rFonts w:ascii="Arial" w:hAnsi="Arial"/>
                <w:spacing w:val="-7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г.</w:t>
            </w:r>
            <w:r w:rsidRPr="00261AFB">
              <w:rPr>
                <w:rFonts w:ascii="Arial" w:hAnsi="Arial"/>
                <w:spacing w:val="-7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Киров,</w:t>
            </w:r>
            <w:r w:rsidRPr="00261AFB">
              <w:rPr>
                <w:rFonts w:ascii="Arial" w:hAnsi="Arial"/>
                <w:spacing w:val="2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ул.</w:t>
            </w:r>
            <w:r w:rsidRPr="00261AFB">
              <w:rPr>
                <w:rFonts w:ascii="Arial" w:hAnsi="Arial"/>
                <w:spacing w:val="-7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Ленина,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д.83,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37-37-22,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67-72-73,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37-52-59,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67-99-77,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67-</w:t>
            </w:r>
          </w:p>
        </w:tc>
        <w:tc>
          <w:tcPr>
            <w:tcW w:w="216" w:type="dxa"/>
            <w:tcBorders>
              <w:top w:val="nil"/>
              <w:left w:val="single" w:sz="6" w:space="0" w:color="C9C9B8"/>
              <w:bottom w:val="nil"/>
              <w:right w:val="single" w:sz="18" w:space="0" w:color="F7F7F7"/>
            </w:tcBorders>
          </w:tcPr>
          <w:p w:rsidR="00346E91" w:rsidRPr="00261AFB" w:rsidRDefault="00346E91"/>
        </w:tc>
      </w:tr>
      <w:tr w:rsidR="00346E91" w:rsidRPr="00261AFB">
        <w:trPr>
          <w:trHeight w:hRule="exact" w:val="384"/>
        </w:trPr>
        <w:tc>
          <w:tcPr>
            <w:tcW w:w="2045" w:type="dxa"/>
            <w:tcBorders>
              <w:top w:val="single" w:sz="12" w:space="0" w:color="C9C9B8"/>
              <w:left w:val="single" w:sz="22" w:space="0" w:color="F7F7F7"/>
              <w:bottom w:val="single" w:sz="12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90"/>
              <w:ind w:left="69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eastAsia="Times New Roman"/>
                <w:sz w:val="16"/>
                <w:shd w:val="clear" w:color="auto" w:fill="F7F7F7"/>
              </w:rPr>
              <w:t>71-51, 64-67-35,</w:t>
            </w:r>
            <w:r w:rsidRPr="00261AFB">
              <w:rPr>
                <w:rFonts w:ascii="Arial" w:eastAsia="Times New Roman"/>
                <w:spacing w:val="-12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eastAsia="Times New Roman"/>
                <w:sz w:val="16"/>
                <w:shd w:val="clear" w:color="auto" w:fill="F7F7F7"/>
              </w:rPr>
              <w:t>64-63-11</w:t>
            </w:r>
          </w:p>
        </w:tc>
        <w:tc>
          <w:tcPr>
            <w:tcW w:w="7939" w:type="dxa"/>
            <w:gridSpan w:val="8"/>
            <w:vMerge w:val="restart"/>
            <w:tcBorders>
              <w:top w:val="nil"/>
              <w:left w:val="single" w:sz="6" w:space="0" w:color="C9C9B8"/>
              <w:right w:val="single" w:sz="18" w:space="0" w:color="F7F7F7"/>
            </w:tcBorders>
          </w:tcPr>
          <w:p w:rsidR="00346E91" w:rsidRDefault="00346E91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346E91" w:rsidRDefault="00346E91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346E91" w:rsidRDefault="00346E91">
            <w:pPr>
              <w:pStyle w:val="TableParagraph"/>
              <w:spacing w:before="113"/>
              <w:ind w:left="9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00FF"/>
                <w:sz w:val="16"/>
                <w:u w:val="single" w:color="0000FF"/>
              </w:rPr>
              <w:t>В</w:t>
            </w:r>
            <w:r w:rsidRPr="00261AFB">
              <w:rPr>
                <w:rFonts w:ascii="Arial" w:hAnsi="Arial"/>
                <w:color w:val="0000FF"/>
                <w:spacing w:val="-2"/>
                <w:sz w:val="16"/>
                <w:u w:val="single" w:color="0000FF"/>
              </w:rPr>
              <w:t xml:space="preserve"> </w:t>
            </w:r>
            <w:r w:rsidRPr="00261AFB">
              <w:rPr>
                <w:rFonts w:ascii="Arial" w:hAnsi="Arial"/>
                <w:color w:val="0000FF"/>
                <w:sz w:val="16"/>
                <w:u w:val="single" w:color="0000FF"/>
              </w:rPr>
              <w:t>корзину</w:t>
            </w:r>
          </w:p>
        </w:tc>
      </w:tr>
      <w:tr w:rsidR="00346E91" w:rsidRPr="00261AFB">
        <w:trPr>
          <w:trHeight w:hRule="exact" w:val="425"/>
        </w:trPr>
        <w:tc>
          <w:tcPr>
            <w:tcW w:w="2045" w:type="dxa"/>
            <w:tcBorders>
              <w:top w:val="single" w:sz="12" w:space="0" w:color="C9C9B8"/>
              <w:left w:val="single" w:sz="22" w:space="0" w:color="F7F7F7"/>
              <w:bottom w:val="single" w:sz="48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80"/>
              <w:ind w:left="69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  <w:shd w:val="clear" w:color="auto" w:fill="F7F7F7"/>
              </w:rPr>
              <w:t>Агент: 37-52-59,</w:t>
            </w:r>
            <w:r w:rsidRPr="00261AFB">
              <w:rPr>
                <w:rFonts w:ascii="Arial" w:hAnsi="Arial"/>
                <w:spacing w:val="-16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67-99-77</w:t>
            </w:r>
          </w:p>
        </w:tc>
        <w:tc>
          <w:tcPr>
            <w:tcW w:w="7939" w:type="dxa"/>
            <w:gridSpan w:val="8"/>
            <w:vMerge/>
            <w:tcBorders>
              <w:left w:val="single" w:sz="6" w:space="0" w:color="C9C9B8"/>
              <w:bottom w:val="single" w:sz="42" w:space="0" w:color="C9C9B8"/>
              <w:right w:val="single" w:sz="18" w:space="0" w:color="F7F7F7"/>
            </w:tcBorders>
          </w:tcPr>
          <w:p w:rsidR="00346E91" w:rsidRPr="00261AFB" w:rsidRDefault="00346E91"/>
        </w:tc>
      </w:tr>
      <w:tr w:rsidR="00346E91" w:rsidRPr="00261AFB">
        <w:trPr>
          <w:trHeight w:hRule="exact" w:val="518"/>
        </w:trPr>
        <w:tc>
          <w:tcPr>
            <w:tcW w:w="5098" w:type="dxa"/>
            <w:gridSpan w:val="2"/>
            <w:tcBorders>
              <w:top w:val="single" w:sz="48" w:space="0" w:color="C9C9B8"/>
              <w:left w:val="single" w:sz="6" w:space="0" w:color="C9C9B8"/>
              <w:bottom w:val="single" w:sz="30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54" w:line="183" w:lineRule="exact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F00"/>
                <w:sz w:val="16"/>
              </w:rPr>
              <w:t xml:space="preserve">Объект: </w:t>
            </w:r>
            <w:r w:rsidRPr="00261AFB">
              <w:rPr>
                <w:rFonts w:ascii="Arial" w:hAnsi="Arial"/>
                <w:b/>
                <w:sz w:val="16"/>
              </w:rPr>
              <w:t>офисное</w:t>
            </w:r>
            <w:r w:rsidRPr="00261AFB">
              <w:rPr>
                <w:rFonts w:ascii="Arial" w:hAnsi="Arial"/>
                <w:b/>
                <w:spacing w:val="-16"/>
                <w:sz w:val="16"/>
              </w:rPr>
              <w:t xml:space="preserve"> </w:t>
            </w:r>
            <w:r w:rsidRPr="00261AFB">
              <w:rPr>
                <w:rFonts w:ascii="Arial" w:hAnsi="Arial"/>
                <w:b/>
                <w:sz w:val="16"/>
              </w:rPr>
              <w:t>помещение</w:t>
            </w:r>
          </w:p>
          <w:p w:rsidR="00346E91" w:rsidRDefault="00346E91">
            <w:pPr>
              <w:pStyle w:val="TableParagraph"/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F00"/>
                <w:sz w:val="16"/>
              </w:rPr>
              <w:t xml:space="preserve">Адрес: </w:t>
            </w:r>
            <w:r w:rsidRPr="00261AFB">
              <w:rPr>
                <w:rFonts w:ascii="Arial" w:hAnsi="Arial"/>
                <w:sz w:val="16"/>
              </w:rPr>
              <w:t>Киров г, Большевиков</w:t>
            </w:r>
            <w:r w:rsidRPr="00261AFB">
              <w:rPr>
                <w:rFonts w:ascii="Arial" w:hAnsi="Arial"/>
                <w:spacing w:val="-16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ул</w:t>
            </w:r>
          </w:p>
        </w:tc>
        <w:tc>
          <w:tcPr>
            <w:tcW w:w="1238" w:type="dxa"/>
            <w:tcBorders>
              <w:top w:val="single" w:sz="42" w:space="0" w:color="C9C9B8"/>
              <w:left w:val="single" w:sz="6" w:space="0" w:color="C9C9B8"/>
              <w:bottom w:val="single" w:sz="30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3"/>
              <w:rPr>
                <w:rFonts w:ascii="Times New Roman" w:hAnsi="Times New Roman"/>
                <w:sz w:val="13"/>
                <w:szCs w:val="13"/>
              </w:rPr>
            </w:pPr>
          </w:p>
          <w:p w:rsidR="00346E91" w:rsidRDefault="00346E91">
            <w:pPr>
              <w:pStyle w:val="TableParagraph"/>
              <w:ind w:left="383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</w:rPr>
              <w:t>Центр</w:t>
            </w:r>
          </w:p>
        </w:tc>
        <w:tc>
          <w:tcPr>
            <w:tcW w:w="302" w:type="dxa"/>
            <w:tcBorders>
              <w:top w:val="single" w:sz="42" w:space="0" w:color="C9C9B8"/>
              <w:left w:val="single" w:sz="6" w:space="0" w:color="C9C9B8"/>
              <w:bottom w:val="single" w:sz="30" w:space="0" w:color="C9C9B8"/>
              <w:right w:val="single" w:sz="6" w:space="0" w:color="C9C9B8"/>
            </w:tcBorders>
          </w:tcPr>
          <w:p w:rsidR="00346E91" w:rsidRPr="00261AFB" w:rsidRDefault="00346E91"/>
        </w:tc>
        <w:tc>
          <w:tcPr>
            <w:tcW w:w="1555" w:type="dxa"/>
            <w:tcBorders>
              <w:top w:val="single" w:sz="42" w:space="0" w:color="C9C9B8"/>
              <w:left w:val="single" w:sz="6" w:space="0" w:color="C9C9B8"/>
              <w:bottom w:val="single" w:sz="30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3"/>
              <w:rPr>
                <w:rFonts w:ascii="Times New Roman" w:hAnsi="Times New Roman"/>
                <w:sz w:val="13"/>
                <w:szCs w:val="13"/>
              </w:rPr>
            </w:pPr>
          </w:p>
          <w:p w:rsidR="00346E91" w:rsidRDefault="00346E91">
            <w:pPr>
              <w:pStyle w:val="TableParagraph"/>
              <w:ind w:right="44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eastAsia="Times New Roman"/>
                <w:sz w:val="16"/>
              </w:rPr>
              <w:t>230 / - /</w:t>
            </w:r>
            <w:r w:rsidRPr="00261AFB">
              <w:rPr>
                <w:rFonts w:ascii="Arial" w:eastAsia="Times New Roman"/>
                <w:spacing w:val="-10"/>
                <w:sz w:val="16"/>
              </w:rPr>
              <w:t xml:space="preserve"> </w:t>
            </w:r>
            <w:r w:rsidRPr="00261AFB">
              <w:rPr>
                <w:rFonts w:ascii="Arial" w:eastAsia="Times New Roman"/>
                <w:sz w:val="16"/>
              </w:rPr>
              <w:t>-</w:t>
            </w:r>
          </w:p>
        </w:tc>
        <w:tc>
          <w:tcPr>
            <w:tcW w:w="302" w:type="dxa"/>
            <w:tcBorders>
              <w:top w:val="single" w:sz="42" w:space="0" w:color="C9C9B8"/>
              <w:left w:val="single" w:sz="6" w:space="0" w:color="C9C9B8"/>
              <w:bottom w:val="single" w:sz="30" w:space="0" w:color="C9C9B8"/>
              <w:right w:val="single" w:sz="6" w:space="0" w:color="C9C9B8"/>
            </w:tcBorders>
          </w:tcPr>
          <w:p w:rsidR="00346E91" w:rsidRPr="00261AFB" w:rsidRDefault="00346E91"/>
        </w:tc>
        <w:tc>
          <w:tcPr>
            <w:tcW w:w="1133" w:type="dxa"/>
            <w:tcBorders>
              <w:top w:val="single" w:sz="42" w:space="0" w:color="C9C9B8"/>
              <w:left w:val="single" w:sz="6" w:space="0" w:color="C9C9B8"/>
              <w:bottom w:val="single" w:sz="30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61" w:line="183" w:lineRule="exact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eastAsia="Times New Roman"/>
                <w:b/>
                <w:w w:val="99"/>
                <w:sz w:val="16"/>
              </w:rPr>
              <w:t>1</w:t>
            </w:r>
          </w:p>
          <w:p w:rsidR="00346E91" w:rsidRDefault="00346E91">
            <w:pPr>
              <w:pStyle w:val="TableParagraph"/>
              <w:spacing w:line="183" w:lineRule="exact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b/>
                <w:w w:val="95"/>
                <w:sz w:val="16"/>
              </w:rPr>
              <w:t>т.руб</w:t>
            </w:r>
          </w:p>
        </w:tc>
        <w:tc>
          <w:tcPr>
            <w:tcW w:w="355" w:type="dxa"/>
            <w:gridSpan w:val="2"/>
            <w:tcBorders>
              <w:top w:val="single" w:sz="42" w:space="0" w:color="C9C9B8"/>
              <w:left w:val="single" w:sz="6" w:space="0" w:color="C9C9B8"/>
              <w:bottom w:val="single" w:sz="30" w:space="0" w:color="C9C9B8"/>
              <w:right w:val="single" w:sz="6" w:space="0" w:color="C9C9B8"/>
            </w:tcBorders>
          </w:tcPr>
          <w:p w:rsidR="00346E91" w:rsidRPr="00261AFB" w:rsidRDefault="00346E91"/>
        </w:tc>
      </w:tr>
      <w:tr w:rsidR="00346E91" w:rsidRPr="00261AFB">
        <w:trPr>
          <w:trHeight w:hRule="exact" w:val="871"/>
        </w:trPr>
        <w:tc>
          <w:tcPr>
            <w:tcW w:w="9984" w:type="dxa"/>
            <w:gridSpan w:val="9"/>
            <w:tcBorders>
              <w:top w:val="single" w:sz="30" w:space="0" w:color="C9C9B8"/>
              <w:left w:val="single" w:sz="6" w:space="0" w:color="C9C9B8"/>
              <w:bottom w:val="nil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90" w:line="183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F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7F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106422</w:t>
            </w:r>
          </w:p>
          <w:p w:rsidR="00346E91" w:rsidRDefault="00346E91">
            <w:pPr>
              <w:pStyle w:val="TableParagraph"/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F00"/>
                <w:sz w:val="16"/>
              </w:rPr>
              <w:t xml:space="preserve">Дата: </w:t>
            </w:r>
            <w:r w:rsidRPr="00261AFB">
              <w:rPr>
                <w:rFonts w:ascii="Arial" w:hAnsi="Arial"/>
                <w:sz w:val="16"/>
              </w:rPr>
              <w:t>2010.05.18</w:t>
            </w:r>
            <w:r w:rsidRPr="00261AFB">
              <w:rPr>
                <w:rFonts w:ascii="Arial" w:hAnsi="Arial"/>
                <w:spacing w:val="-10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12:27</w:t>
            </w:r>
          </w:p>
          <w:p w:rsidR="00346E91" w:rsidRDefault="00346E91">
            <w:pPr>
              <w:pStyle w:val="TableParagraph"/>
              <w:spacing w:before="3" w:line="183" w:lineRule="exact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E41"/>
                <w:sz w:val="16"/>
                <w:u w:val="single" w:color="007E41"/>
              </w:rPr>
              <w:t>Дополнительно /</w:t>
            </w:r>
            <w:r w:rsidRPr="00261AFB">
              <w:rPr>
                <w:rFonts w:ascii="Arial" w:hAnsi="Arial"/>
                <w:color w:val="007E41"/>
                <w:spacing w:val="-18"/>
                <w:sz w:val="16"/>
                <w:u w:val="single" w:color="007E41"/>
              </w:rPr>
              <w:t xml:space="preserve"> </w:t>
            </w:r>
            <w:r w:rsidRPr="00261AFB">
              <w:rPr>
                <w:rFonts w:ascii="Arial" w:hAnsi="Arial"/>
                <w:color w:val="007E41"/>
                <w:sz w:val="16"/>
                <w:u w:val="single" w:color="007E41"/>
              </w:rPr>
              <w:t>Контакты</w:t>
            </w:r>
          </w:p>
          <w:p w:rsidR="00346E91" w:rsidRDefault="00346E91">
            <w:pPr>
              <w:pStyle w:val="TableParagraph"/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</w:rPr>
              <w:t>р-он</w:t>
            </w:r>
            <w:r w:rsidRPr="00261AFB">
              <w:rPr>
                <w:rFonts w:ascii="Arial" w:hAnsi="Arial"/>
                <w:spacing w:val="-6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Филармонии,1</w:t>
            </w:r>
            <w:r w:rsidRPr="00261AFB">
              <w:rPr>
                <w:rFonts w:ascii="Arial" w:hAnsi="Arial"/>
                <w:spacing w:val="-6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эт.</w:t>
            </w:r>
            <w:r w:rsidRPr="00261AFB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жилого</w:t>
            </w:r>
            <w:r w:rsidRPr="00261AFB">
              <w:rPr>
                <w:rFonts w:ascii="Arial" w:hAnsi="Arial"/>
                <w:spacing w:val="-3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дома,</w:t>
            </w:r>
            <w:r w:rsidRPr="00261AFB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отдельный</w:t>
            </w:r>
            <w:r w:rsidRPr="00261AFB">
              <w:rPr>
                <w:rFonts w:ascii="Arial" w:hAnsi="Arial"/>
                <w:spacing w:val="-4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вход,</w:t>
            </w:r>
            <w:r w:rsidRPr="00261AFB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с/у,</w:t>
            </w:r>
            <w:r w:rsidRPr="00261AFB">
              <w:rPr>
                <w:rFonts w:ascii="Arial" w:hAnsi="Arial"/>
                <w:spacing w:val="-6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Тт,</w:t>
            </w:r>
            <w:r w:rsidRPr="00261AFB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хороший</w:t>
            </w:r>
            <w:r w:rsidRPr="00261AFB">
              <w:rPr>
                <w:rFonts w:ascii="Arial" w:hAnsi="Arial"/>
                <w:spacing w:val="-7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ремонт,</w:t>
            </w:r>
            <w:r w:rsidRPr="00261AFB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парковка,</w:t>
            </w:r>
            <w:r w:rsidRPr="00261AFB">
              <w:rPr>
                <w:rFonts w:ascii="Arial" w:hAnsi="Arial"/>
                <w:spacing w:val="-6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планировка</w:t>
            </w:r>
            <w:r w:rsidRPr="00261AFB">
              <w:rPr>
                <w:rFonts w:ascii="Arial" w:hAnsi="Arial"/>
                <w:spacing w:val="-6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кабинетная.</w:t>
            </w:r>
          </w:p>
        </w:tc>
      </w:tr>
      <w:tr w:rsidR="00346E91" w:rsidRPr="00261AFB">
        <w:trPr>
          <w:trHeight w:hRule="exact" w:val="355"/>
        </w:trPr>
        <w:tc>
          <w:tcPr>
            <w:tcW w:w="9768" w:type="dxa"/>
            <w:gridSpan w:val="8"/>
            <w:tcBorders>
              <w:top w:val="single" w:sz="6" w:space="0" w:color="C9C9B8"/>
              <w:left w:val="single" w:sz="34" w:space="0" w:color="C9C9B8"/>
              <w:bottom w:val="single" w:sz="6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80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  <w:shd w:val="clear" w:color="auto" w:fill="F7F7F7"/>
              </w:rPr>
              <w:t>Корпорация</w:t>
            </w:r>
            <w:r w:rsidRPr="00261AFB">
              <w:rPr>
                <w:rFonts w:ascii="Arial" w:hAnsi="Arial"/>
                <w:spacing w:val="-5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"Инком -</w:t>
            </w:r>
            <w:r w:rsidRPr="00261AFB">
              <w:rPr>
                <w:rFonts w:ascii="Arial" w:hAnsi="Arial"/>
                <w:spacing w:val="-6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Недвижимость"</w:t>
            </w:r>
            <w:r w:rsidRPr="00261AFB">
              <w:rPr>
                <w:rFonts w:ascii="Arial" w:hAnsi="Arial"/>
                <w:spacing w:val="-5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-</w:t>
            </w:r>
            <w:r w:rsidRPr="00261AFB">
              <w:rPr>
                <w:rFonts w:ascii="Arial" w:hAnsi="Arial"/>
                <w:spacing w:val="-6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Центральный</w:t>
            </w:r>
            <w:r w:rsidRPr="00261AFB">
              <w:rPr>
                <w:rFonts w:ascii="Arial" w:hAnsi="Arial"/>
                <w:spacing w:val="1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офис,</w:t>
            </w:r>
            <w:r w:rsidRPr="00261AFB">
              <w:rPr>
                <w:rFonts w:ascii="Arial" w:hAnsi="Arial"/>
                <w:spacing w:val="-7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г.</w:t>
            </w:r>
            <w:r w:rsidRPr="00261AFB">
              <w:rPr>
                <w:rFonts w:ascii="Arial" w:hAnsi="Arial"/>
                <w:spacing w:val="-7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Киров,</w:t>
            </w:r>
            <w:r w:rsidRPr="00261AFB">
              <w:rPr>
                <w:rFonts w:ascii="Arial" w:hAnsi="Arial"/>
                <w:spacing w:val="2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ул.</w:t>
            </w:r>
            <w:r w:rsidRPr="00261AFB">
              <w:rPr>
                <w:rFonts w:ascii="Arial" w:hAnsi="Arial"/>
                <w:spacing w:val="-7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Ленина,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д.83,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37-37-22,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67-72-73,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37-52-59,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67-99-77,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67-</w:t>
            </w:r>
          </w:p>
        </w:tc>
        <w:tc>
          <w:tcPr>
            <w:tcW w:w="216" w:type="dxa"/>
            <w:tcBorders>
              <w:top w:val="nil"/>
              <w:left w:val="single" w:sz="6" w:space="0" w:color="C9C9B8"/>
              <w:bottom w:val="nil"/>
              <w:right w:val="single" w:sz="6" w:space="0" w:color="C9C9B8"/>
            </w:tcBorders>
          </w:tcPr>
          <w:p w:rsidR="00346E91" w:rsidRPr="00261AFB" w:rsidRDefault="00346E91"/>
        </w:tc>
      </w:tr>
      <w:tr w:rsidR="00346E91" w:rsidRPr="00261AFB">
        <w:trPr>
          <w:trHeight w:hRule="exact" w:val="384"/>
        </w:trPr>
        <w:tc>
          <w:tcPr>
            <w:tcW w:w="2045" w:type="dxa"/>
            <w:tcBorders>
              <w:top w:val="single" w:sz="12" w:space="0" w:color="C9C9B8"/>
              <w:left w:val="single" w:sz="34" w:space="0" w:color="C9C9B8"/>
              <w:bottom w:val="single" w:sz="12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90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eastAsia="Times New Roman"/>
                <w:sz w:val="16"/>
                <w:shd w:val="clear" w:color="auto" w:fill="F7F7F7"/>
              </w:rPr>
              <w:t>71-51, 64-67-35,</w:t>
            </w:r>
            <w:r w:rsidRPr="00261AFB">
              <w:rPr>
                <w:rFonts w:ascii="Arial" w:eastAsia="Times New Roman"/>
                <w:spacing w:val="-12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eastAsia="Times New Roman"/>
                <w:sz w:val="16"/>
                <w:shd w:val="clear" w:color="auto" w:fill="F7F7F7"/>
              </w:rPr>
              <w:t>64-63-11</w:t>
            </w:r>
          </w:p>
        </w:tc>
        <w:tc>
          <w:tcPr>
            <w:tcW w:w="7939" w:type="dxa"/>
            <w:gridSpan w:val="8"/>
            <w:vMerge w:val="restart"/>
            <w:tcBorders>
              <w:top w:val="nil"/>
              <w:left w:val="single" w:sz="6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346E91" w:rsidRDefault="00346E91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346E91" w:rsidRDefault="00346E91">
            <w:pPr>
              <w:pStyle w:val="TableParagraph"/>
              <w:spacing w:before="113"/>
              <w:ind w:left="9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00FF"/>
                <w:sz w:val="16"/>
                <w:u w:val="single" w:color="0000FF"/>
              </w:rPr>
              <w:t>В</w:t>
            </w:r>
            <w:r w:rsidRPr="00261AFB">
              <w:rPr>
                <w:rFonts w:ascii="Arial" w:hAnsi="Arial"/>
                <w:color w:val="0000FF"/>
                <w:spacing w:val="-2"/>
                <w:sz w:val="16"/>
                <w:u w:val="single" w:color="0000FF"/>
              </w:rPr>
              <w:t xml:space="preserve"> </w:t>
            </w:r>
            <w:r w:rsidRPr="00261AFB">
              <w:rPr>
                <w:rFonts w:ascii="Arial" w:hAnsi="Arial"/>
                <w:color w:val="0000FF"/>
                <w:sz w:val="16"/>
                <w:u w:val="single" w:color="0000FF"/>
              </w:rPr>
              <w:t>корзину</w:t>
            </w:r>
          </w:p>
        </w:tc>
      </w:tr>
      <w:tr w:rsidR="00346E91" w:rsidRPr="00261AFB">
        <w:trPr>
          <w:trHeight w:hRule="exact" w:val="418"/>
        </w:trPr>
        <w:tc>
          <w:tcPr>
            <w:tcW w:w="2045" w:type="dxa"/>
            <w:tcBorders>
              <w:top w:val="single" w:sz="12" w:space="0" w:color="C9C9B8"/>
              <w:left w:val="single" w:sz="34" w:space="0" w:color="C9C9B8"/>
              <w:bottom w:val="single" w:sz="30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80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  <w:shd w:val="clear" w:color="auto" w:fill="F7F7F7"/>
              </w:rPr>
              <w:t>Агент: 37-52-59,</w:t>
            </w:r>
            <w:r w:rsidRPr="00261AFB">
              <w:rPr>
                <w:rFonts w:ascii="Arial" w:hAnsi="Arial"/>
                <w:spacing w:val="-16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67-99-77</w:t>
            </w:r>
          </w:p>
        </w:tc>
        <w:tc>
          <w:tcPr>
            <w:tcW w:w="7939" w:type="dxa"/>
            <w:gridSpan w:val="8"/>
            <w:vMerge/>
            <w:tcBorders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 w:rsidR="00346E91" w:rsidRPr="00261AFB" w:rsidRDefault="00346E91"/>
        </w:tc>
      </w:tr>
      <w:tr w:rsidR="00346E91" w:rsidRPr="00261AFB">
        <w:trPr>
          <w:trHeight w:hRule="exact" w:val="577"/>
        </w:trPr>
        <w:tc>
          <w:tcPr>
            <w:tcW w:w="5098" w:type="dxa"/>
            <w:gridSpan w:val="2"/>
            <w:tcBorders>
              <w:top w:val="single" w:sz="36" w:space="0" w:color="C9C9B8"/>
              <w:left w:val="single" w:sz="6" w:space="0" w:color="C9C9B8"/>
              <w:bottom w:val="single" w:sz="66" w:space="0" w:color="F7F7F7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75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F00"/>
                <w:sz w:val="16"/>
              </w:rPr>
              <w:t xml:space="preserve">Объект: </w:t>
            </w:r>
            <w:r w:rsidRPr="00261AFB">
              <w:rPr>
                <w:rFonts w:ascii="Arial" w:hAnsi="Arial"/>
                <w:b/>
                <w:sz w:val="16"/>
              </w:rPr>
              <w:t>офисное</w:t>
            </w:r>
            <w:r w:rsidRPr="00261AFB">
              <w:rPr>
                <w:rFonts w:ascii="Arial" w:hAnsi="Arial"/>
                <w:b/>
                <w:spacing w:val="-16"/>
                <w:sz w:val="16"/>
              </w:rPr>
              <w:t xml:space="preserve"> </w:t>
            </w:r>
            <w:r w:rsidRPr="00261AFB">
              <w:rPr>
                <w:rFonts w:ascii="Arial" w:hAnsi="Arial"/>
                <w:b/>
                <w:sz w:val="16"/>
              </w:rPr>
              <w:t>помещение</w:t>
            </w:r>
          </w:p>
          <w:p w:rsidR="00346E91" w:rsidRDefault="00346E91">
            <w:pPr>
              <w:pStyle w:val="TableParagraph"/>
              <w:spacing w:before="3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F00"/>
                <w:sz w:val="16"/>
              </w:rPr>
              <w:t xml:space="preserve">Адрес: </w:t>
            </w:r>
            <w:r w:rsidRPr="00261AFB">
              <w:rPr>
                <w:rFonts w:ascii="Arial" w:hAnsi="Arial"/>
                <w:sz w:val="16"/>
              </w:rPr>
              <w:t>Киров г, Московская</w:t>
            </w:r>
            <w:r w:rsidRPr="00261AFB">
              <w:rPr>
                <w:rFonts w:ascii="Arial" w:hAnsi="Arial"/>
                <w:spacing w:val="-14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ул</w:t>
            </w:r>
          </w:p>
        </w:tc>
        <w:tc>
          <w:tcPr>
            <w:tcW w:w="1238" w:type="dxa"/>
            <w:tcBorders>
              <w:top w:val="single" w:sz="36" w:space="0" w:color="C9C9B8"/>
              <w:left w:val="single" w:sz="6" w:space="0" w:color="C9C9B8"/>
              <w:bottom w:val="single" w:sz="66" w:space="0" w:color="F7F7F7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6"/>
              <w:rPr>
                <w:rFonts w:ascii="Times New Roman" w:hAnsi="Times New Roman"/>
                <w:sz w:val="14"/>
                <w:szCs w:val="14"/>
              </w:rPr>
            </w:pPr>
          </w:p>
          <w:p w:rsidR="00346E91" w:rsidRDefault="00346E91">
            <w:pPr>
              <w:pStyle w:val="TableParagraph"/>
              <w:ind w:left="383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</w:rPr>
              <w:t>Центр</w:t>
            </w:r>
          </w:p>
        </w:tc>
        <w:tc>
          <w:tcPr>
            <w:tcW w:w="302" w:type="dxa"/>
            <w:tcBorders>
              <w:top w:val="single" w:sz="36" w:space="0" w:color="C9C9B8"/>
              <w:left w:val="single" w:sz="6" w:space="0" w:color="C9C9B8"/>
              <w:bottom w:val="single" w:sz="66" w:space="0" w:color="F7F7F7"/>
              <w:right w:val="single" w:sz="6" w:space="0" w:color="C9C9B8"/>
            </w:tcBorders>
          </w:tcPr>
          <w:p w:rsidR="00346E91" w:rsidRPr="00261AFB" w:rsidRDefault="00346E91"/>
        </w:tc>
        <w:tc>
          <w:tcPr>
            <w:tcW w:w="1555" w:type="dxa"/>
            <w:tcBorders>
              <w:top w:val="single" w:sz="36" w:space="0" w:color="C9C9B8"/>
              <w:left w:val="single" w:sz="6" w:space="0" w:color="C9C9B8"/>
              <w:bottom w:val="single" w:sz="66" w:space="0" w:color="F7F7F7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6"/>
              <w:rPr>
                <w:rFonts w:ascii="Times New Roman" w:hAnsi="Times New Roman"/>
                <w:sz w:val="14"/>
                <w:szCs w:val="14"/>
              </w:rPr>
            </w:pPr>
          </w:p>
          <w:p w:rsidR="00346E91" w:rsidRDefault="00346E91">
            <w:pPr>
              <w:pStyle w:val="TableParagraph"/>
              <w:ind w:right="44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eastAsia="Times New Roman"/>
                <w:sz w:val="16"/>
              </w:rPr>
              <w:t>110 / - /</w:t>
            </w:r>
            <w:r w:rsidRPr="00261AFB">
              <w:rPr>
                <w:rFonts w:ascii="Arial" w:eastAsia="Times New Roman"/>
                <w:spacing w:val="-10"/>
                <w:sz w:val="16"/>
              </w:rPr>
              <w:t xml:space="preserve"> </w:t>
            </w:r>
            <w:r w:rsidRPr="00261AFB">
              <w:rPr>
                <w:rFonts w:ascii="Arial" w:eastAsia="Times New Roman"/>
                <w:sz w:val="16"/>
              </w:rPr>
              <w:t>-</w:t>
            </w:r>
          </w:p>
        </w:tc>
        <w:tc>
          <w:tcPr>
            <w:tcW w:w="302" w:type="dxa"/>
            <w:tcBorders>
              <w:top w:val="single" w:sz="36" w:space="0" w:color="C9C9B8"/>
              <w:left w:val="single" w:sz="6" w:space="0" w:color="C9C9B8"/>
              <w:bottom w:val="single" w:sz="66" w:space="0" w:color="F7F7F7"/>
              <w:right w:val="single" w:sz="6" w:space="0" w:color="C9C9B8"/>
            </w:tcBorders>
          </w:tcPr>
          <w:p w:rsidR="00346E91" w:rsidRPr="00261AFB" w:rsidRDefault="00346E91"/>
        </w:tc>
        <w:tc>
          <w:tcPr>
            <w:tcW w:w="1133" w:type="dxa"/>
            <w:tcBorders>
              <w:top w:val="single" w:sz="36" w:space="0" w:color="C9C9B8"/>
              <w:left w:val="single" w:sz="6" w:space="0" w:color="C9C9B8"/>
              <w:bottom w:val="single" w:sz="66" w:space="0" w:color="F7F7F7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75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eastAsia="Times New Roman"/>
                <w:b/>
                <w:w w:val="98"/>
                <w:sz w:val="16"/>
              </w:rPr>
              <w:t>1</w:t>
            </w:r>
          </w:p>
          <w:p w:rsidR="00346E91" w:rsidRDefault="00346E91">
            <w:pPr>
              <w:pStyle w:val="TableParagraph"/>
              <w:spacing w:before="3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b/>
                <w:w w:val="95"/>
                <w:sz w:val="16"/>
              </w:rPr>
              <w:t>т.руб</w:t>
            </w:r>
          </w:p>
        </w:tc>
        <w:tc>
          <w:tcPr>
            <w:tcW w:w="355" w:type="dxa"/>
            <w:gridSpan w:val="2"/>
            <w:tcBorders>
              <w:top w:val="single" w:sz="36" w:space="0" w:color="C9C9B8"/>
              <w:left w:val="single" w:sz="6" w:space="0" w:color="C9C9B8"/>
              <w:bottom w:val="single" w:sz="66" w:space="0" w:color="F7F7F7"/>
              <w:right w:val="single" w:sz="6" w:space="0" w:color="C9C9B8"/>
            </w:tcBorders>
          </w:tcPr>
          <w:p w:rsidR="00346E91" w:rsidRPr="00261AFB" w:rsidRDefault="00346E91"/>
        </w:tc>
      </w:tr>
      <w:tr w:rsidR="00346E91" w:rsidRPr="00261AFB">
        <w:trPr>
          <w:trHeight w:hRule="exact" w:val="825"/>
        </w:trPr>
        <w:tc>
          <w:tcPr>
            <w:tcW w:w="9984" w:type="dxa"/>
            <w:gridSpan w:val="9"/>
            <w:tcBorders>
              <w:top w:val="single" w:sz="66" w:space="0" w:color="F7F7F7"/>
              <w:left w:val="single" w:sz="28" w:space="0" w:color="F7F7F7"/>
              <w:bottom w:val="nil"/>
              <w:right w:val="single" w:sz="18" w:space="0" w:color="F7F7F7"/>
            </w:tcBorders>
          </w:tcPr>
          <w:p w:rsidR="00346E91" w:rsidRDefault="00346E91">
            <w:pPr>
              <w:pStyle w:val="TableParagraph"/>
              <w:spacing w:line="181" w:lineRule="exact"/>
              <w:ind w:left="-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F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7F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89313</w:t>
            </w:r>
          </w:p>
          <w:p w:rsidR="00346E91" w:rsidRDefault="00346E91">
            <w:pPr>
              <w:pStyle w:val="TableParagraph"/>
              <w:spacing w:line="182" w:lineRule="exact"/>
              <w:ind w:left="-29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F00"/>
                <w:sz w:val="16"/>
              </w:rPr>
              <w:t xml:space="preserve">Дата: </w:t>
            </w:r>
            <w:r w:rsidRPr="00261AFB">
              <w:rPr>
                <w:rFonts w:ascii="Arial" w:hAnsi="Arial"/>
                <w:sz w:val="16"/>
              </w:rPr>
              <w:t>2010.05.18</w:t>
            </w:r>
            <w:r w:rsidRPr="00261AFB">
              <w:rPr>
                <w:rFonts w:ascii="Arial" w:hAnsi="Arial"/>
                <w:spacing w:val="-10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09:43</w:t>
            </w:r>
          </w:p>
          <w:p w:rsidR="00346E91" w:rsidRDefault="00346E91">
            <w:pPr>
              <w:pStyle w:val="TableParagraph"/>
              <w:spacing w:line="183" w:lineRule="exact"/>
              <w:ind w:left="-29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E41"/>
                <w:sz w:val="16"/>
              </w:rPr>
              <w:t>Дополнительно /</w:t>
            </w:r>
            <w:r w:rsidRPr="00261AFB">
              <w:rPr>
                <w:rFonts w:ascii="Arial" w:hAnsi="Arial"/>
                <w:color w:val="007E41"/>
                <w:spacing w:val="-18"/>
                <w:sz w:val="16"/>
              </w:rPr>
              <w:t xml:space="preserve"> </w:t>
            </w:r>
            <w:r w:rsidRPr="00261AFB">
              <w:rPr>
                <w:rFonts w:ascii="Arial" w:hAnsi="Arial"/>
                <w:color w:val="007E41"/>
                <w:sz w:val="16"/>
              </w:rPr>
              <w:t>Контакты</w:t>
            </w:r>
          </w:p>
          <w:p w:rsidR="00346E91" w:rsidRDefault="00346E91">
            <w:pPr>
              <w:pStyle w:val="TableParagraph"/>
              <w:spacing w:before="3"/>
              <w:ind w:left="-29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</w:rPr>
              <w:t>р-он</w:t>
            </w:r>
            <w:r w:rsidRPr="00261AFB">
              <w:rPr>
                <w:rFonts w:ascii="Arial" w:hAnsi="Arial"/>
                <w:spacing w:val="-7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Ц.</w:t>
            </w:r>
            <w:r w:rsidRPr="00261AFB">
              <w:rPr>
                <w:rFonts w:ascii="Arial" w:hAnsi="Arial"/>
                <w:spacing w:val="-7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Гостинницы,2</w:t>
            </w:r>
            <w:r w:rsidRPr="00261AFB">
              <w:rPr>
                <w:rFonts w:ascii="Arial" w:hAnsi="Arial"/>
                <w:spacing w:val="-3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эт.</w:t>
            </w:r>
            <w:r w:rsidRPr="00261AFB">
              <w:rPr>
                <w:rFonts w:ascii="Arial" w:hAnsi="Arial"/>
                <w:spacing w:val="-3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нежилого</w:t>
            </w:r>
            <w:r w:rsidRPr="00261AFB">
              <w:rPr>
                <w:rFonts w:ascii="Arial" w:hAnsi="Arial"/>
                <w:spacing w:val="-3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зд-я,</w:t>
            </w:r>
            <w:r w:rsidRPr="00261AFB">
              <w:rPr>
                <w:rFonts w:ascii="Arial" w:hAnsi="Arial"/>
                <w:spacing w:val="2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общий</w:t>
            </w:r>
            <w:r w:rsidRPr="00261AFB">
              <w:rPr>
                <w:rFonts w:ascii="Arial" w:hAnsi="Arial"/>
                <w:spacing w:val="-3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вход,</w:t>
            </w:r>
            <w:r w:rsidRPr="00261AFB">
              <w:rPr>
                <w:rFonts w:ascii="Arial" w:hAnsi="Arial"/>
                <w:spacing w:val="-3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3</w:t>
            </w:r>
            <w:r w:rsidRPr="00261AFB">
              <w:rPr>
                <w:rFonts w:ascii="Arial" w:hAnsi="Arial"/>
                <w:spacing w:val="-7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кабинета,</w:t>
            </w:r>
            <w:r w:rsidRPr="00261AFB">
              <w:rPr>
                <w:rFonts w:ascii="Arial" w:hAnsi="Arial"/>
                <w:spacing w:val="-3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хороший</w:t>
            </w:r>
            <w:r w:rsidRPr="00261AFB">
              <w:rPr>
                <w:rFonts w:ascii="Arial" w:hAnsi="Arial"/>
                <w:spacing w:val="-3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ремонт,</w:t>
            </w:r>
            <w:r w:rsidRPr="00261AFB">
              <w:rPr>
                <w:rFonts w:ascii="Arial" w:hAnsi="Arial"/>
                <w:spacing w:val="-7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Тт,</w:t>
            </w:r>
            <w:r w:rsidRPr="00261AFB">
              <w:rPr>
                <w:rFonts w:ascii="Arial" w:hAnsi="Arial"/>
                <w:spacing w:val="-7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парковка,с арендаторами</w:t>
            </w:r>
          </w:p>
        </w:tc>
      </w:tr>
      <w:tr w:rsidR="00346E91" w:rsidRPr="00261AFB">
        <w:trPr>
          <w:trHeight w:hRule="exact" w:val="355"/>
        </w:trPr>
        <w:tc>
          <w:tcPr>
            <w:tcW w:w="9768" w:type="dxa"/>
            <w:gridSpan w:val="8"/>
            <w:tcBorders>
              <w:top w:val="single" w:sz="6" w:space="0" w:color="C9C9B8"/>
              <w:left w:val="single" w:sz="22" w:space="0" w:color="F7F7F7"/>
              <w:bottom w:val="single" w:sz="6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80"/>
              <w:ind w:left="69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  <w:shd w:val="clear" w:color="auto" w:fill="F7F7F7"/>
              </w:rPr>
              <w:t>Корпорация</w:t>
            </w:r>
            <w:r w:rsidRPr="00261AFB">
              <w:rPr>
                <w:rFonts w:ascii="Arial" w:hAnsi="Arial"/>
                <w:spacing w:val="-5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"Инком -</w:t>
            </w:r>
            <w:r w:rsidRPr="00261AFB">
              <w:rPr>
                <w:rFonts w:ascii="Arial" w:hAnsi="Arial"/>
                <w:spacing w:val="-6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Недвижимость"</w:t>
            </w:r>
            <w:r w:rsidRPr="00261AFB">
              <w:rPr>
                <w:rFonts w:ascii="Arial" w:hAnsi="Arial"/>
                <w:spacing w:val="-5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-</w:t>
            </w:r>
            <w:r w:rsidRPr="00261AFB">
              <w:rPr>
                <w:rFonts w:ascii="Arial" w:hAnsi="Arial"/>
                <w:spacing w:val="-6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Центральный</w:t>
            </w:r>
            <w:r w:rsidRPr="00261AFB">
              <w:rPr>
                <w:rFonts w:ascii="Arial" w:hAnsi="Arial"/>
                <w:spacing w:val="1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офис,</w:t>
            </w:r>
            <w:r w:rsidRPr="00261AFB">
              <w:rPr>
                <w:rFonts w:ascii="Arial" w:hAnsi="Arial"/>
                <w:spacing w:val="-7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г.</w:t>
            </w:r>
            <w:r w:rsidRPr="00261AFB">
              <w:rPr>
                <w:rFonts w:ascii="Arial" w:hAnsi="Arial"/>
                <w:spacing w:val="-7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Киров,</w:t>
            </w:r>
            <w:r w:rsidRPr="00261AFB">
              <w:rPr>
                <w:rFonts w:ascii="Arial" w:hAnsi="Arial"/>
                <w:spacing w:val="2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ул.</w:t>
            </w:r>
            <w:r w:rsidRPr="00261AFB">
              <w:rPr>
                <w:rFonts w:ascii="Arial" w:hAnsi="Arial"/>
                <w:spacing w:val="-7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Ленина,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д.83,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37-37-22,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67-72-73,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37-52-59,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67-99-77,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67-</w:t>
            </w:r>
          </w:p>
        </w:tc>
        <w:tc>
          <w:tcPr>
            <w:tcW w:w="216" w:type="dxa"/>
            <w:tcBorders>
              <w:top w:val="nil"/>
              <w:left w:val="single" w:sz="6" w:space="0" w:color="C9C9B8"/>
              <w:bottom w:val="nil"/>
              <w:right w:val="single" w:sz="18" w:space="0" w:color="F7F7F7"/>
            </w:tcBorders>
          </w:tcPr>
          <w:p w:rsidR="00346E91" w:rsidRPr="00261AFB" w:rsidRDefault="00346E91"/>
        </w:tc>
      </w:tr>
      <w:tr w:rsidR="00346E91" w:rsidRPr="00261AFB">
        <w:trPr>
          <w:trHeight w:hRule="exact" w:val="384"/>
        </w:trPr>
        <w:tc>
          <w:tcPr>
            <w:tcW w:w="2045" w:type="dxa"/>
            <w:tcBorders>
              <w:top w:val="single" w:sz="12" w:space="0" w:color="C9C9B8"/>
              <w:left w:val="single" w:sz="22" w:space="0" w:color="F7F7F7"/>
              <w:bottom w:val="single" w:sz="12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90"/>
              <w:ind w:left="69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eastAsia="Times New Roman"/>
                <w:sz w:val="16"/>
                <w:shd w:val="clear" w:color="auto" w:fill="F7F7F7"/>
              </w:rPr>
              <w:t>71-51, 64-67-35,</w:t>
            </w:r>
            <w:r w:rsidRPr="00261AFB">
              <w:rPr>
                <w:rFonts w:ascii="Arial" w:eastAsia="Times New Roman"/>
                <w:spacing w:val="-12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eastAsia="Times New Roman"/>
                <w:sz w:val="16"/>
                <w:shd w:val="clear" w:color="auto" w:fill="F7F7F7"/>
              </w:rPr>
              <w:t>64-63-11</w:t>
            </w:r>
          </w:p>
        </w:tc>
        <w:tc>
          <w:tcPr>
            <w:tcW w:w="7939" w:type="dxa"/>
            <w:gridSpan w:val="8"/>
            <w:vMerge w:val="restart"/>
            <w:tcBorders>
              <w:top w:val="nil"/>
              <w:left w:val="single" w:sz="6" w:space="0" w:color="C9C9B8"/>
              <w:right w:val="single" w:sz="18" w:space="0" w:color="F7F7F7"/>
            </w:tcBorders>
          </w:tcPr>
          <w:p w:rsidR="00346E91" w:rsidRDefault="00346E91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346E91" w:rsidRDefault="00346E91">
            <w:pPr>
              <w:pStyle w:val="TableParagraph"/>
              <w:rPr>
                <w:rFonts w:ascii="Times New Roman" w:hAnsi="Times New Roman"/>
                <w:sz w:val="16"/>
                <w:szCs w:val="16"/>
              </w:rPr>
            </w:pPr>
          </w:p>
          <w:p w:rsidR="00346E91" w:rsidRDefault="00346E91">
            <w:pPr>
              <w:pStyle w:val="TableParagraph"/>
              <w:spacing w:before="113"/>
              <w:ind w:left="9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00FF"/>
                <w:sz w:val="16"/>
                <w:u w:val="single" w:color="0000FF"/>
              </w:rPr>
              <w:t>В</w:t>
            </w:r>
            <w:r w:rsidRPr="00261AFB">
              <w:rPr>
                <w:rFonts w:ascii="Arial" w:hAnsi="Arial"/>
                <w:color w:val="0000FF"/>
                <w:spacing w:val="-2"/>
                <w:sz w:val="16"/>
                <w:u w:val="single" w:color="0000FF"/>
              </w:rPr>
              <w:t xml:space="preserve"> </w:t>
            </w:r>
            <w:r w:rsidRPr="00261AFB">
              <w:rPr>
                <w:rFonts w:ascii="Arial" w:hAnsi="Arial"/>
                <w:color w:val="0000FF"/>
                <w:sz w:val="16"/>
                <w:u w:val="single" w:color="0000FF"/>
              </w:rPr>
              <w:t>корзину</w:t>
            </w:r>
          </w:p>
        </w:tc>
      </w:tr>
      <w:tr w:rsidR="00346E91" w:rsidRPr="00261AFB">
        <w:trPr>
          <w:trHeight w:hRule="exact" w:val="425"/>
        </w:trPr>
        <w:tc>
          <w:tcPr>
            <w:tcW w:w="2045" w:type="dxa"/>
            <w:tcBorders>
              <w:top w:val="single" w:sz="12" w:space="0" w:color="C9C9B8"/>
              <w:left w:val="single" w:sz="22" w:space="0" w:color="F7F7F7"/>
              <w:bottom w:val="single" w:sz="30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80"/>
              <w:ind w:left="69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  <w:shd w:val="clear" w:color="auto" w:fill="F7F7F7"/>
              </w:rPr>
              <w:t>Агент: 37-52-59,</w:t>
            </w:r>
            <w:r w:rsidRPr="00261AFB">
              <w:rPr>
                <w:rFonts w:ascii="Arial" w:hAnsi="Arial"/>
                <w:spacing w:val="-16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67-99-77</w:t>
            </w:r>
          </w:p>
        </w:tc>
        <w:tc>
          <w:tcPr>
            <w:tcW w:w="7939" w:type="dxa"/>
            <w:gridSpan w:val="8"/>
            <w:vMerge/>
            <w:tcBorders>
              <w:left w:val="single" w:sz="6" w:space="0" w:color="C9C9B8"/>
              <w:bottom w:val="single" w:sz="42" w:space="0" w:color="C9C9B8"/>
              <w:right w:val="single" w:sz="18" w:space="0" w:color="F7F7F7"/>
            </w:tcBorders>
          </w:tcPr>
          <w:p w:rsidR="00346E91" w:rsidRPr="00261AFB" w:rsidRDefault="00346E91"/>
        </w:tc>
      </w:tr>
    </w:tbl>
    <w:p w:rsidR="00346E91" w:rsidRDefault="00346E91">
      <w:pPr>
        <w:pStyle w:val="BodyText"/>
        <w:spacing w:before="4"/>
        <w:ind w:left="952" w:right="230"/>
      </w:pPr>
      <w:r>
        <w:rPr>
          <w:noProof/>
          <w:lang w:val="ru-RU" w:eastAsia="ru-RU"/>
        </w:rPr>
        <w:pict>
          <v:group id="_x0000_s1445" style="position:absolute;left:0;text-align:left;margin-left:55.2pt;margin-top:162.8pt;width:499pt;height:92.9pt;z-index:-251670016;mso-position-horizontal-relative:page;mso-position-vertical-relative:page" coordorigin="1104,3256" coordsize="9980,1858">
            <v:group id="_x0000_s1446" style="position:absolute;left:1104;top:3256;width:9980;height:183" coordorigin="1104,3256" coordsize="9980,183">
              <v:shape id="_x0000_s1447" style="position:absolute;left:1104;top:3256;width:9980;height:183" coordorigin="1104,3256" coordsize="9980,183" path="m1104,3438r9979,l11083,3256r-9979,l1104,3438xe" stroked="f">
                <v:path arrowok="t"/>
              </v:shape>
            </v:group>
            <v:group id="_x0000_s1448" style="position:absolute;left:1104;top:3438;width:9980;height:183" coordorigin="1104,3438" coordsize="9980,183">
              <v:shape id="_x0000_s1449" style="position:absolute;left:1104;top:3438;width:9980;height:183" coordorigin="1104,3438" coordsize="9980,183" path="m1104,3621r9979,l11083,3438r-9979,l1104,3621xe" stroked="f">
                <v:path arrowok="t"/>
              </v:shape>
            </v:group>
            <v:group id="_x0000_s1450" style="position:absolute;left:1104;top:3621;width:9980;height:188" coordorigin="1104,3621" coordsize="9980,188">
              <v:shape id="_x0000_s1451" style="position:absolute;left:1104;top:3621;width:9980;height:188" coordorigin="1104,3621" coordsize="9980,188" path="m1104,3808r9979,l11083,3621r-9979,l1104,3808xe" stroked="f">
                <v:path arrowok="t"/>
              </v:shape>
            </v:group>
            <v:group id="_x0000_s1452" style="position:absolute;left:1133;top:3789;width:1983;height:2" coordorigin="1133,3789" coordsize="1983,2">
              <v:shape id="_x0000_s1453" style="position:absolute;left:1133;top:3789;width:1983;height:2" coordorigin="1133,3789" coordsize="1983,0" path="m1133,3789r1982,e" filled="f" strokecolor="#007e41" strokeweight=".48pt">
                <v:path arrowok="t"/>
              </v:shape>
            </v:group>
            <v:group id="_x0000_s1454" style="position:absolute;left:1104;top:3808;width:9980;height:183" coordorigin="1104,3808" coordsize="9980,183">
              <v:shape id="_x0000_s1455" style="position:absolute;left:1104;top:3808;width:9980;height:183" coordorigin="1104,3808" coordsize="9980,183" path="m1104,3990r9979,l11083,3808r-9979,l1104,3990xe" stroked="f">
                <v:path arrowok="t"/>
              </v:shape>
            </v:group>
            <v:group id="_x0000_s1456" style="position:absolute;left:1104;top:3990;width:9980;height:375" coordorigin="1104,3990" coordsize="9980,375">
              <v:shape id="_x0000_s1457" style="position:absolute;left:1104;top:3990;width:9980;height:375" coordorigin="1104,3990" coordsize="9980,375" path="m1104,4365r9979,l11083,3990r-9979,l1104,4365xe" stroked="f">
                <v:path arrowok="t"/>
              </v:shape>
            </v:group>
            <v:group id="_x0000_s1458" style="position:absolute;left:1104;top:4365;width:9980;height:375" coordorigin="1104,4365" coordsize="9980,375">
              <v:shape id="_x0000_s1459" style="position:absolute;left:1104;top:4365;width:9980;height:375" coordorigin="1104,4365" coordsize="9980,375" path="m1104,4739r9979,l11083,4365r-9979,l1104,4739xe" stroked="f">
                <v:path arrowok="t"/>
              </v:shape>
            </v:group>
            <v:group id="_x0000_s1460" style="position:absolute;left:1104;top:4739;width:9980;height:375" coordorigin="1104,4739" coordsize="9980,375">
              <v:shape id="_x0000_s1461" style="position:absolute;left:1104;top:4739;width:9980;height:375" coordorigin="1104,4739" coordsize="9980,375" path="m1104,5114r9979,l11083,4739r-9979,l1104,5114xe" stroked="f">
                <v:path arrowok="t"/>
              </v:shape>
            </v:group>
            <w10:wrap anchorx="page" anchory="page"/>
            <w10:anchorlock/>
          </v:group>
        </w:pict>
      </w:r>
      <w:r>
        <w:rPr>
          <w:noProof/>
          <w:lang w:val="ru-RU" w:eastAsia="ru-RU"/>
        </w:rPr>
        <w:pict>
          <v:group id="_x0000_s1462" style="position:absolute;left:0;text-align:left;margin-left:55.2pt;margin-top:-97.25pt;width:499pt;height:92.9pt;z-index:-251668992;mso-position-horizontal-relative:page;mso-position-vertical-relative:text" coordorigin="1104,-1945" coordsize="9980,1858">
            <v:group id="_x0000_s1463" style="position:absolute;left:1104;top:-1945;width:9980;height:183" coordorigin="1104,-1945" coordsize="9980,183">
              <v:shape id="_x0000_s1464" style="position:absolute;left:1104;top:-1945;width:9980;height:183" coordorigin="1104,-1945" coordsize="9980,183" path="m1104,-1763r9979,l11083,-1945r-9979,l1104,-1763xe" stroked="f">
                <v:path arrowok="t"/>
              </v:shape>
            </v:group>
            <v:group id="_x0000_s1465" style="position:absolute;left:1104;top:-1763;width:9980;height:183" coordorigin="1104,-1763" coordsize="9980,183">
              <v:shape id="_x0000_s1466" style="position:absolute;left:1104;top:-1763;width:9980;height:183" coordorigin="1104,-1763" coordsize="9980,183" path="m1104,-1580r9979,l11083,-1763r-9979,l1104,-1580xe" stroked="f">
                <v:path arrowok="t"/>
              </v:shape>
            </v:group>
            <v:group id="_x0000_s1467" style="position:absolute;left:1104;top:-1580;width:9980;height:188" coordorigin="1104,-1580" coordsize="9980,188">
              <v:shape id="_x0000_s1468" style="position:absolute;left:1104;top:-1580;width:9980;height:188" coordorigin="1104,-1580" coordsize="9980,188" path="m1104,-1393r9979,l11083,-1580r-9979,l1104,-1393xe" stroked="f">
                <v:path arrowok="t"/>
              </v:shape>
            </v:group>
            <v:group id="_x0000_s1469" style="position:absolute;left:1133;top:-1412;width:1983;height:2" coordorigin="1133,-1412" coordsize="1983,2">
              <v:shape id="_x0000_s1470" style="position:absolute;left:1133;top:-1412;width:1983;height:2" coordorigin="1133,-1412" coordsize="1983,0" path="m1133,-1412r1982,e" filled="f" strokecolor="#007e41" strokeweight=".48pt">
                <v:path arrowok="t"/>
              </v:shape>
            </v:group>
            <v:group id="_x0000_s1471" style="position:absolute;left:1104;top:-1393;width:9980;height:183" coordorigin="1104,-1393" coordsize="9980,183">
              <v:shape id="_x0000_s1472" style="position:absolute;left:1104;top:-1393;width:9980;height:183" coordorigin="1104,-1393" coordsize="9980,183" path="m1104,-1211r9979,l11083,-1393r-9979,l1104,-1211xe" stroked="f">
                <v:path arrowok="t"/>
              </v:shape>
            </v:group>
            <v:group id="_x0000_s1473" style="position:absolute;left:1104;top:-1211;width:9980;height:375" coordorigin="1104,-1211" coordsize="9980,375">
              <v:shape id="_x0000_s1474" style="position:absolute;left:1104;top:-1211;width:9980;height:375" coordorigin="1104,-1211" coordsize="9980,375" path="m1104,-836r9979,l11083,-1211r-9979,l1104,-836xe" stroked="f">
                <v:path arrowok="t"/>
              </v:shape>
            </v:group>
            <v:group id="_x0000_s1475" style="position:absolute;left:1104;top:-836;width:9980;height:375" coordorigin="1104,-836" coordsize="9980,375">
              <v:shape id="_x0000_s1476" style="position:absolute;left:1104;top:-836;width:9980;height:375" coordorigin="1104,-836" coordsize="9980,375" path="m1104,-462r9979,l11083,-836r-9979,l1104,-462xe" stroked="f">
                <v:path arrowok="t"/>
              </v:shape>
            </v:group>
            <v:group id="_x0000_s1477" style="position:absolute;left:1104;top:-462;width:9980;height:375" coordorigin="1104,-462" coordsize="9980,375">
              <v:shape id="_x0000_s1478" style="position:absolute;left:1104;top:-462;width:9980;height:375" coordorigin="1104,-462" coordsize="9980,375" path="m1104,-88r9979,l11083,-462r-9979,l1104,-88xe" stroked="f">
                <v:path arrowok="t"/>
              </v:shape>
            </v:group>
            <w10:wrap anchorx="page"/>
            <w10:anchorlock/>
          </v:group>
        </w:pict>
      </w:r>
      <w:r>
        <w:t>Ценообразующим фактором является вид</w:t>
      </w:r>
      <w:r>
        <w:rPr>
          <w:spacing w:val="-21"/>
        </w:rPr>
        <w:t xml:space="preserve"> </w:t>
      </w:r>
      <w:r>
        <w:t>ремонта.</w:t>
      </w:r>
    </w:p>
    <w:p w:rsidR="00346E91" w:rsidRDefault="00346E91">
      <w:pPr>
        <w:pStyle w:val="BodyText"/>
        <w:ind w:right="230" w:firstLine="720"/>
      </w:pPr>
      <w:r>
        <w:t>Выше представлены предложения на продажу объектов недвижимости с указанием состояния</w:t>
      </w:r>
      <w:r>
        <w:rPr>
          <w:spacing w:val="20"/>
        </w:rPr>
        <w:t xml:space="preserve"> </w:t>
      </w:r>
      <w:r>
        <w:t>«хороший ремонт», «черновая</w:t>
      </w:r>
      <w:r>
        <w:rPr>
          <w:spacing w:val="-15"/>
        </w:rPr>
        <w:t xml:space="preserve"> </w:t>
      </w:r>
      <w:r>
        <w:t>отделка»</w:t>
      </w:r>
    </w:p>
    <w:p w:rsidR="00346E91" w:rsidRDefault="00346E91">
      <w:pPr>
        <w:spacing w:before="3"/>
        <w:rPr>
          <w:rFonts w:ascii="Times New Roman" w:hAnsi="Times New Roman"/>
          <w:sz w:val="20"/>
          <w:szCs w:val="20"/>
        </w:rPr>
      </w:pPr>
    </w:p>
    <w:p w:rsidR="00346E91" w:rsidRDefault="00346E91">
      <w:pPr>
        <w:spacing w:line="4204" w:lineRule="exact"/>
        <w:ind w:left="117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</w:r>
      <w:r w:rsidRPr="00331364">
        <w:rPr>
          <w:rFonts w:ascii="Times New Roman" w:hAnsi="Times New Roman"/>
          <w:position w:val="-83"/>
          <w:sz w:val="20"/>
          <w:szCs w:val="20"/>
        </w:rPr>
        <w:pict>
          <v:group id="_x0000_s1479" style="width:507.6pt;height:210.25pt;mso-position-horizontal-relative:char;mso-position-vertical-relative:line" coordsize="10152,4205">
            <v:group id="_x0000_s1480" style="position:absolute;left:58;top:14;width:4152;height:2" coordorigin="58,14" coordsize="4152,2">
              <v:shape id="_x0000_s1481" style="position:absolute;left:58;top:14;width:4152;height:2" coordorigin="58,14" coordsize="4152,0" path="m58,14r4152,e" filled="f" strokecolor="#c9c9b8" strokeweight=".72pt">
                <v:path arrowok="t"/>
              </v:shape>
            </v:group>
            <v:group id="_x0000_s1482" style="position:absolute;left:4210;top:14;width:15;height:2" coordorigin="4210,14" coordsize="15,2">
              <v:shape id="_x0000_s1483" style="position:absolute;left:4210;top:14;width:15;height:2" coordorigin="4210,14" coordsize="15,0" path="m4210,14r14,e" filled="f" strokecolor="#c9c9b8" strokeweight=".72pt">
                <v:path arrowok="t"/>
              </v:shape>
            </v:group>
            <v:group id="_x0000_s1484" style="position:absolute;left:4224;top:14;width:980;height:2" coordorigin="4224,14" coordsize="980,2">
              <v:shape id="_x0000_s1485" style="position:absolute;left:4224;top:14;width:980;height:2" coordorigin="4224,14" coordsize="980,0" path="m4224,14r979,e" filled="f" strokecolor="#c9c9b8" strokeweight=".72pt">
                <v:path arrowok="t"/>
              </v:shape>
            </v:group>
            <v:group id="_x0000_s1486" style="position:absolute;left:5203;top:14;width:15;height:2" coordorigin="5203,14" coordsize="15,2">
              <v:shape id="_x0000_s1487" style="position:absolute;left:5203;top:14;width:15;height:2" coordorigin="5203,14" coordsize="15,0" path="m5203,14r15,e" filled="f" strokecolor="#c9c9b8" strokeweight=".72pt">
                <v:path arrowok="t"/>
              </v:shape>
            </v:group>
            <v:group id="_x0000_s1488" style="position:absolute;left:5218;top:14;width:1172;height:2" coordorigin="5218,14" coordsize="1172,2">
              <v:shape id="_x0000_s1489" style="position:absolute;left:5218;top:14;width:1172;height:2" coordorigin="5218,14" coordsize="1172,0" path="m5218,14r1171,e" filled="f" strokecolor="#c9c9b8" strokeweight=".72pt">
                <v:path arrowok="t"/>
              </v:shape>
            </v:group>
            <v:group id="_x0000_s1490" style="position:absolute;left:6389;top:14;width:15;height:2" coordorigin="6389,14" coordsize="15,2">
              <v:shape id="_x0000_s1491" style="position:absolute;left:6389;top:14;width:15;height:2" coordorigin="6389,14" coordsize="15,0" path="m6389,14r14,e" filled="f" strokecolor="#c9c9b8" strokeweight=".72pt">
                <v:path arrowok="t"/>
              </v:shape>
            </v:group>
            <v:group id="_x0000_s1492" style="position:absolute;left:6403;top:14;width:2117;height:2" coordorigin="6403,14" coordsize="2117,2">
              <v:shape id="_x0000_s1493" style="position:absolute;left:6403;top:14;width:2117;height:2" coordorigin="6403,14" coordsize="2117,0" path="m6403,14r2117,e" filled="f" strokecolor="#c9c9b8" strokeweight=".72pt">
                <v:path arrowok="t"/>
              </v:shape>
            </v:group>
            <v:group id="_x0000_s1494" style="position:absolute;left:8520;top:14;width:15;height:2" coordorigin="8520,14" coordsize="15,2">
              <v:shape id="_x0000_s1495" style="position:absolute;left:8520;top:14;width:15;height:2" coordorigin="8520,14" coordsize="15,0" path="m8520,14r14,e" filled="f" strokecolor="#c9c9b8" strokeweight=".72pt">
                <v:path arrowok="t"/>
              </v:shape>
            </v:group>
            <v:group id="_x0000_s1496" style="position:absolute;left:8534;top:14;width:250;height:2" coordorigin="8534,14" coordsize="250,2">
              <v:shape id="_x0000_s1497" style="position:absolute;left:8534;top:14;width:250;height:2" coordorigin="8534,14" coordsize="250,0" path="m8534,14r250,e" filled="f" strokecolor="#c9c9b8" strokeweight=".72pt">
                <v:path arrowok="t"/>
              </v:shape>
            </v:group>
            <v:group id="_x0000_s1498" style="position:absolute;left:8784;top:14;width:15;height:2" coordorigin="8784,14" coordsize="15,2">
              <v:shape id="_x0000_s1499" style="position:absolute;left:8784;top:14;width:15;height:2" coordorigin="8784,14" coordsize="15,0" path="m8784,14r14,e" filled="f" strokecolor="#c9c9b8" strokeweight=".72pt">
                <v:path arrowok="t"/>
              </v:shape>
            </v:group>
            <v:group id="_x0000_s1500" style="position:absolute;left:8798;top:14;width:1004;height:2" coordorigin="8798,14" coordsize="1004,2">
              <v:shape id="_x0000_s1501" style="position:absolute;left:8798;top:14;width:1004;height:2" coordorigin="8798,14" coordsize="1004,0" path="m8798,14r1004,e" filled="f" strokecolor="#c9c9b8" strokeweight=".72pt">
                <v:path arrowok="t"/>
              </v:shape>
            </v:group>
            <v:group id="_x0000_s1502" style="position:absolute;left:9802;top:14;width:15;height:2" coordorigin="9802,14" coordsize="15,2">
              <v:shape id="_x0000_s1503" style="position:absolute;left:9802;top:14;width:15;height:2" coordorigin="9802,14" coordsize="15,0" path="m9802,14r14,e" filled="f" strokecolor="#c9c9b8" strokeweight=".72pt">
                <v:path arrowok="t"/>
              </v:shape>
            </v:group>
            <v:group id="_x0000_s1504" style="position:absolute;left:9816;top:14;width:269;height:2" coordorigin="9816,14" coordsize="269,2">
              <v:shape id="_x0000_s1505" style="position:absolute;left:9816;top:14;width:269;height:2" coordorigin="9816,14" coordsize="269,0" path="m9816,14r269,e" filled="f" strokecolor="#c9c9b8" strokeweight=".72pt">
                <v:path arrowok="t"/>
              </v:shape>
            </v:group>
            <v:group id="_x0000_s1506" style="position:absolute;left:38;top:502;width:4200;height:2" coordorigin="38,502" coordsize="4200,2">
              <v:shape id="_x0000_s1507" style="position:absolute;left:38;top:502;width:4200;height:2" coordorigin="38,502" coordsize="4200,0" path="m38,502r4200,e" filled="f" strokecolor="#c9c9b8" strokeweight="3.84pt">
                <v:path arrowok="t"/>
              </v:shape>
            </v:group>
            <v:group id="_x0000_s1508" style="position:absolute;left:4205;top:502;width:1028;height:2" coordorigin="4205,502" coordsize="1028,2">
              <v:shape id="_x0000_s1509" style="position:absolute;left:4205;top:502;width:1028;height:2" coordorigin="4205,502" coordsize="1028,0" path="m4205,502r1027,e" filled="f" strokecolor="#c9c9b8" strokeweight="3.84pt">
                <v:path arrowok="t"/>
              </v:shape>
            </v:group>
            <v:group id="_x0000_s1510" style="position:absolute;left:4217;top:22;width:2;height:533" coordorigin="4217,22" coordsize="2,533">
              <v:shape id="_x0000_s1511" style="position:absolute;left:4217;top:22;width:2;height:533" coordorigin="4217,22" coordsize="0,533" path="m4217,22r,532e" filled="f" strokecolor="#c9c9b8" strokeweight=".72pt">
                <v:path arrowok="t"/>
              </v:shape>
            </v:group>
            <v:group id="_x0000_s1512" style="position:absolute;left:5198;top:502;width:1220;height:2" coordorigin="5198,502" coordsize="1220,2">
              <v:shape id="_x0000_s1513" style="position:absolute;left:5198;top:502;width:1220;height:2" coordorigin="5198,502" coordsize="1220,0" path="m5198,502r1220,e" filled="f" strokecolor="#c9c9b8" strokeweight="3.84pt">
                <v:path arrowok="t"/>
              </v:shape>
            </v:group>
            <v:group id="_x0000_s1514" style="position:absolute;left:5210;top:22;width:2;height:533" coordorigin="5210,22" coordsize="2,533">
              <v:shape id="_x0000_s1515" style="position:absolute;left:5210;top:22;width:2;height:533" coordorigin="5210,22" coordsize="0,533" path="m5210,22r,532e" filled="f" strokecolor="#c9c9b8" strokeweight=".72pt">
                <v:path arrowok="t"/>
              </v:shape>
            </v:group>
            <v:group id="_x0000_s1516" style="position:absolute;left:6384;top:502;width:2165;height:2" coordorigin="6384,502" coordsize="2165,2">
              <v:shape id="_x0000_s1517" style="position:absolute;left:6384;top:502;width:2165;height:2" coordorigin="6384,502" coordsize="2165,0" path="m6384,502r2165,e" filled="f" strokecolor="#c9c9b8" strokeweight="3.84pt">
                <v:path arrowok="t"/>
              </v:shape>
            </v:group>
            <v:group id="_x0000_s1518" style="position:absolute;left:6396;top:22;width:2;height:533" coordorigin="6396,22" coordsize="2,533">
              <v:shape id="_x0000_s1519" style="position:absolute;left:6396;top:22;width:2;height:533" coordorigin="6396,22" coordsize="0,533" path="m6396,22r,532e" filled="f" strokecolor="#c9c9b8" strokeweight=".72pt">
                <v:path arrowok="t"/>
              </v:shape>
            </v:group>
            <v:group id="_x0000_s1520" style="position:absolute;left:8515;top:502;width:293;height:2" coordorigin="8515,502" coordsize="293,2">
              <v:shape id="_x0000_s1521" style="position:absolute;left:8515;top:502;width:293;height:2" coordorigin="8515,502" coordsize="293,0" path="m8515,502r293,e" filled="f" strokecolor="#c9c9b8" strokeweight="3.84pt">
                <v:path arrowok="t"/>
              </v:shape>
            </v:group>
            <v:group id="_x0000_s1522" style="position:absolute;left:8527;top:22;width:2;height:533" coordorigin="8527,22" coordsize="2,533">
              <v:shape id="_x0000_s1523" style="position:absolute;left:8527;top:22;width:2;height:533" coordorigin="8527,22" coordsize="0,533" path="m8527,22r,532e" filled="f" strokecolor="#c9c9b8" strokeweight=".72pt">
                <v:path arrowok="t"/>
              </v:shape>
            </v:group>
            <v:group id="_x0000_s1524" style="position:absolute;left:8774;top:502;width:1052;height:2" coordorigin="8774,502" coordsize="1052,2">
              <v:shape id="_x0000_s1525" style="position:absolute;left:8774;top:502;width:1052;height:2" coordorigin="8774,502" coordsize="1052,0" path="m8774,502r1052,e" filled="f" strokecolor="#c9c9b8" strokeweight="3.84pt">
                <v:path arrowok="t"/>
              </v:shape>
            </v:group>
            <v:group id="_x0000_s1526" style="position:absolute;left:8791;top:22;width:2;height:533" coordorigin="8791,22" coordsize="2,533">
              <v:shape id="_x0000_s1527" style="position:absolute;left:8791;top:22;width:2;height:533" coordorigin="8791,22" coordsize="0,533" path="m8791,22r,532e" filled="f" strokecolor="#c9c9b8" strokeweight=".72pt">
                <v:path arrowok="t"/>
              </v:shape>
            </v:group>
            <v:group id="_x0000_s1528" style="position:absolute;left:9792;top:502;width:322;height:2" coordorigin="9792,502" coordsize="322,2">
              <v:shape id="_x0000_s1529" style="position:absolute;left:9792;top:502;width:322;height:2" coordorigin="9792,502" coordsize="322,0" path="m9792,502r322,e" filled="f" strokecolor="#c9c9b8" strokeweight="3.84pt">
                <v:path arrowok="t"/>
              </v:shape>
            </v:group>
            <v:group id="_x0000_s1530" style="position:absolute;left:9809;top:22;width:2;height:533" coordorigin="9809,22" coordsize="2,533">
              <v:shape id="_x0000_s1531" style="position:absolute;left:9809;top:22;width:2;height:533" coordorigin="9809,22" coordsize="0,533" path="m9809,22r,532e" filled="f" strokecolor="#c9c9b8" strokeweight=".72pt">
                <v:path arrowok="t"/>
              </v:shape>
            </v:group>
            <v:group id="_x0000_s1532" style="position:absolute;left:58;top:2153;width:10028;height:2" coordorigin="58,2153" coordsize="10028,2">
              <v:shape id="_x0000_s1533" style="position:absolute;left:58;top:2153;width:10028;height:2" coordorigin="58,2153" coordsize="10028,0" path="m58,2153r10027,e" filled="f" strokecolor="#f7f7f7" strokeweight="3.8pt">
                <v:path arrowok="t"/>
              </v:shape>
            </v:group>
            <v:group id="_x0000_s1534" style="position:absolute;left:86;top:631;width:2;height:1484" coordorigin="86,631" coordsize="2,1484">
              <v:shape id="_x0000_s1535" style="position:absolute;left:86;top:631;width:2;height:1484" coordorigin="86,631" coordsize="0,1484" path="m86,631r,1484e" filled="f" strokecolor="#f7f7f7" strokeweight="2.88pt">
                <v:path arrowok="t"/>
              </v:shape>
            </v:group>
            <v:group id="_x0000_s1536" style="position:absolute;left:58;top:593;width:10028;height:2" coordorigin="58,593" coordsize="10028,2">
              <v:shape id="_x0000_s1537" style="position:absolute;left:58;top:593;width:10028;height:2" coordorigin="58,593" coordsize="10028,0" path="m58,593r10027,e" filled="f" strokecolor="#f7f7f7" strokeweight="3.8pt">
                <v:path arrowok="t"/>
              </v:shape>
            </v:group>
            <v:group id="_x0000_s1538" style="position:absolute;left:10061;top:631;width:2;height:1484" coordorigin="10061,631" coordsize="2,1484">
              <v:shape id="_x0000_s1539" style="position:absolute;left:10061;top:631;width:2;height:1484" coordorigin="10061,631" coordsize="0,1484" path="m10061,631r,1483e" filled="f" strokecolor="#f7f7f7" strokeweight="2.4pt">
                <v:path arrowok="t"/>
              </v:shape>
            </v:group>
            <v:group id="_x0000_s1540" style="position:absolute;left:86;top:631;width:29;height:183" coordorigin="86,631" coordsize="29,183">
              <v:shape id="_x0000_s1541" style="position:absolute;left:86;top:631;width:29;height:183" coordorigin="86,631" coordsize="29,183" path="m86,814r29,l115,631r-29,l86,814xe" fillcolor="#f7f7f7" stroked="f">
                <v:path arrowok="t"/>
              </v:shape>
            </v:group>
            <v:group id="_x0000_s1542" style="position:absolute;left:86;top:631;width:9980;height:183" coordorigin="86,631" coordsize="9980,183">
              <v:shape id="_x0000_s1543" style="position:absolute;left:86;top:631;width:9980;height:183" coordorigin="86,631" coordsize="9980,183" path="m86,814r9980,l10066,631,86,631r,183xe" stroked="f">
                <v:path arrowok="t"/>
              </v:shape>
            </v:group>
            <v:group id="_x0000_s1544" style="position:absolute;left:86;top:814;width:29;height:188" coordorigin="86,814" coordsize="29,188">
              <v:shape id="_x0000_s1545" style="position:absolute;left:86;top:814;width:29;height:188" coordorigin="86,814" coordsize="29,188" path="m86,1001r29,l115,814r-29,l86,1001xe" fillcolor="#f7f7f7" stroked="f">
                <v:path arrowok="t"/>
              </v:shape>
            </v:group>
            <v:group id="_x0000_s1546" style="position:absolute;left:86;top:814;width:9980;height:188" coordorigin="86,814" coordsize="9980,188">
              <v:shape id="_x0000_s1547" style="position:absolute;left:86;top:814;width:9980;height:188" coordorigin="86,814" coordsize="9980,188" path="m86,1001r9980,l10066,814,86,814r,187xe" stroked="f">
                <v:path arrowok="t"/>
              </v:shape>
            </v:group>
            <v:group id="_x0000_s1548" style="position:absolute;left:86;top:1001;width:29;height:183" coordorigin="86,1001" coordsize="29,183">
              <v:shape id="_x0000_s1549" style="position:absolute;left:86;top:1001;width:29;height:183" coordorigin="86,1001" coordsize="29,183" path="m86,1183r29,l115,1001r-29,l86,1183xe" fillcolor="#f7f7f7" stroked="f">
                <v:path arrowok="t"/>
              </v:shape>
            </v:group>
            <v:group id="_x0000_s1550" style="position:absolute;left:86;top:1001;width:9980;height:183" coordorigin="86,1001" coordsize="9980,183">
              <v:shape id="_x0000_s1551" style="position:absolute;left:86;top:1001;width:9980;height:183" coordorigin="86,1001" coordsize="9980,183" path="m86,1183r9980,l10066,1001r-9980,l86,1183xe" stroked="f">
                <v:path arrowok="t"/>
              </v:shape>
            </v:group>
            <v:group id="_x0000_s1552" style="position:absolute;left:115;top:1169;width:1983;height:2" coordorigin="115,1169" coordsize="1983,2">
              <v:shape id="_x0000_s1553" style="position:absolute;left:115;top:1169;width:1983;height:2" coordorigin="115,1169" coordsize="1983,0" path="m115,1169r1983,e" filled="f" strokecolor="#007e41" strokeweight=".48pt">
                <v:path arrowok="t"/>
              </v:shape>
            </v:group>
            <v:group id="_x0000_s1554" style="position:absolute;left:86;top:1183;width:29;height:183" coordorigin="86,1183" coordsize="29,183">
              <v:shape id="_x0000_s1555" style="position:absolute;left:86;top:1183;width:29;height:183" coordorigin="86,1183" coordsize="29,183" path="m86,1366r29,l115,1183r-29,l86,1366xe" fillcolor="#f7f7f7" stroked="f">
                <v:path arrowok="t"/>
              </v:shape>
            </v:group>
            <v:group id="_x0000_s1556" style="position:absolute;left:86;top:1183;width:9980;height:183" coordorigin="86,1183" coordsize="9980,183">
              <v:shape id="_x0000_s1557" style="position:absolute;left:86;top:1183;width:9980;height:183" coordorigin="86,1183" coordsize="9980,183" path="m86,1366r9980,l10066,1183r-9980,l86,1366xe" stroked="f">
                <v:path arrowok="t"/>
              </v:shape>
            </v:group>
            <v:group id="_x0000_s1558" style="position:absolute;left:86;top:1366;width:29;height:375" coordorigin="86,1366" coordsize="29,375">
              <v:shape id="_x0000_s1559" style="position:absolute;left:86;top:1366;width:29;height:375" coordorigin="86,1366" coordsize="29,375" path="m86,1740r29,l115,1366r-29,l86,1740xe" fillcolor="#f7f7f7" stroked="f">
                <v:path arrowok="t"/>
              </v:shape>
            </v:group>
            <v:group id="_x0000_s1560" style="position:absolute;left:86;top:1366;width:9980;height:375" coordorigin="86,1366" coordsize="9980,375">
              <v:shape id="_x0000_s1561" style="position:absolute;left:86;top:1366;width:9980;height:375" coordorigin="86,1366" coordsize="9980,375" path="m86,1740r9980,l10066,1366r-9980,l86,1740xe" stroked="f">
                <v:path arrowok="t"/>
              </v:shape>
            </v:group>
            <v:group id="_x0000_s1562" style="position:absolute;left:122;top:1366;width:2;height:92" coordorigin="122,1366" coordsize="2,92">
              <v:shape id="_x0000_s1563" style="position:absolute;left:122;top:1366;width:2;height:92" coordorigin="122,1366" coordsize="0,92" path="m122,1366r,91e" filled="f" strokecolor="#c9c9b8" strokeweight=".72pt">
                <v:path arrowok="t"/>
              </v:shape>
            </v:group>
            <v:group id="_x0000_s1564" style="position:absolute;left:115;top:1373;width:92;height:2" coordorigin="115,1373" coordsize="92,2">
              <v:shape id="_x0000_s1565" style="position:absolute;left:115;top:1373;width:92;height:2" coordorigin="115,1373" coordsize="92,0" path="m115,1373r91,e" filled="f" strokecolor="#c9c9b8" strokeweight=".72pt">
                <v:path arrowok="t"/>
              </v:shape>
            </v:group>
            <v:group id="_x0000_s1566" style="position:absolute;left:206;top:1373;width:7032;height:2" coordorigin="206,1373" coordsize="7032,2">
              <v:shape id="_x0000_s1567" style="position:absolute;left:206;top:1373;width:7032;height:2" coordorigin="206,1373" coordsize="7032,0" path="m206,1373r7032,e" filled="f" strokecolor="#c9c9b8" strokeweight=".72pt">
                <v:path arrowok="t"/>
              </v:shape>
            </v:group>
            <v:group id="_x0000_s1568" style="position:absolute;left:7322;top:1366;width:2;height:92" coordorigin="7322,1366" coordsize="2,92">
              <v:shape id="_x0000_s1569" style="position:absolute;left:7322;top:1366;width:2;height:92" coordorigin="7322,1366" coordsize="0,92" path="m7322,1366r,91e" filled="f" strokecolor="#c9c9b8" strokeweight=".72pt">
                <v:path arrowok="t"/>
              </v:shape>
            </v:group>
            <v:group id="_x0000_s1570" style="position:absolute;left:7238;top:1373;width:92;height:2" coordorigin="7238,1373" coordsize="92,2">
              <v:shape id="_x0000_s1571" style="position:absolute;left:7238;top:1373;width:92;height:2" coordorigin="7238,1373" coordsize="92,0" path="m7238,1373r92,e" filled="f" strokecolor="#c9c9b8" strokeweight=".72pt">
                <v:path arrowok="t"/>
              </v:shape>
            </v:group>
            <v:group id="_x0000_s1572" style="position:absolute;left:122;top:1457;width:2;height:188" coordorigin="122,1457" coordsize="2,188">
              <v:shape id="_x0000_s1573" style="position:absolute;left:122;top:1457;width:2;height:188" coordorigin="122,1457" coordsize="0,188" path="m122,1457r,187e" filled="f" strokecolor="#c9c9b8" strokeweight=".72pt">
                <v:path arrowok="t"/>
              </v:shape>
            </v:group>
            <v:group id="_x0000_s1574" style="position:absolute;left:7322;top:1457;width:2;height:188" coordorigin="7322,1457" coordsize="2,188">
              <v:shape id="_x0000_s1575" style="position:absolute;left:7322;top:1457;width:2;height:188" coordorigin="7322,1457" coordsize="0,188" path="m7322,1457r,187e" filled="f" strokecolor="#c9c9b8" strokeweight=".72pt">
                <v:path arrowok="t"/>
              </v:shape>
            </v:group>
            <v:group id="_x0000_s1576" style="position:absolute;left:122;top:1644;width:2;height:92" coordorigin="122,1644" coordsize="2,92">
              <v:shape id="_x0000_s1577" style="position:absolute;left:122;top:1644;width:2;height:92" coordorigin="122,1644" coordsize="0,92" path="m122,1644r,91e" filled="f" strokecolor="#c9c9b8" strokeweight=".72pt">
                <v:path arrowok="t"/>
              </v:shape>
            </v:group>
            <v:group id="_x0000_s1578" style="position:absolute;left:115;top:1728;width:92;height:2" coordorigin="115,1728" coordsize="92,2">
              <v:shape id="_x0000_s1579" style="position:absolute;left:115;top:1728;width:92;height:2" coordorigin="115,1728" coordsize="92,0" path="m115,1728r91,e" filled="f" strokecolor="#c9c9b8" strokeweight=".72pt">
                <v:path arrowok="t"/>
              </v:shape>
            </v:group>
            <v:group id="_x0000_s1580" style="position:absolute;left:206;top:1728;width:7032;height:2" coordorigin="206,1728" coordsize="7032,2">
              <v:shape id="_x0000_s1581" style="position:absolute;left:206;top:1728;width:7032;height:2" coordorigin="206,1728" coordsize="7032,0" path="m206,1728r7032,e" filled="f" strokecolor="#c9c9b8" strokeweight=".72pt">
                <v:path arrowok="t"/>
              </v:shape>
            </v:group>
            <v:group id="_x0000_s1582" style="position:absolute;left:7322;top:1644;width:2;height:92" coordorigin="7322,1644" coordsize="2,92">
              <v:shape id="_x0000_s1583" style="position:absolute;left:7322;top:1644;width:2;height:92" coordorigin="7322,1644" coordsize="0,92" path="m7322,1644r,91e" filled="f" strokecolor="#c9c9b8" strokeweight=".72pt">
                <v:path arrowok="t"/>
              </v:shape>
            </v:group>
            <v:group id="_x0000_s1584" style="position:absolute;left:7238;top:1728;width:92;height:2" coordorigin="7238,1728" coordsize="92,2">
              <v:shape id="_x0000_s1585" style="position:absolute;left:7238;top:1728;width:92;height:2" coordorigin="7238,1728" coordsize="92,0" path="m7238,1728r92,e" filled="f" strokecolor="#c9c9b8" strokeweight=".72pt">
                <v:path arrowok="t"/>
              </v:shape>
            </v:group>
            <v:group id="_x0000_s1586" style="position:absolute;left:86;top:1740;width:29;height:375" coordorigin="86,1740" coordsize="29,375">
              <v:shape id="_x0000_s1587" style="position:absolute;left:86;top:1740;width:29;height:375" coordorigin="86,1740" coordsize="29,375" path="m86,2114r29,l115,1740r-29,l86,2114xe" fillcolor="#f7f7f7" stroked="f">
                <v:path arrowok="t"/>
              </v:shape>
            </v:group>
            <v:group id="_x0000_s1588" style="position:absolute;left:86;top:1740;width:9980;height:375" coordorigin="86,1740" coordsize="9980,375">
              <v:shape id="_x0000_s1589" style="position:absolute;left:86;top:1740;width:9980;height:375" coordorigin="86,1740" coordsize="9980,375" path="m86,2114r9980,l10066,1740r-9980,l86,2114xe" stroked="f">
                <v:path arrowok="t"/>
              </v:shape>
            </v:group>
            <v:group id="_x0000_s1590" style="position:absolute;left:2717;top:2004;width:730;height:2" coordorigin="2717,2004" coordsize="730,2">
              <v:shape id="_x0000_s1591" style="position:absolute;left:2717;top:2004;width:730;height:2" coordorigin="2717,2004" coordsize="730,0" path="m2717,2004r729,e" filled="f" strokecolor="blue" strokeweight=".48pt">
                <v:path arrowok="t"/>
              </v:shape>
            </v:group>
            <v:group id="_x0000_s1592" style="position:absolute;left:122;top:1740;width:2;height:92" coordorigin="122,1740" coordsize="2,92">
              <v:shape id="_x0000_s1593" style="position:absolute;left:122;top:1740;width:2;height:92" coordorigin="122,1740" coordsize="0,92" path="m122,1740r,91e" filled="f" strokecolor="#c9c9b8" strokeweight=".72pt">
                <v:path arrowok="t"/>
              </v:shape>
            </v:group>
            <v:group id="_x0000_s1594" style="position:absolute;left:115;top:1747;width:92;height:2" coordorigin="115,1747" coordsize="92,2">
              <v:shape id="_x0000_s1595" style="position:absolute;left:115;top:1747;width:92;height:2" coordorigin="115,1747" coordsize="92,0" path="m115,1747r91,e" filled="f" strokecolor="#c9c9b8" strokeweight=".72pt">
                <v:path arrowok="t"/>
              </v:shape>
            </v:group>
            <v:group id="_x0000_s1596" style="position:absolute;left:206;top:1747;width:2420;height:2" coordorigin="206,1747" coordsize="2420,2">
              <v:shape id="_x0000_s1597" style="position:absolute;left:206;top:1747;width:2420;height:2" coordorigin="206,1747" coordsize="2420,0" path="m206,1747r2420,e" filled="f" strokecolor="#c9c9b8" strokeweight=".72pt">
                <v:path arrowok="t"/>
              </v:shape>
            </v:group>
            <v:group id="_x0000_s1598" style="position:absolute;left:2710;top:1740;width:2;height:92" coordorigin="2710,1740" coordsize="2,92">
              <v:shape id="_x0000_s1599" style="position:absolute;left:2710;top:1740;width:2;height:92" coordorigin="2710,1740" coordsize="0,92" path="m2710,1740r,91e" filled="f" strokecolor="#c9c9b8" strokeweight=".72pt">
                <v:path arrowok="t"/>
              </v:shape>
            </v:group>
            <v:group id="_x0000_s1600" style="position:absolute;left:2626;top:1747;width:92;height:2" coordorigin="2626,1747" coordsize="92,2">
              <v:shape id="_x0000_s1601" style="position:absolute;left:2626;top:1747;width:92;height:2" coordorigin="2626,1747" coordsize="92,0" path="m2626,1747r91,e" filled="f" strokecolor="#c9c9b8" strokeweight=".72pt">
                <v:path arrowok="t"/>
              </v:shape>
            </v:group>
            <v:group id="_x0000_s1602" style="position:absolute;left:122;top:1831;width:2;height:188" coordorigin="122,1831" coordsize="2,188">
              <v:shape id="_x0000_s1603" style="position:absolute;left:122;top:1831;width:2;height:188" coordorigin="122,1831" coordsize="0,188" path="m122,1831r,187e" filled="f" strokecolor="#c9c9b8" strokeweight=".72pt">
                <v:path arrowok="t"/>
              </v:shape>
            </v:group>
            <v:group id="_x0000_s1604" style="position:absolute;left:2710;top:1831;width:2;height:188" coordorigin="2710,1831" coordsize="2,188">
              <v:shape id="_x0000_s1605" style="position:absolute;left:2710;top:1831;width:2;height:188" coordorigin="2710,1831" coordsize="0,188" path="m2710,1831r,187e" filled="f" strokecolor="#c9c9b8" strokeweight=".72pt">
                <v:path arrowok="t"/>
              </v:shape>
            </v:group>
            <v:group id="_x0000_s1606" style="position:absolute;left:122;top:2018;width:2;height:92" coordorigin="122,2018" coordsize="2,92">
              <v:shape id="_x0000_s1607" style="position:absolute;left:122;top:2018;width:2;height:92" coordorigin="122,2018" coordsize="0,92" path="m122,2018r,92e" filled="f" strokecolor="#c9c9b8" strokeweight=".72pt">
                <v:path arrowok="t"/>
              </v:shape>
            </v:group>
            <v:group id="_x0000_s1608" style="position:absolute;left:115;top:2102;width:92;height:2" coordorigin="115,2102" coordsize="92,2">
              <v:shape id="_x0000_s1609" style="position:absolute;left:115;top:2102;width:92;height:2" coordorigin="115,2102" coordsize="92,0" path="m115,2102r91,e" filled="f" strokecolor="#c9c9b8" strokeweight=".72pt">
                <v:path arrowok="t"/>
              </v:shape>
            </v:group>
            <v:group id="_x0000_s1610" style="position:absolute;left:206;top:2102;width:2420;height:2" coordorigin="206,2102" coordsize="2420,2">
              <v:shape id="_x0000_s1611" style="position:absolute;left:206;top:2102;width:2420;height:2" coordorigin="206,2102" coordsize="2420,0" path="m206,2102r2420,e" filled="f" strokecolor="#c9c9b8" strokeweight=".72pt">
                <v:path arrowok="t"/>
              </v:shape>
            </v:group>
            <v:group id="_x0000_s1612" style="position:absolute;left:2710;top:2018;width:2;height:92" coordorigin="2710,2018" coordsize="2,92">
              <v:shape id="_x0000_s1613" style="position:absolute;left:2710;top:2018;width:2;height:92" coordorigin="2710,2018" coordsize="0,92" path="m2710,2018r,92e" filled="f" strokecolor="#c9c9b8" strokeweight=".72pt">
                <v:path arrowok="t"/>
              </v:shape>
            </v:group>
            <v:group id="_x0000_s1614" style="position:absolute;left:2626;top:2102;width:92;height:2" coordorigin="2626,2102" coordsize="92,2">
              <v:shape id="_x0000_s1615" style="position:absolute;left:2626;top:2102;width:92;height:2" coordorigin="2626,2102" coordsize="92,0" path="m2626,2102r91,e" filled="f" strokecolor="#c9c9b8" strokeweight=".72pt">
                <v:path arrowok="t"/>
              </v:shape>
            </v:group>
            <v:group id="_x0000_s1616" style="position:absolute;left:58;top:547;width:4152;height:2" coordorigin="58,547" coordsize="4152,2">
              <v:shape id="_x0000_s1617" style="position:absolute;left:58;top:547;width:4152;height:2" coordorigin="58,547" coordsize="4152,0" path="m58,547r4152,e" filled="f" strokecolor="#c9c9b8" strokeweight=".72pt">
                <v:path arrowok="t"/>
              </v:shape>
            </v:group>
            <v:group id="_x0000_s1618" style="position:absolute;left:58;top:593;width:4152;height:2" coordorigin="58,593" coordsize="4152,2">
              <v:shape id="_x0000_s1619" style="position:absolute;left:58;top:593;width:4152;height:2" coordorigin="58,593" coordsize="4152,0" path="m58,593r4152,e" filled="f" strokecolor="#f7f7f7" strokeweight="3.84pt">
                <v:path arrowok="t"/>
              </v:shape>
            </v:group>
            <v:group id="_x0000_s1620" style="position:absolute;left:4210;top:593;width:15;height:2" coordorigin="4210,593" coordsize="15,2">
              <v:shape id="_x0000_s1621" style="position:absolute;left:4210;top:593;width:15;height:2" coordorigin="4210,593" coordsize="15,0" path="m4210,593r14,e" filled="f" strokecolor="#f7f7f7" strokeweight="3.84pt">
                <v:path arrowok="t"/>
              </v:shape>
            </v:group>
            <v:group id="_x0000_s1622" style="position:absolute;left:4224;top:547;width:980;height:2" coordorigin="4224,547" coordsize="980,2">
              <v:shape id="_x0000_s1623" style="position:absolute;left:4224;top:547;width:980;height:2" coordorigin="4224,547" coordsize="980,0" path="m4224,547r979,e" filled="f" strokecolor="#c9c9b8" strokeweight=".72pt">
                <v:path arrowok="t"/>
              </v:shape>
            </v:group>
            <v:group id="_x0000_s1624" style="position:absolute;left:4224;top:593;width:980;height:2" coordorigin="4224,593" coordsize="980,2">
              <v:shape id="_x0000_s1625" style="position:absolute;left:4224;top:593;width:980;height:2" coordorigin="4224,593" coordsize="980,0" path="m4224,593r979,e" filled="f" strokecolor="#f7f7f7" strokeweight="3.84pt">
                <v:path arrowok="t"/>
              </v:shape>
            </v:group>
            <v:group id="_x0000_s1626" style="position:absolute;left:5203;top:593;width:15;height:2" coordorigin="5203,593" coordsize="15,2">
              <v:shape id="_x0000_s1627" style="position:absolute;left:5203;top:593;width:15;height:2" coordorigin="5203,593" coordsize="15,0" path="m5203,593r15,e" filled="f" strokecolor="#f7f7f7" strokeweight="3.84pt">
                <v:path arrowok="t"/>
              </v:shape>
            </v:group>
            <v:group id="_x0000_s1628" style="position:absolute;left:5218;top:547;width:1172;height:2" coordorigin="5218,547" coordsize="1172,2">
              <v:shape id="_x0000_s1629" style="position:absolute;left:5218;top:547;width:1172;height:2" coordorigin="5218,547" coordsize="1172,0" path="m5218,547r1171,e" filled="f" strokecolor="#c9c9b8" strokeweight=".72pt">
                <v:path arrowok="t"/>
              </v:shape>
            </v:group>
            <v:group id="_x0000_s1630" style="position:absolute;left:5218;top:593;width:1172;height:2" coordorigin="5218,593" coordsize="1172,2">
              <v:shape id="_x0000_s1631" style="position:absolute;left:5218;top:593;width:1172;height:2" coordorigin="5218,593" coordsize="1172,0" path="m5218,593r1171,e" filled="f" strokecolor="#f7f7f7" strokeweight="3.84pt">
                <v:path arrowok="t"/>
              </v:shape>
            </v:group>
            <v:group id="_x0000_s1632" style="position:absolute;left:6389;top:593;width:15;height:2" coordorigin="6389,593" coordsize="15,2">
              <v:shape id="_x0000_s1633" style="position:absolute;left:6389;top:593;width:15;height:2" coordorigin="6389,593" coordsize="15,0" path="m6389,593r14,e" filled="f" strokecolor="#f7f7f7" strokeweight="3.84pt">
                <v:path arrowok="t"/>
              </v:shape>
            </v:group>
            <v:group id="_x0000_s1634" style="position:absolute;left:6403;top:547;width:2117;height:2" coordorigin="6403,547" coordsize="2117,2">
              <v:shape id="_x0000_s1635" style="position:absolute;left:6403;top:547;width:2117;height:2" coordorigin="6403,547" coordsize="2117,0" path="m6403,547r2117,e" filled="f" strokecolor="#c9c9b8" strokeweight=".72pt">
                <v:path arrowok="t"/>
              </v:shape>
            </v:group>
            <v:group id="_x0000_s1636" style="position:absolute;left:6403;top:593;width:2117;height:2" coordorigin="6403,593" coordsize="2117,2">
              <v:shape id="_x0000_s1637" style="position:absolute;left:6403;top:593;width:2117;height:2" coordorigin="6403,593" coordsize="2117,0" path="m6403,593r2117,e" filled="f" strokecolor="#f7f7f7" strokeweight="3.84pt">
                <v:path arrowok="t"/>
              </v:shape>
            </v:group>
            <v:group id="_x0000_s1638" style="position:absolute;left:8520;top:593;width:15;height:2" coordorigin="8520,593" coordsize="15,2">
              <v:shape id="_x0000_s1639" style="position:absolute;left:8520;top:593;width:15;height:2" coordorigin="8520,593" coordsize="15,0" path="m8520,593r14,e" filled="f" strokecolor="#f7f7f7" strokeweight="3.84pt">
                <v:path arrowok="t"/>
              </v:shape>
            </v:group>
            <v:group id="_x0000_s1640" style="position:absolute;left:8534;top:547;width:250;height:2" coordorigin="8534,547" coordsize="250,2">
              <v:shape id="_x0000_s1641" style="position:absolute;left:8534;top:547;width:250;height:2" coordorigin="8534,547" coordsize="250,0" path="m8534,547r250,e" filled="f" strokecolor="#c9c9b8" strokeweight=".72pt">
                <v:path arrowok="t"/>
              </v:shape>
            </v:group>
            <v:group id="_x0000_s1642" style="position:absolute;left:8534;top:593;width:250;height:2" coordorigin="8534,593" coordsize="250,2">
              <v:shape id="_x0000_s1643" style="position:absolute;left:8534;top:593;width:250;height:2" coordorigin="8534,593" coordsize="250,0" path="m8534,593r250,e" filled="f" strokecolor="#f7f7f7" strokeweight="3.84pt">
                <v:path arrowok="t"/>
              </v:shape>
            </v:group>
            <v:group id="_x0000_s1644" style="position:absolute;left:8784;top:593;width:15;height:2" coordorigin="8784,593" coordsize="15,2">
              <v:shape id="_x0000_s1645" style="position:absolute;left:8784;top:593;width:15;height:2" coordorigin="8784,593" coordsize="15,0" path="m8784,593r14,e" filled="f" strokecolor="#f7f7f7" strokeweight="3.84pt">
                <v:path arrowok="t"/>
              </v:shape>
            </v:group>
            <v:group id="_x0000_s1646" style="position:absolute;left:8798;top:547;width:1004;height:2" coordorigin="8798,547" coordsize="1004,2">
              <v:shape id="_x0000_s1647" style="position:absolute;left:8798;top:547;width:1004;height:2" coordorigin="8798,547" coordsize="1004,0" path="m8798,547r1004,e" filled="f" strokecolor="#c9c9b8" strokeweight=".72pt">
                <v:path arrowok="t"/>
              </v:shape>
            </v:group>
            <v:group id="_x0000_s1648" style="position:absolute;left:8798;top:593;width:1004;height:2" coordorigin="8798,593" coordsize="1004,2">
              <v:shape id="_x0000_s1649" style="position:absolute;left:8798;top:593;width:1004;height:2" coordorigin="8798,593" coordsize="1004,0" path="m8798,593r1004,e" filled="f" strokecolor="#f7f7f7" strokeweight="3.84pt">
                <v:path arrowok="t"/>
              </v:shape>
            </v:group>
            <v:group id="_x0000_s1650" style="position:absolute;left:9802;top:593;width:15;height:2" coordorigin="9802,593" coordsize="15,2">
              <v:shape id="_x0000_s1651" style="position:absolute;left:9802;top:593;width:15;height:2" coordorigin="9802,593" coordsize="15,0" path="m9802,593r14,e" filled="f" strokecolor="#f7f7f7" strokeweight="3.84pt">
                <v:path arrowok="t"/>
              </v:shape>
            </v:group>
            <v:group id="_x0000_s1652" style="position:absolute;left:9816;top:547;width:269;height:2" coordorigin="9816,547" coordsize="269,2">
              <v:shape id="_x0000_s1653" style="position:absolute;left:9816;top:547;width:269;height:2" coordorigin="9816,547" coordsize="269,0" path="m9816,547r269,e" filled="f" strokecolor="#c9c9b8" strokeweight=".72pt">
                <v:path arrowok="t"/>
              </v:shape>
            </v:group>
            <v:group id="_x0000_s1654" style="position:absolute;left:9816;top:593;width:269;height:2" coordorigin="9816,593" coordsize="269,2">
              <v:shape id="_x0000_s1655" style="position:absolute;left:9816;top:593;width:269;height:2" coordorigin="9816,593" coordsize="269,0" path="m9816,593r269,e" filled="f" strokecolor="#f7f7f7" strokeweight="3.84pt">
                <v:path arrowok="t"/>
              </v:shape>
            </v:group>
            <v:group id="_x0000_s1656" style="position:absolute;left:38;top:2148;width:10076;height:2" coordorigin="38,2148" coordsize="10076,2">
              <v:shape id="_x0000_s1657" style="position:absolute;left:38;top:2148;width:10076;height:2" coordorigin="38,2148" coordsize="10076,0" path="m38,2148r10076,e" filled="f" strokecolor="#c9c9b8" strokeweight="3.84pt">
                <v:path arrowok="t"/>
              </v:shape>
            </v:group>
            <v:group id="_x0000_s1658" style="position:absolute;left:10092;top:7;width:2;height:2208" coordorigin="10092,7" coordsize="2,2208">
              <v:shape id="_x0000_s1659" style="position:absolute;left:10092;top:7;width:2;height:2208" coordorigin="10092,7" coordsize="0,2208" path="m10092,7r,2208e" filled="f" strokecolor="#c9c9b8" strokeweight=".72pt">
                <v:path arrowok="t"/>
              </v:shape>
            </v:group>
            <v:group id="_x0000_s1660" style="position:absolute;left:58;top:2201;width:4152;height:2" coordorigin="58,2201" coordsize="4152,2">
              <v:shape id="_x0000_s1661" style="position:absolute;left:58;top:2201;width:4152;height:2" coordorigin="58,2201" coordsize="4152,0" path="m58,2201r4152,e" filled="f" strokecolor="#c9c9b8" strokeweight="1.44pt">
                <v:path arrowok="t"/>
              </v:shape>
            </v:group>
            <v:group id="_x0000_s1662" style="position:absolute;left:4210;top:2201;width:29;height:2" coordorigin="4210,2201" coordsize="29,2">
              <v:shape id="_x0000_s1663" style="position:absolute;left:4210;top:2201;width:29;height:2" coordorigin="4210,2201" coordsize="29,0" path="m4210,2201r28,e" filled="f" strokecolor="#c9c9b8" strokeweight="1.44pt">
                <v:path arrowok="t"/>
              </v:shape>
            </v:group>
            <v:group id="_x0000_s1664" style="position:absolute;left:4238;top:2201;width:965;height:2" coordorigin="4238,2201" coordsize="965,2">
              <v:shape id="_x0000_s1665" style="position:absolute;left:4238;top:2201;width:965;height:2" coordorigin="4238,2201" coordsize="965,0" path="m4238,2201r965,e" filled="f" strokecolor="#c9c9b8" strokeweight="1.44pt">
                <v:path arrowok="t"/>
              </v:shape>
            </v:group>
            <v:group id="_x0000_s1666" style="position:absolute;left:5203;top:2201;width:29;height:2" coordorigin="5203,2201" coordsize="29,2">
              <v:shape id="_x0000_s1667" style="position:absolute;left:5203;top:2201;width:29;height:2" coordorigin="5203,2201" coordsize="29,0" path="m5203,2201r29,e" filled="f" strokecolor="#c9c9b8" strokeweight="1.44pt">
                <v:path arrowok="t"/>
              </v:shape>
            </v:group>
            <v:group id="_x0000_s1668" style="position:absolute;left:5232;top:2201;width:1052;height:2" coordorigin="5232,2201" coordsize="1052,2">
              <v:shape id="_x0000_s1669" style="position:absolute;left:5232;top:2201;width:1052;height:2" coordorigin="5232,2201" coordsize="1052,0" path="m5232,2201r1051,e" filled="f" strokecolor="#c9c9b8" strokeweight="1.44pt">
                <v:path arrowok="t"/>
              </v:shape>
            </v:group>
            <v:group id="_x0000_s1670" style="position:absolute;left:6283;top:2201;width:29;height:2" coordorigin="6283,2201" coordsize="29,2">
              <v:shape id="_x0000_s1671" style="position:absolute;left:6283;top:2201;width:29;height:2" coordorigin="6283,2201" coordsize="29,0" path="m6283,2201r29,e" filled="f" strokecolor="#c9c9b8" strokeweight="1.44pt">
                <v:path arrowok="t"/>
              </v:shape>
            </v:group>
            <v:group id="_x0000_s1672" style="position:absolute;left:6312;top:2201;width:908;height:2" coordorigin="6312,2201" coordsize="908,2">
              <v:shape id="_x0000_s1673" style="position:absolute;left:6312;top:2201;width:908;height:2" coordorigin="6312,2201" coordsize="908,0" path="m6312,2201r907,e" filled="f" strokecolor="#c9c9b8" strokeweight="1.44pt">
                <v:path arrowok="t"/>
              </v:shape>
            </v:group>
            <v:group id="_x0000_s1674" style="position:absolute;left:7219;top:2201;width:29;height:2" coordorigin="7219,2201" coordsize="29,2">
              <v:shape id="_x0000_s1675" style="position:absolute;left:7219;top:2201;width:29;height:2" coordorigin="7219,2201" coordsize="29,0" path="m7219,2201r29,e" filled="f" strokecolor="#c9c9b8" strokeweight="1.44pt">
                <v:path arrowok="t"/>
              </v:shape>
            </v:group>
            <v:group id="_x0000_s1676" style="position:absolute;left:7248;top:2201;width:1263;height:2" coordorigin="7248,2201" coordsize="1263,2">
              <v:shape id="_x0000_s1677" style="position:absolute;left:7248;top:2201;width:1263;height:2" coordorigin="7248,2201" coordsize="1263,0" path="m7248,2201r1262,e" filled="f" strokecolor="#c9c9b8" strokeweight="1.44pt">
                <v:path arrowok="t"/>
              </v:shape>
            </v:group>
            <v:group id="_x0000_s1678" style="position:absolute;left:8510;top:2201;width:29;height:2" coordorigin="8510,2201" coordsize="29,2">
              <v:shape id="_x0000_s1679" style="position:absolute;left:8510;top:2201;width:29;height:2" coordorigin="8510,2201" coordsize="29,0" path="m8510,2201r29,e" filled="f" strokecolor="#c9c9b8" strokeweight="1.44pt">
                <v:path arrowok="t"/>
              </v:shape>
            </v:group>
            <v:group id="_x0000_s1680" style="position:absolute;left:8539;top:2201;width:773;height:2" coordorigin="8539,2201" coordsize="773,2">
              <v:shape id="_x0000_s1681" style="position:absolute;left:8539;top:2201;width:773;height:2" coordorigin="8539,2201" coordsize="773,0" path="m8539,2201r773,e" filled="f" strokecolor="#c9c9b8" strokeweight="1.44pt">
                <v:path arrowok="t"/>
              </v:shape>
            </v:group>
            <v:group id="_x0000_s1682" style="position:absolute;left:9312;top:2201;width:29;height:2" coordorigin="9312,2201" coordsize="29,2">
              <v:shape id="_x0000_s1683" style="position:absolute;left:9312;top:2201;width:29;height:2" coordorigin="9312,2201" coordsize="29,0" path="m9312,2201r29,e" filled="f" strokecolor="#c9c9b8" strokeweight="1.44pt">
                <v:path arrowok="t"/>
              </v:shape>
            </v:group>
            <v:group id="_x0000_s1684" style="position:absolute;left:9341;top:2201;width:600;height:2" coordorigin="9341,2201" coordsize="600,2">
              <v:shape id="_x0000_s1685" style="position:absolute;left:9341;top:2201;width:600;height:2" coordorigin="9341,2201" coordsize="600,0" path="m9341,2201r600,e" filled="f" strokecolor="#c9c9b8" strokeweight="1.44pt">
                <v:path arrowok="t"/>
              </v:shape>
            </v:group>
            <v:group id="_x0000_s1686" style="position:absolute;left:9941;top:2186;width:29;height:29" coordorigin="9941,2186" coordsize="29,29">
              <v:shape id="_x0000_s1687" style="position:absolute;left:9941;top:2186;width:29;height:29" coordorigin="9941,2186" coordsize="29,29" path="m9941,2215r29,l9970,2186r-29,l9941,2215xe" fillcolor="#c9c9b8" stroked="f">
                <v:path arrowok="t"/>
              </v:shape>
            </v:group>
            <v:group id="_x0000_s1688" style="position:absolute;left:9955;top:2186;width:29;height:29" coordorigin="9955,2186" coordsize="29,29">
              <v:shape id="_x0000_s1689" style="position:absolute;left:9955;top:2186;width:29;height:29" coordorigin="9955,2186" coordsize="29,29" path="m9955,2215r29,l9984,2186r-29,l9955,2215xe" fillcolor="#c9c9b8" stroked="f">
                <v:path arrowok="t"/>
              </v:shape>
            </v:group>
            <v:group id="_x0000_s1690" style="position:absolute;left:9984;top:2201;width:101;height:2" coordorigin="9984,2201" coordsize="101,2">
              <v:shape id="_x0000_s1691" style="position:absolute;left:9984;top:2201;width:101;height:2" coordorigin="9984,2201" coordsize="101,0" path="m9984,2201r101,e" filled="f" strokecolor="#c9c9b8" strokeweight="1.44pt">
                <v:path arrowok="t"/>
              </v:shape>
            </v:group>
            <v:group id="_x0000_s1692" style="position:absolute;left:38;top:2868;width:4200;height:2" coordorigin="38,2868" coordsize="4200,2">
              <v:shape id="_x0000_s1693" style="position:absolute;left:38;top:2868;width:4200;height:2" coordorigin="38,2868" coordsize="4200,0" path="m38,2868r4200,e" filled="f" strokecolor="#c9c9b8" strokeweight="3.84pt">
                <v:path arrowok="t"/>
              </v:shape>
            </v:group>
            <v:group id="_x0000_s1694" style="position:absolute;left:4205;top:2868;width:1028;height:2" coordorigin="4205,2868" coordsize="1028,2">
              <v:shape id="_x0000_s1695" style="position:absolute;left:4205;top:2868;width:1028;height:2" coordorigin="4205,2868" coordsize="1028,0" path="m4205,2868r1027,e" filled="f" strokecolor="#c9c9b8" strokeweight="3.84pt">
                <v:path arrowok="t"/>
              </v:shape>
            </v:group>
            <v:group id="_x0000_s1696" style="position:absolute;left:4217;top:2215;width:2;height:706" coordorigin="4217,2215" coordsize="2,706">
              <v:shape id="_x0000_s1697" style="position:absolute;left:4217;top:2215;width:2;height:706" coordorigin="4217,2215" coordsize="0,706" path="m4217,2215r,706e" filled="f" strokecolor="#c9c9b8" strokeweight=".72pt">
                <v:path arrowok="t"/>
              </v:shape>
            </v:group>
            <v:group id="_x0000_s1698" style="position:absolute;left:5198;top:2868;width:1114;height:2" coordorigin="5198,2868" coordsize="1114,2">
              <v:shape id="_x0000_s1699" style="position:absolute;left:5198;top:2868;width:1114;height:2" coordorigin="5198,2868" coordsize="1114,0" path="m5198,2868r1114,e" filled="f" strokecolor="#c9c9b8" strokeweight="3.84pt">
                <v:path arrowok="t"/>
              </v:shape>
            </v:group>
            <v:group id="_x0000_s1700" style="position:absolute;left:5210;top:2215;width:2;height:706" coordorigin="5210,2215" coordsize="2,706">
              <v:shape id="_x0000_s1701" style="position:absolute;left:5210;top:2215;width:2;height:706" coordorigin="5210,2215" coordsize="0,706" path="m5210,2215r,706e" filled="f" strokecolor="#c9c9b8" strokeweight=".72pt">
                <v:path arrowok="t"/>
              </v:shape>
            </v:group>
            <v:group id="_x0000_s1702" style="position:absolute;left:6278;top:2868;width:970;height:2" coordorigin="6278,2868" coordsize="970,2">
              <v:shape id="_x0000_s1703" style="position:absolute;left:6278;top:2868;width:970;height:2" coordorigin="6278,2868" coordsize="970,0" path="m6278,2868r970,e" filled="f" strokecolor="#c9c9b8" strokeweight="3.84pt">
                <v:path arrowok="t"/>
              </v:shape>
            </v:group>
            <v:group id="_x0000_s1704" style="position:absolute;left:6290;top:2215;width:2;height:706" coordorigin="6290,2215" coordsize="2,706">
              <v:shape id="_x0000_s1705" style="position:absolute;left:6290;top:2215;width:2;height:706" coordorigin="6290,2215" coordsize="0,706" path="m6290,2215r,706e" filled="f" strokecolor="#c9c9b8" strokeweight=".72pt">
                <v:path arrowok="t"/>
              </v:shape>
            </v:group>
            <v:group id="_x0000_s1706" style="position:absolute;left:7214;top:2868;width:1320;height:2" coordorigin="7214,2868" coordsize="1320,2">
              <v:shape id="_x0000_s1707" style="position:absolute;left:7214;top:2868;width:1320;height:2" coordorigin="7214,2868" coordsize="1320,0" path="m7214,2868r1320,e" filled="f" strokecolor="#c9c9b8" strokeweight="3.84pt">
                <v:path arrowok="t"/>
              </v:shape>
            </v:group>
            <v:group id="_x0000_s1708" style="position:absolute;left:7226;top:2215;width:2;height:706" coordorigin="7226,2215" coordsize="2,706">
              <v:shape id="_x0000_s1709" style="position:absolute;left:7226;top:2215;width:2;height:706" coordorigin="7226,2215" coordsize="0,706" path="m7226,2215r,706e" filled="f" strokecolor="#c9c9b8" strokeweight=".72pt">
                <v:path arrowok="t"/>
              </v:shape>
            </v:group>
            <v:group id="_x0000_s1710" style="position:absolute;left:8501;top:2868;width:840;height:2" coordorigin="8501,2868" coordsize="840,2">
              <v:shape id="_x0000_s1711" style="position:absolute;left:8501;top:2868;width:840;height:2" coordorigin="8501,2868" coordsize="840,0" path="m8501,2868r840,e" filled="f" strokecolor="#c9c9b8" strokeweight="3.84pt">
                <v:path arrowok="t"/>
              </v:shape>
            </v:group>
            <v:group id="_x0000_s1712" style="position:absolute;left:8518;top:2215;width:2;height:706" coordorigin="8518,2215" coordsize="2,706">
              <v:shape id="_x0000_s1713" style="position:absolute;left:8518;top:2215;width:2;height:706" coordorigin="8518,2215" coordsize="0,706" path="m8518,2215r,706e" filled="f" strokecolor="#c9c9b8" strokeweight=".72pt">
                <v:path arrowok="t"/>
              </v:shape>
            </v:group>
            <v:group id="_x0000_s1714" style="position:absolute;left:9307;top:2868;width:663;height:2" coordorigin="9307,2868" coordsize="663,2">
              <v:shape id="_x0000_s1715" style="position:absolute;left:9307;top:2868;width:663;height:2" coordorigin="9307,2868" coordsize="663,0" path="m9307,2868r663,e" filled="f" strokecolor="#c9c9b8" strokeweight="3.84pt">
                <v:path arrowok="t"/>
              </v:shape>
            </v:group>
            <v:group id="_x0000_s1716" style="position:absolute;left:9319;top:2215;width:2;height:706" coordorigin="9319,2215" coordsize="2,706">
              <v:shape id="_x0000_s1717" style="position:absolute;left:9319;top:2215;width:2;height:706" coordorigin="9319,2215" coordsize="0,706" path="m9319,2215r,706e" filled="f" strokecolor="#c9c9b8" strokeweight=".72pt">
                <v:path arrowok="t"/>
              </v:shape>
            </v:group>
            <v:group id="_x0000_s1718" style="position:absolute;left:58;top:2914;width:4152;height:2" coordorigin="58,2914" coordsize="4152,2">
              <v:shape id="_x0000_s1719" style="position:absolute;left:58;top:2914;width:4152;height:2" coordorigin="58,2914" coordsize="4152,0" path="m58,2914r4152,e" filled="f" strokecolor="#c9c9b8" strokeweight=".72pt">
                <v:path arrowok="t"/>
              </v:shape>
            </v:group>
            <v:group id="_x0000_s1720" style="position:absolute;left:4224;top:2914;width:980;height:2" coordorigin="4224,2914" coordsize="980,2">
              <v:shape id="_x0000_s1721" style="position:absolute;left:4224;top:2914;width:980;height:2" coordorigin="4224,2914" coordsize="980,0" path="m4224,2914r979,e" filled="f" strokecolor="#c9c9b8" strokeweight=".72pt">
                <v:path arrowok="t"/>
              </v:shape>
            </v:group>
            <v:group id="_x0000_s1722" style="position:absolute;left:5218;top:2914;width:1066;height:2" coordorigin="5218,2914" coordsize="1066,2">
              <v:shape id="_x0000_s1723" style="position:absolute;left:5218;top:2914;width:1066;height:2" coordorigin="5218,2914" coordsize="1066,0" path="m5218,2914r1065,e" filled="f" strokecolor="#c9c9b8" strokeweight=".72pt">
                <v:path arrowok="t"/>
              </v:shape>
            </v:group>
            <v:group id="_x0000_s1724" style="position:absolute;left:6298;top:2914;width:922;height:2" coordorigin="6298,2914" coordsize="922,2">
              <v:shape id="_x0000_s1725" style="position:absolute;left:6298;top:2914;width:922;height:2" coordorigin="6298,2914" coordsize="922,0" path="m6298,2914r921,e" filled="f" strokecolor="#c9c9b8" strokeweight=".72pt">
                <v:path arrowok="t"/>
              </v:shape>
            </v:group>
            <v:group id="_x0000_s1726" style="position:absolute;left:7234;top:2914;width:1277;height:2" coordorigin="7234,2914" coordsize="1277,2">
              <v:shape id="_x0000_s1727" style="position:absolute;left:7234;top:2914;width:1277;height:2" coordorigin="7234,2914" coordsize="1277,0" path="m7234,2914r1276,e" filled="f" strokecolor="#c9c9b8" strokeweight=".72pt">
                <v:path arrowok="t"/>
              </v:shape>
            </v:group>
            <v:group id="_x0000_s1728" style="position:absolute;left:8525;top:2914;width:788;height:2" coordorigin="8525,2914" coordsize="788,2">
              <v:shape id="_x0000_s1729" style="position:absolute;left:8525;top:2914;width:788;height:2" coordorigin="8525,2914" coordsize="788,0" path="m8525,2914r787,e" filled="f" strokecolor="#c9c9b8" strokeweight=".72pt">
                <v:path arrowok="t"/>
              </v:shape>
            </v:group>
            <v:group id="_x0000_s1730" style="position:absolute;left:9326;top:2914;width:615;height:2" coordorigin="9326,2914" coordsize="615,2">
              <v:shape id="_x0000_s1731" style="position:absolute;left:9326;top:2914;width:615;height:2" coordorigin="9326,2914" coordsize="615,0" path="m9326,2914r615,e" filled="f" strokecolor="#c9c9b8" strokeweight=".72pt">
                <v:path arrowok="t"/>
              </v:shape>
            </v:group>
            <v:group id="_x0000_s1732" style="position:absolute;left:122;top:3732;width:2;height:92" coordorigin="122,3732" coordsize="2,92">
              <v:shape id="_x0000_s1733" style="position:absolute;left:122;top:3732;width:2;height:92" coordorigin="122,3732" coordsize="0,92" path="m122,3732r,91e" filled="f" strokecolor="#c9c9b8" strokeweight=".72pt">
                <v:path arrowok="t"/>
              </v:shape>
            </v:group>
            <v:group id="_x0000_s1734" style="position:absolute;left:115;top:3739;width:92;height:2" coordorigin="115,3739" coordsize="92,2">
              <v:shape id="_x0000_s1735" style="position:absolute;left:115;top:3739;width:92;height:2" coordorigin="115,3739" coordsize="92,0" path="m115,3739r91,e" filled="f" strokecolor="#c9c9b8" strokeweight=".72pt">
                <v:path arrowok="t"/>
              </v:shape>
            </v:group>
            <v:group id="_x0000_s1736" style="position:absolute;left:206;top:3739;width:5333;height:2" coordorigin="206,3739" coordsize="5333,2">
              <v:shape id="_x0000_s1737" style="position:absolute;left:206;top:3739;width:5333;height:2" coordorigin="206,3739" coordsize="5333,0" path="m206,3739r5333,e" filled="f" strokecolor="#c9c9b8" strokeweight=".72pt">
                <v:path arrowok="t"/>
              </v:shape>
            </v:group>
            <v:group id="_x0000_s1738" style="position:absolute;left:5623;top:3732;width:2;height:92" coordorigin="5623,3732" coordsize="2,92">
              <v:shape id="_x0000_s1739" style="position:absolute;left:5623;top:3732;width:2;height:92" coordorigin="5623,3732" coordsize="0,92" path="m5623,3732r,91e" filled="f" strokecolor="#c9c9b8" strokeweight=".72pt">
                <v:path arrowok="t"/>
              </v:shape>
            </v:group>
            <v:group id="_x0000_s1740" style="position:absolute;left:5539;top:3739;width:92;height:2" coordorigin="5539,3739" coordsize="92,2">
              <v:shape id="_x0000_s1741" style="position:absolute;left:5539;top:3739;width:92;height:2" coordorigin="5539,3739" coordsize="92,0" path="m5539,3739r91,e" filled="f" strokecolor="#c9c9b8" strokeweight=".72pt">
                <v:path arrowok="t"/>
              </v:shape>
            </v:group>
            <v:group id="_x0000_s1742" style="position:absolute;left:122;top:3823;width:2;height:188" coordorigin="122,3823" coordsize="2,188">
              <v:shape id="_x0000_s1743" style="position:absolute;left:122;top:3823;width:2;height:188" coordorigin="122,3823" coordsize="0,188" path="m122,3823r,187e" filled="f" strokecolor="#c9c9b8" strokeweight=".72pt">
                <v:path arrowok="t"/>
              </v:shape>
            </v:group>
            <v:group id="_x0000_s1744" style="position:absolute;left:5623;top:3823;width:2;height:188" coordorigin="5623,3823" coordsize="2,188">
              <v:shape id="_x0000_s1745" style="position:absolute;left:5623;top:3823;width:2;height:188" coordorigin="5623,3823" coordsize="0,188" path="m5623,3823r,187e" filled="f" strokecolor="#c9c9b8" strokeweight=".72pt">
                <v:path arrowok="t"/>
              </v:shape>
            </v:group>
            <v:group id="_x0000_s1746" style="position:absolute;left:122;top:4010;width:2;height:92" coordorigin="122,4010" coordsize="2,92">
              <v:shape id="_x0000_s1747" style="position:absolute;left:122;top:4010;width:2;height:92" coordorigin="122,4010" coordsize="0,92" path="m122,4010r,92e" filled="f" strokecolor="#c9c9b8" strokeweight=".72pt">
                <v:path arrowok="t"/>
              </v:shape>
            </v:group>
            <v:group id="_x0000_s1748" style="position:absolute;left:115;top:4094;width:92;height:2" coordorigin="115,4094" coordsize="92,2">
              <v:shape id="_x0000_s1749" style="position:absolute;left:115;top:4094;width:92;height:2" coordorigin="115,4094" coordsize="92,0" path="m115,4094r91,e" filled="f" strokecolor="#c9c9b8" strokeweight=".72pt">
                <v:path arrowok="t"/>
              </v:shape>
            </v:group>
            <v:group id="_x0000_s1750" style="position:absolute;left:206;top:4094;width:5333;height:2" coordorigin="206,4094" coordsize="5333,2">
              <v:shape id="_x0000_s1751" style="position:absolute;left:206;top:4094;width:5333;height:2" coordorigin="206,4094" coordsize="5333,0" path="m206,4094r5333,e" filled="f" strokecolor="#c9c9b8" strokeweight=".72pt">
                <v:path arrowok="t"/>
              </v:shape>
            </v:group>
            <v:group id="_x0000_s1752" style="position:absolute;left:5623;top:4010;width:2;height:92" coordorigin="5623,4010" coordsize="2,92">
              <v:shape id="_x0000_s1753" style="position:absolute;left:5623;top:4010;width:2;height:92" coordorigin="5623,4010" coordsize="0,92" path="m5623,4010r,92e" filled="f" strokecolor="#c9c9b8" strokeweight=".72pt">
                <v:path arrowok="t"/>
              </v:shape>
            </v:group>
            <v:group id="_x0000_s1754" style="position:absolute;left:5539;top:4094;width:92;height:2" coordorigin="5539,4094" coordsize="92,2">
              <v:shape id="_x0000_s1755" style="position:absolute;left:5539;top:4094;width:92;height:2" coordorigin="5539,4094" coordsize="92,0" path="m5539,4094r91,e" filled="f" strokecolor="#c9c9b8" strokeweight=".72pt">
                <v:path arrowok="t"/>
              </v:shape>
            </v:group>
            <v:group id="_x0000_s1756" style="position:absolute;left:38;top:4145;width:9932;height:2" coordorigin="38,4145" coordsize="9932,2">
              <v:shape id="_x0000_s1757" style="position:absolute;left:38;top:4145;width:9932;height:2" coordorigin="38,4145" coordsize="9932,0" path="m38,4145r9932,e" filled="f" strokecolor="#c9c9b8" strokeweight="3.84pt">
                <v:path arrowok="t"/>
              </v:shape>
            </v:group>
            <v:group id="_x0000_s1758" style="position:absolute;left:50;top:7;width:2;height:4191" coordorigin="50,7" coordsize="2,4191">
              <v:shape id="_x0000_s1759" style="position:absolute;left:50;top:7;width:2;height:4191" coordorigin="50,7" coordsize="0,4191" path="m50,7r,4191e" filled="f" strokecolor="#c9c9b8" strokeweight=".72pt">
                <v:path arrowok="t"/>
              </v:shape>
            </v:group>
            <v:group id="_x0000_s1760" style="position:absolute;left:58;top:4190;width:9884;height:2" coordorigin="58,4190" coordsize="9884,2">
              <v:shape id="_x0000_s1761" style="position:absolute;left:58;top:4190;width:9884;height:2" coordorigin="58,4190" coordsize="9884,0" path="m58,4190r9883,e" filled="f" strokecolor="#c9c9b8" strokeweight=".72pt">
                <v:path arrowok="t"/>
              </v:shape>
            </v:group>
            <v:group id="_x0000_s1762" style="position:absolute;left:9948;top:2215;width:2;height:1983" coordorigin="9948,2215" coordsize="2,1983">
              <v:shape id="_x0000_s1763" style="position:absolute;left:9948;top:2215;width:2;height:1983" coordorigin="9948,2215" coordsize="0,1983" path="m9948,2215r,1983e" filled="f" strokecolor="#c9c9b8" strokeweight=".72pt">
                <v:path arrowok="t"/>
              </v:shape>
              <v:shape id="_x0000_s1764" type="#_x0000_t202" style="position:absolute;left:86;top:14;width:4131;height:537" filled="f" stroked="f">
                <v:textbox inset="0,0,0,0">
                  <w:txbxContent>
                    <w:p w:rsidR="00346E91" w:rsidRDefault="00346E91">
                      <w:pPr>
                        <w:spacing w:before="82" w:line="183" w:lineRule="exact"/>
                        <w:ind w:left="2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 xml:space="preserve">Объект: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офисное</w:t>
                      </w:r>
                      <w:r>
                        <w:rPr>
                          <w:rFonts w:ascii="Arial" w:hAnsi="Arial"/>
                          <w:b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помещение</w:t>
                      </w:r>
                    </w:p>
                    <w:p w:rsidR="00346E91" w:rsidRDefault="00346E91">
                      <w:pPr>
                        <w:spacing w:line="183" w:lineRule="exact"/>
                        <w:ind w:left="2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 xml:space="preserve">Адрес: </w:t>
                      </w:r>
                      <w:r>
                        <w:rPr>
                          <w:rFonts w:ascii="Arial" w:hAnsi="Arial"/>
                          <w:sz w:val="16"/>
                        </w:rPr>
                        <w:t>Киров г, Ленина</w:t>
                      </w:r>
                      <w:r>
                        <w:rPr>
                          <w:rFonts w:ascii="Arial" w:hAnsi="Arial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ул</w:t>
                      </w:r>
                    </w:p>
                  </w:txbxContent>
                </v:textbox>
              </v:shape>
              <v:shape id="_x0000_s1765" type="#_x0000_t202" style="position:absolute;left:4217;top:14;width:994;height:537" filled="f" stroked="f">
                <v:textbox inset="0,0,0,0">
                  <w:txbxContent>
                    <w:p w:rsidR="00346E91" w:rsidRDefault="00346E91">
                      <w:pPr>
                        <w:spacing w:before="1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</w:p>
                    <w:p w:rsidR="00346E91" w:rsidRDefault="00346E91">
                      <w:pPr>
                        <w:ind w:left="27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Центр</w:t>
                      </w:r>
                    </w:p>
                  </w:txbxContent>
                </v:textbox>
              </v:shape>
              <v:shape id="_x0000_s1766" type="#_x0000_t202" style="position:absolute;left:5210;top:14;width:1186;height:537" filled="f" stroked="f">
                <v:textbox inset="0,0,0,0">
                  <w:txbxContent>
                    <w:p w:rsidR="00346E91" w:rsidRDefault="00346E91">
                      <w:pPr>
                        <w:spacing w:before="82"/>
                        <w:ind w:left="343" w:right="335" w:firstLine="1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4 /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4</w:t>
                      </w:r>
                      <w:r>
                        <w:rPr>
                          <w:rFonts w:ascii="Arial" w:hAnsi="Arial"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16"/>
                        </w:rPr>
                        <w:t>кирпич</w:t>
                      </w:r>
                    </w:p>
                  </w:txbxContent>
                </v:textbox>
              </v:shape>
              <v:shape id="_x0000_s1767" type="#_x0000_t202" style="position:absolute;left:6396;top:14;width:2127;height:537" filled="f" stroked="f">
                <v:textbox inset="0,0,0,0">
                  <w:txbxContent>
                    <w:p w:rsidR="00346E91" w:rsidRDefault="00346E91">
                      <w:pPr>
                        <w:spacing w:before="1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</w:p>
                    <w:p w:rsidR="00346E91" w:rsidRDefault="00346E91">
                      <w:pPr>
                        <w:ind w:left="9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/>
                          <w:sz w:val="16"/>
                        </w:rPr>
                        <w:t>119 / - /</w:t>
                      </w:r>
                      <w:r>
                        <w:rPr>
                          <w:rFonts w:ascii="Arial" w:eastAsia="Times New Roman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-</w:t>
                      </w:r>
                    </w:p>
                  </w:txbxContent>
                </v:textbox>
              </v:shape>
              <v:shape id="_x0000_s1768" type="#_x0000_t202" style="position:absolute;left:8791;top:14;width:1018;height:537" filled="f" stroked="f">
                <v:textbox inset="0,0,0,0">
                  <w:txbxContent>
                    <w:p w:rsidR="00346E91" w:rsidRDefault="00346E91">
                      <w:pPr>
                        <w:spacing w:before="82" w:line="183" w:lineRule="exact"/>
                        <w:ind w:left="60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/>
                          <w:b/>
                          <w:sz w:val="16"/>
                        </w:rPr>
                        <w:t>3900</w:t>
                      </w:r>
                    </w:p>
                    <w:p w:rsidR="00346E91" w:rsidRDefault="00346E91">
                      <w:pPr>
                        <w:spacing w:line="183" w:lineRule="exact"/>
                        <w:ind w:left="55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т.руб</w:t>
                      </w:r>
                    </w:p>
                  </w:txbxContent>
                </v:textbox>
              </v:shape>
              <v:shape id="_x0000_s1769" type="#_x0000_t202" style="position:absolute;left:86;top:1373;width:7236;height:356" filled="f" stroked="f">
                <v:textbox inset="0,0,0,0">
                  <w:txbxContent>
                    <w:p w:rsidR="00346E91" w:rsidRDefault="00346E91">
                      <w:pPr>
                        <w:spacing w:before="87"/>
                        <w:ind w:left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Агентство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"Право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и</w:t>
                      </w:r>
                      <w:r>
                        <w:rPr>
                          <w:rFonts w:ascii="Arial" w:hAnsi="Arial"/>
                          <w:spacing w:val="-4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недвижимость",</w:t>
                      </w:r>
                      <w:r>
                        <w:rPr>
                          <w:rFonts w:ascii="Arial" w:hAnsi="Arial"/>
                          <w:spacing w:val="-7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г.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Киров,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ул.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Горбачева</w:t>
                      </w:r>
                      <w:r>
                        <w:rPr>
                          <w:rFonts w:ascii="Arial" w:hAnsi="Arial"/>
                          <w:spacing w:val="-7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д.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50,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35-46-35,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64-61-61,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64-09-09</w:t>
                      </w:r>
                    </w:p>
                  </w:txbxContent>
                </v:textbox>
              </v:shape>
              <v:shape id="_x0000_s1770" type="#_x0000_t202" style="position:absolute;left:86;top:1728;width:2624;height:435" filled="f" stroked="f">
                <v:textbox inset="0,0,0,0">
                  <w:txbxContent>
                    <w:p w:rsidR="00346E91" w:rsidRDefault="00346E91">
                      <w:pPr>
                        <w:spacing w:before="106"/>
                        <w:ind w:left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Агент: 78-03-54,</w:t>
                      </w:r>
                      <w:r>
                        <w:rPr>
                          <w:rFonts w:ascii="Arial" w:hAnsi="Arial"/>
                          <w:spacing w:val="-18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8-922-911-31-41</w:t>
                      </w:r>
                    </w:p>
                  </w:txbxContent>
                </v:textbox>
              </v:shape>
              <v:shape id="_x0000_s1771" type="#_x0000_t202" style="position:absolute;left:86;top:2162;width:4131;height:706" filled="f" stroked="f">
                <v:textbox inset="0,0,0,0">
                  <w:txbxContent>
                    <w:p w:rsidR="00346E91" w:rsidRDefault="00346E91">
                      <w:pPr>
                        <w:spacing w:before="114"/>
                        <w:ind w:left="28" w:right="180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 xml:space="preserve">Объект: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офисное</w:t>
                      </w:r>
                      <w:r>
                        <w:rPr>
                          <w:rFonts w:ascii="Arial" w:hAnsi="Arial"/>
                          <w:b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помещение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>Планировка:</w:t>
                      </w:r>
                      <w:r>
                        <w:rPr>
                          <w:rFonts w:ascii="Arial" w:hAnsi="Arial"/>
                          <w:color w:val="007F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индивидуальная</w:t>
                      </w:r>
                      <w:r>
                        <w:rPr>
                          <w:rFonts w:ascii="Arial" w:hAnsi="Arial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 xml:space="preserve">Адрес: </w:t>
                      </w:r>
                      <w:r>
                        <w:rPr>
                          <w:rFonts w:ascii="Arial" w:hAnsi="Arial"/>
                          <w:sz w:val="16"/>
                        </w:rPr>
                        <w:t>Киров г, Герцена</w:t>
                      </w:r>
                      <w:r>
                        <w:rPr>
                          <w:rFonts w:ascii="Arial" w:hAnsi="Arial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ул</w:t>
                      </w:r>
                    </w:p>
                  </w:txbxContent>
                </v:textbox>
              </v:shape>
              <v:shape id="_x0000_s1772" type="#_x0000_t202" style="position:absolute;left:4217;top:2162;width:994;height:706" filled="f" stroked="f">
                <v:textbox inset="0,0,0,0">
                  <w:txbxContent>
                    <w:p w:rsidR="00346E91" w:rsidRDefault="00346E9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346E91" w:rsidRDefault="00346E91">
                      <w:pPr>
                        <w:spacing w:before="112"/>
                        <w:ind w:left="27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Центр</w:t>
                      </w:r>
                    </w:p>
                  </w:txbxContent>
                </v:textbox>
              </v:shape>
              <v:shape id="_x0000_s1773" type="#_x0000_t202" style="position:absolute;left:5210;top:2162;width:1080;height:706" filled="f" stroked="f">
                <v:textbox inset="0,0,0,0">
                  <w:txbxContent>
                    <w:p w:rsidR="00346E91" w:rsidRDefault="00346E91">
                      <w:pPr>
                        <w:spacing w:before="1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:rsidR="00346E91" w:rsidRDefault="00346E91">
                      <w:pPr>
                        <w:spacing w:line="244" w:lineRule="auto"/>
                        <w:ind w:left="290" w:right="282" w:firstLine="1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1 /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3</w:t>
                      </w:r>
                      <w:r>
                        <w:rPr>
                          <w:rFonts w:ascii="Arial" w:hAnsi="Arial"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16"/>
                        </w:rPr>
                        <w:t>кирпич</w:t>
                      </w:r>
                    </w:p>
                  </w:txbxContent>
                </v:textbox>
              </v:shape>
              <v:shape id="_x0000_s1774" type="#_x0000_t202" style="position:absolute;left:6290;top:2162;width:936;height:706" filled="f" stroked="f">
                <v:textbox inset="0,0,0,0">
                  <w:txbxContent>
                    <w:p w:rsidR="00346E91" w:rsidRDefault="00346E9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346E91" w:rsidRDefault="00346E91">
                      <w:pPr>
                        <w:spacing w:before="112"/>
                        <w:ind w:left="15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/>
                          <w:sz w:val="16"/>
                        </w:rPr>
                        <w:t>300 / - /</w:t>
                      </w:r>
                      <w:r>
                        <w:rPr>
                          <w:rFonts w:ascii="Arial" w:eastAsia="Times New Roman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-</w:t>
                      </w:r>
                    </w:p>
                  </w:txbxContent>
                </v:textbox>
              </v:shape>
              <v:shape id="_x0000_s1775" type="#_x0000_t202" style="position:absolute;left:8522;top:2162;width:797;height:706" filled="f" stroked="f">
                <v:textbox inset="0,0,0,0">
                  <w:txbxContent>
                    <w:p w:rsidR="00346E91" w:rsidRDefault="00346E91">
                      <w:pPr>
                        <w:spacing w:before="1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:rsidR="00346E91" w:rsidRDefault="00346E91">
                      <w:pPr>
                        <w:ind w:left="29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/>
                          <w:b/>
                          <w:sz w:val="16"/>
                        </w:rPr>
                        <w:t>15000</w:t>
                      </w:r>
                    </w:p>
                    <w:p w:rsidR="00346E91" w:rsidRDefault="00346E91">
                      <w:pPr>
                        <w:spacing w:before="3"/>
                        <w:ind w:left="33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т.руб</w:t>
                      </w:r>
                    </w:p>
                  </w:txbxContent>
                </v:textbox>
              </v:shape>
              <v:shape id="_x0000_s1776" type="#_x0000_t202" style="position:absolute;left:86;top:2868;width:9862;height:1284" filled="f" stroked="f">
                <v:textbox inset="0,0,0,0">
                  <w:txbxContent>
                    <w:p w:rsidR="00346E91" w:rsidRDefault="00346E91">
                      <w:pPr>
                        <w:spacing w:before="128" w:line="183" w:lineRule="exact"/>
                        <w:ind w:left="2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F00"/>
                          <w:sz w:val="16"/>
                          <w:szCs w:val="16"/>
                        </w:rPr>
                        <w:t>№</w:t>
                      </w:r>
                      <w:r>
                        <w:rPr>
                          <w:rFonts w:ascii="Arial" w:hAnsi="Arial" w:cs="Arial"/>
                          <w:color w:val="007F0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129653</w:t>
                      </w:r>
                    </w:p>
                    <w:p w:rsidR="00346E91" w:rsidRDefault="00346E91">
                      <w:pPr>
                        <w:spacing w:line="182" w:lineRule="exact"/>
                        <w:ind w:left="2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 xml:space="preserve">Дата: </w:t>
                      </w:r>
                      <w:r>
                        <w:rPr>
                          <w:rFonts w:ascii="Arial" w:hAnsi="Arial"/>
                          <w:sz w:val="16"/>
                        </w:rPr>
                        <w:t>2010.05.11</w:t>
                      </w:r>
                      <w:r>
                        <w:rPr>
                          <w:rFonts w:ascii="Arial" w:hAnsi="Arial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12:11</w:t>
                      </w:r>
                    </w:p>
                    <w:p w:rsidR="00346E91" w:rsidRDefault="00346E91">
                      <w:pPr>
                        <w:spacing w:line="183" w:lineRule="exact"/>
                        <w:ind w:left="2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E41"/>
                          <w:sz w:val="16"/>
                          <w:u w:val="single" w:color="007E41"/>
                        </w:rPr>
                        <w:t>Дополнительно /</w:t>
                      </w:r>
                      <w:r>
                        <w:rPr>
                          <w:rFonts w:ascii="Arial" w:hAnsi="Arial"/>
                          <w:color w:val="007E41"/>
                          <w:spacing w:val="-18"/>
                          <w:sz w:val="16"/>
                          <w:u w:val="single" w:color="007E4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E41"/>
                          <w:sz w:val="16"/>
                          <w:u w:val="single" w:color="007E41"/>
                        </w:rPr>
                        <w:t>Контакты</w:t>
                      </w:r>
                    </w:p>
                    <w:p w:rsidR="00346E91" w:rsidRDefault="00346E91">
                      <w:pPr>
                        <w:spacing w:before="3" w:line="362" w:lineRule="auto"/>
                        <w:ind w:left="120" w:right="2990" w:hanging="9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возможна</w:t>
                      </w:r>
                      <w:r>
                        <w:rPr>
                          <w:rFonts w:ascii="Arial" w:hAnsi="Arial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рассрочка</w:t>
                      </w:r>
                      <w:r>
                        <w:rPr>
                          <w:rFonts w:ascii="Arial" w:hAns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платежа, в</w:t>
                      </w:r>
                      <w:r>
                        <w:rPr>
                          <w:rFonts w:ascii="Arial" w:hAns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собственности,</w:t>
                      </w:r>
                      <w:r>
                        <w:rPr>
                          <w:rFonts w:ascii="Arial" w:hAns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состояние</w:t>
                      </w:r>
                      <w:r>
                        <w:rPr>
                          <w:rFonts w:ascii="Arial" w:hAnsi="Arial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отличное,</w:t>
                      </w:r>
                      <w:r>
                        <w:rPr>
                          <w:rFonts w:ascii="Arial" w:hAns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ремонт,</w:t>
                      </w:r>
                      <w:r>
                        <w:rPr>
                          <w:rFonts w:ascii="Arial" w:hAns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сигнализация</w:t>
                      </w:r>
                      <w:r>
                        <w:rPr>
                          <w:rFonts w:ascii="Arial" w:hAnsi="Arial"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ООО</w:t>
                      </w:r>
                      <w:r>
                        <w:rPr>
                          <w:rFonts w:ascii="Arial" w:hAnsi="Arial"/>
                          <w:spacing w:val="-5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"Регион",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г.Киров,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ул.</w:t>
                      </w:r>
                      <w:r>
                        <w:rPr>
                          <w:rFonts w:ascii="Arial" w:hAnsi="Arial"/>
                          <w:spacing w:val="-7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Ленина,</w:t>
                      </w:r>
                      <w:r>
                        <w:rPr>
                          <w:rFonts w:ascii="Arial" w:hAnsi="Arial"/>
                          <w:spacing w:val="-7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д.</w:t>
                      </w:r>
                      <w:r>
                        <w:rPr>
                          <w:rFonts w:ascii="Arial" w:hAnsi="Arial"/>
                          <w:spacing w:val="-7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102а,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оф.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172,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37-51-98,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37-19-36</w:t>
                      </w:r>
                    </w:p>
                  </w:txbxContent>
                </v:textbox>
              </v:shape>
              <v:shape id="_x0000_s1777" type="#_x0000_t202" style="position:absolute;left:115;top:652;width:3275;height:711" filled="f" stroked="f">
                <v:textbox inset="0,0,0,0">
                  <w:txbxContent>
                    <w:p w:rsidR="00346E91" w:rsidRDefault="00346E91">
                      <w:pPr>
                        <w:spacing w:line="161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F00"/>
                          <w:sz w:val="16"/>
                          <w:szCs w:val="16"/>
                        </w:rPr>
                        <w:t>№</w:t>
                      </w:r>
                      <w:r>
                        <w:rPr>
                          <w:rFonts w:ascii="Arial" w:hAnsi="Arial" w:cs="Arial"/>
                          <w:color w:val="007F0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126944</w:t>
                      </w:r>
                    </w:p>
                    <w:p w:rsidR="00346E91" w:rsidRDefault="00346E91">
                      <w:pPr>
                        <w:spacing w:line="183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 xml:space="preserve">Дата: </w:t>
                      </w:r>
                      <w:r>
                        <w:rPr>
                          <w:rFonts w:ascii="Arial" w:hAnsi="Arial"/>
                          <w:sz w:val="16"/>
                        </w:rPr>
                        <w:t>2010.05.17</w:t>
                      </w:r>
                      <w:r>
                        <w:rPr>
                          <w:rFonts w:ascii="Arial" w:hAnsi="Arial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08:52</w:t>
                      </w:r>
                    </w:p>
                    <w:p w:rsidR="00346E91" w:rsidRDefault="00346E91">
                      <w:pPr>
                        <w:spacing w:before="3" w:line="183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E41"/>
                          <w:sz w:val="16"/>
                        </w:rPr>
                        <w:t>Дополнительно /</w:t>
                      </w:r>
                      <w:r>
                        <w:rPr>
                          <w:rFonts w:ascii="Arial" w:hAnsi="Arial"/>
                          <w:color w:val="007E41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E41"/>
                          <w:sz w:val="16"/>
                        </w:rPr>
                        <w:t>Контакты</w:t>
                      </w:r>
                    </w:p>
                    <w:p w:rsidR="00346E91" w:rsidRDefault="00346E91">
                      <w:pPr>
                        <w:spacing w:line="179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сост хор, мансардный этаж,окна на</w:t>
                      </w:r>
                      <w:r>
                        <w:rPr>
                          <w:rFonts w:ascii="Arial" w:hAnsi="Arial"/>
                          <w:spacing w:val="-2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Ленина.</w:t>
                      </w:r>
                    </w:p>
                  </w:txbxContent>
                </v:textbox>
              </v:shape>
              <v:shape id="_x0000_s1778" type="#_x0000_t202" style="position:absolute;left:2717;top:1856;width:737;height:159" filled="f" stroked="f">
                <v:textbox inset="0,0,0,0">
                  <w:txbxContent>
                    <w:p w:rsidR="00346E91" w:rsidRDefault="00346E91">
                      <w:pPr>
                        <w:spacing w:line="158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  <w:t>В</w:t>
                      </w:r>
                      <w:r>
                        <w:rPr>
                          <w:rFonts w:ascii="Arial" w:hAnsi="Arial"/>
                          <w:color w:val="0000FF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  <w:t>корзину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46E91" w:rsidRDefault="00346E91">
      <w:pPr>
        <w:spacing w:line="4204" w:lineRule="exact"/>
        <w:rPr>
          <w:rFonts w:ascii="Times New Roman" w:hAnsi="Times New Roman"/>
          <w:sz w:val="20"/>
          <w:szCs w:val="20"/>
        </w:rPr>
        <w:sectPr w:rsidR="00346E91">
          <w:pgSz w:w="11900" w:h="16840"/>
          <w:pgMar w:top="1140" w:right="620" w:bottom="1060" w:left="900" w:header="738" w:footer="864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76"/>
        <w:gridCol w:w="737"/>
        <w:gridCol w:w="7049"/>
      </w:tblGrid>
      <w:tr w:rsidR="00346E91" w:rsidRPr="00261AFB">
        <w:trPr>
          <w:trHeight w:hRule="exact" w:val="91"/>
        </w:trPr>
        <w:tc>
          <w:tcPr>
            <w:tcW w:w="2076" w:type="dxa"/>
            <w:tcBorders>
              <w:top w:val="single" w:sz="6" w:space="0" w:color="C9C9B8"/>
              <w:left w:val="single" w:sz="6" w:space="0" w:color="C9C9B8"/>
              <w:bottom w:val="single" w:sz="6" w:space="0" w:color="C9C9B8"/>
              <w:right w:val="nil"/>
            </w:tcBorders>
          </w:tcPr>
          <w:p w:rsidR="00346E91" w:rsidRPr="00261AFB" w:rsidRDefault="00346E91"/>
        </w:tc>
        <w:tc>
          <w:tcPr>
            <w:tcW w:w="737" w:type="dxa"/>
            <w:vMerge w:val="restart"/>
            <w:tcBorders>
              <w:top w:val="single" w:sz="6" w:space="0" w:color="C9C9B8"/>
              <w:left w:val="single" w:sz="6" w:space="0" w:color="C9C9B8"/>
              <w:right w:val="nil"/>
            </w:tcBorders>
          </w:tcPr>
          <w:p w:rsidR="00346E91" w:rsidRDefault="00346E91">
            <w:pPr>
              <w:pStyle w:val="TableParagraph"/>
              <w:spacing w:before="11"/>
              <w:rPr>
                <w:rFonts w:ascii="Times New Roman" w:hAnsi="Times New Roman"/>
                <w:sz w:val="14"/>
                <w:szCs w:val="14"/>
              </w:rPr>
            </w:pPr>
          </w:p>
          <w:p w:rsidR="00346E91" w:rsidRDefault="00346E91">
            <w:pPr>
              <w:pStyle w:val="TableParagraph"/>
              <w:ind w:right="-3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00FF"/>
                <w:sz w:val="16"/>
              </w:rPr>
              <w:t>В</w:t>
            </w:r>
            <w:r w:rsidRPr="00261AFB">
              <w:rPr>
                <w:rFonts w:ascii="Arial" w:hAnsi="Arial"/>
                <w:color w:val="0000FF"/>
                <w:spacing w:val="-2"/>
                <w:sz w:val="16"/>
              </w:rPr>
              <w:t xml:space="preserve"> </w:t>
            </w:r>
            <w:r w:rsidRPr="00261AFB">
              <w:rPr>
                <w:rFonts w:ascii="Arial" w:hAnsi="Arial"/>
                <w:color w:val="0000FF"/>
                <w:sz w:val="16"/>
              </w:rPr>
              <w:t>корзину</w:t>
            </w:r>
          </w:p>
        </w:tc>
        <w:tc>
          <w:tcPr>
            <w:tcW w:w="7049" w:type="dxa"/>
            <w:vMerge w:val="restart"/>
            <w:tcBorders>
              <w:top w:val="single" w:sz="6" w:space="0" w:color="C9C9B8"/>
              <w:left w:val="nil"/>
              <w:right w:val="single" w:sz="6" w:space="0" w:color="C9C9B8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57"/>
        </w:trPr>
        <w:tc>
          <w:tcPr>
            <w:tcW w:w="2076" w:type="dxa"/>
            <w:vMerge w:val="restart"/>
            <w:tcBorders>
              <w:top w:val="single" w:sz="6" w:space="0" w:color="C9C9B8"/>
              <w:left w:val="single" w:sz="34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80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  <w:shd w:val="clear" w:color="auto" w:fill="F7F7F7"/>
              </w:rPr>
              <w:t>Агент: 46-20-99,</w:t>
            </w:r>
            <w:r w:rsidRPr="00261AFB">
              <w:rPr>
                <w:rFonts w:ascii="Arial" w:hAnsi="Arial"/>
                <w:spacing w:val="-16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37-51-98</w:t>
            </w:r>
          </w:p>
        </w:tc>
        <w:tc>
          <w:tcPr>
            <w:tcW w:w="737" w:type="dxa"/>
            <w:vMerge/>
            <w:tcBorders>
              <w:left w:val="single" w:sz="6" w:space="0" w:color="C9C9B8"/>
              <w:bottom w:val="single" w:sz="4" w:space="0" w:color="0000FF"/>
              <w:right w:val="nil"/>
            </w:tcBorders>
          </w:tcPr>
          <w:p w:rsidR="00346E91" w:rsidRPr="00261AFB" w:rsidRDefault="00346E91"/>
        </w:tc>
        <w:tc>
          <w:tcPr>
            <w:tcW w:w="7049" w:type="dxa"/>
            <w:vMerge/>
            <w:tcBorders>
              <w:left w:val="nil"/>
              <w:right w:val="single" w:sz="6" w:space="0" w:color="C9C9B8"/>
            </w:tcBorders>
          </w:tcPr>
          <w:p w:rsidR="00346E91" w:rsidRPr="00261AFB" w:rsidRDefault="00346E91"/>
        </w:tc>
      </w:tr>
      <w:tr w:rsidR="00346E91" w:rsidRPr="00261AFB">
        <w:trPr>
          <w:trHeight w:hRule="exact" w:val="151"/>
        </w:trPr>
        <w:tc>
          <w:tcPr>
            <w:tcW w:w="2076" w:type="dxa"/>
            <w:vMerge/>
            <w:tcBorders>
              <w:left w:val="single" w:sz="34" w:space="0" w:color="C9C9B8"/>
              <w:bottom w:val="single" w:sz="42" w:space="0" w:color="C9C9B8"/>
              <w:right w:val="single" w:sz="6" w:space="0" w:color="C9C9B8"/>
            </w:tcBorders>
          </w:tcPr>
          <w:p w:rsidR="00346E91" w:rsidRPr="00261AFB" w:rsidRDefault="00346E91"/>
        </w:tc>
        <w:tc>
          <w:tcPr>
            <w:tcW w:w="737" w:type="dxa"/>
            <w:tcBorders>
              <w:top w:val="single" w:sz="4" w:space="0" w:color="0000FF"/>
              <w:left w:val="single" w:sz="6" w:space="0" w:color="C9C9B8"/>
              <w:bottom w:val="single" w:sz="36" w:space="0" w:color="C9C9B8"/>
              <w:right w:val="nil"/>
            </w:tcBorders>
          </w:tcPr>
          <w:p w:rsidR="00346E91" w:rsidRPr="00261AFB" w:rsidRDefault="00346E91"/>
        </w:tc>
        <w:tc>
          <w:tcPr>
            <w:tcW w:w="7049" w:type="dxa"/>
            <w:vMerge/>
            <w:tcBorders>
              <w:left w:val="nil"/>
              <w:bottom w:val="single" w:sz="36" w:space="0" w:color="C9C9B8"/>
              <w:right w:val="single" w:sz="6" w:space="0" w:color="C9C9B8"/>
            </w:tcBorders>
          </w:tcPr>
          <w:p w:rsidR="00346E91" w:rsidRPr="00261AFB" w:rsidRDefault="00346E91"/>
        </w:tc>
      </w:tr>
    </w:tbl>
    <w:p w:rsidR="00346E91" w:rsidRDefault="00346E91">
      <w:pPr>
        <w:spacing w:before="3"/>
        <w:rPr>
          <w:rFonts w:ascii="Times New Roman" w:hAnsi="Times New Roman"/>
          <w:sz w:val="13"/>
          <w:szCs w:val="13"/>
        </w:rPr>
      </w:pPr>
    </w:p>
    <w:p w:rsidR="00346E91" w:rsidRDefault="00346E91">
      <w:pPr>
        <w:pStyle w:val="BodyText"/>
        <w:spacing w:before="75"/>
        <w:ind w:right="264" w:firstLine="720"/>
        <w:jc w:val="both"/>
      </w:pPr>
      <w:r>
        <w:t xml:space="preserve">Выше представлены предложения на продажу объектов недвижимости с указанием </w:t>
      </w:r>
      <w:r>
        <w:rPr>
          <w:spacing w:val="-3"/>
        </w:rPr>
        <w:t>состояния</w:t>
      </w:r>
      <w:r>
        <w:rPr>
          <w:spacing w:val="8"/>
        </w:rPr>
        <w:t xml:space="preserve"> </w:t>
      </w:r>
      <w:r>
        <w:t>«состояние хорошее», «состояние отличное» и</w:t>
      </w:r>
      <w:r>
        <w:rPr>
          <w:spacing w:val="-13"/>
        </w:rPr>
        <w:t xml:space="preserve"> </w:t>
      </w:r>
      <w:r>
        <w:t>т.д.</w:t>
      </w:r>
    </w:p>
    <w:p w:rsidR="00346E91" w:rsidRDefault="00346E91">
      <w:pPr>
        <w:pStyle w:val="BodyText"/>
        <w:ind w:right="267" w:firstLine="720"/>
        <w:jc w:val="both"/>
      </w:pPr>
      <w:r>
        <w:t>Коммерческая недвижимость в настоящее время имеет активность лишь на рынке аренды,</w:t>
      </w:r>
      <w:r>
        <w:rPr>
          <w:spacing w:val="21"/>
        </w:rPr>
        <w:t xml:space="preserve"> </w:t>
      </w:r>
      <w:r>
        <w:t>т.к. наблюдается миграция арендаторов в поисках более «дешевых» ставок. В связи со сложившейся</w:t>
      </w:r>
      <w:r>
        <w:rPr>
          <w:spacing w:val="2"/>
        </w:rPr>
        <w:t xml:space="preserve"> </w:t>
      </w:r>
      <w:r>
        <w:t xml:space="preserve">ситуацией, собственники незначительно снизили арендные ставки. В целом резкого </w:t>
      </w:r>
      <w:r>
        <w:rPr>
          <w:spacing w:val="-3"/>
        </w:rPr>
        <w:t xml:space="preserve">снижения </w:t>
      </w:r>
      <w:r>
        <w:t>арендных ставок</w:t>
      </w:r>
      <w:r>
        <w:rPr>
          <w:spacing w:val="29"/>
        </w:rPr>
        <w:t xml:space="preserve"> </w:t>
      </w:r>
      <w:r>
        <w:t>на коммерческую недвижимость не</w:t>
      </w:r>
      <w:r>
        <w:rPr>
          <w:spacing w:val="-28"/>
        </w:rPr>
        <w:t xml:space="preserve"> </w:t>
      </w:r>
      <w:r>
        <w:t>наблюдается.</w:t>
      </w:r>
    </w:p>
    <w:p w:rsidR="00346E91" w:rsidRDefault="00346E91">
      <w:pPr>
        <w:pStyle w:val="BodyText"/>
        <w:ind w:right="261" w:firstLine="720"/>
        <w:jc w:val="both"/>
      </w:pPr>
      <w:r>
        <w:t xml:space="preserve">Гораздо сложнее обстоит дело с продажей. В настоящее время, на внутреннем рынке спрос </w:t>
      </w:r>
      <w:r>
        <w:rPr>
          <w:spacing w:val="-3"/>
        </w:rPr>
        <w:t xml:space="preserve">очень  </w:t>
      </w:r>
      <w:r>
        <w:rPr>
          <w:spacing w:val="9"/>
        </w:rPr>
        <w:t xml:space="preserve"> </w:t>
      </w:r>
      <w:r>
        <w:t>низкий, а</w:t>
      </w:r>
      <w:r>
        <w:rPr>
          <w:spacing w:val="13"/>
        </w:rPr>
        <w:t xml:space="preserve"> </w:t>
      </w:r>
      <w:r>
        <w:rPr>
          <w:spacing w:val="-3"/>
        </w:rPr>
        <w:t>внешние</w:t>
      </w:r>
      <w:r>
        <w:rPr>
          <w:spacing w:val="9"/>
        </w:rPr>
        <w:t xml:space="preserve"> </w:t>
      </w:r>
      <w:r>
        <w:t>инвесторы</w:t>
      </w:r>
      <w:r>
        <w:rPr>
          <w:spacing w:val="11"/>
        </w:rPr>
        <w:t xml:space="preserve"> </w:t>
      </w:r>
      <w:r>
        <w:t>сворачивают</w:t>
      </w:r>
      <w:r>
        <w:rPr>
          <w:spacing w:val="10"/>
        </w:rPr>
        <w:t xml:space="preserve"> </w:t>
      </w:r>
      <w:r>
        <w:rPr>
          <w:spacing w:val="-3"/>
        </w:rPr>
        <w:t>проекты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срывают</w:t>
      </w:r>
      <w:r>
        <w:rPr>
          <w:spacing w:val="10"/>
        </w:rPr>
        <w:t xml:space="preserve"> </w:t>
      </w:r>
      <w:r>
        <w:t>договоренности</w:t>
      </w:r>
      <w:r>
        <w:rPr>
          <w:spacing w:val="10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более</w:t>
      </w:r>
      <w:r>
        <w:rPr>
          <w:spacing w:val="7"/>
        </w:rPr>
        <w:t xml:space="preserve"> </w:t>
      </w:r>
      <w:r>
        <w:t>благоприятных</w:t>
      </w:r>
      <w:r>
        <w:rPr>
          <w:spacing w:val="12"/>
        </w:rPr>
        <w:t xml:space="preserve"> </w:t>
      </w:r>
      <w:r>
        <w:t>времен.</w:t>
      </w:r>
      <w:r>
        <w:rPr>
          <w:spacing w:val="1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 xml:space="preserve">целом, по оценкам </w:t>
      </w:r>
      <w:r>
        <w:rPr>
          <w:spacing w:val="-3"/>
        </w:rPr>
        <w:t xml:space="preserve">специалистов </w:t>
      </w:r>
      <w:r>
        <w:t xml:space="preserve">рынка недвижимости, снижение ставок по аренде составило </w:t>
      </w:r>
      <w:r>
        <w:rPr>
          <w:spacing w:val="-3"/>
        </w:rPr>
        <w:t xml:space="preserve">от </w:t>
      </w:r>
      <w:r>
        <w:t xml:space="preserve">10 до 20%. </w:t>
      </w:r>
      <w:r>
        <w:rPr>
          <w:spacing w:val="-4"/>
        </w:rPr>
        <w:t xml:space="preserve">Но </w:t>
      </w:r>
      <w:r>
        <w:t>это</w:t>
      </w:r>
      <w:r>
        <w:rPr>
          <w:spacing w:val="8"/>
        </w:rPr>
        <w:t xml:space="preserve"> </w:t>
      </w:r>
      <w:r>
        <w:t xml:space="preserve">нельзя назвать </w:t>
      </w:r>
      <w:r>
        <w:rPr>
          <w:spacing w:val="-3"/>
        </w:rPr>
        <w:t xml:space="preserve">падением цен, </w:t>
      </w:r>
      <w:r>
        <w:t xml:space="preserve">а лишь </w:t>
      </w:r>
      <w:r>
        <w:rPr>
          <w:spacing w:val="-3"/>
        </w:rPr>
        <w:t xml:space="preserve">колебанием </w:t>
      </w:r>
      <w:r>
        <w:t xml:space="preserve">рынка в сложных </w:t>
      </w:r>
      <w:r>
        <w:rPr>
          <w:spacing w:val="16"/>
        </w:rPr>
        <w:t xml:space="preserve"> </w:t>
      </w:r>
      <w:r>
        <w:rPr>
          <w:spacing w:val="-3"/>
        </w:rPr>
        <w:t>условиях.</w:t>
      </w:r>
    </w:p>
    <w:p w:rsidR="00346E91" w:rsidRDefault="00346E91">
      <w:pPr>
        <w:pStyle w:val="BodyText"/>
        <w:spacing w:line="226" w:lineRule="exact"/>
        <w:ind w:left="952" w:right="267"/>
      </w:pPr>
      <w:r>
        <w:t xml:space="preserve">Рынок коммерческой недвижимости города Кирова формируют крупные компании «Валькирия», </w:t>
      </w:r>
      <w:r>
        <w:rPr>
          <w:spacing w:val="17"/>
        </w:rPr>
        <w:t xml:space="preserve"> </w:t>
      </w:r>
      <w:r>
        <w:t>«Боди»,</w:t>
      </w:r>
    </w:p>
    <w:p w:rsidR="00346E91" w:rsidRDefault="00346E91">
      <w:pPr>
        <w:pStyle w:val="BodyText"/>
        <w:ind w:right="267"/>
      </w:pPr>
      <w:r>
        <w:t>«Инком-недвижимость», «Альтернатива», «Авеаль» и</w:t>
      </w:r>
      <w:r>
        <w:rPr>
          <w:spacing w:val="-14"/>
        </w:rPr>
        <w:t xml:space="preserve"> </w:t>
      </w:r>
      <w:r>
        <w:rPr>
          <w:spacing w:val="-3"/>
        </w:rPr>
        <w:t>др.</w:t>
      </w:r>
    </w:p>
    <w:p w:rsidR="00346E91" w:rsidRDefault="00346E91">
      <w:pPr>
        <w:pStyle w:val="BodyText"/>
        <w:ind w:left="952" w:right="267"/>
      </w:pPr>
      <w:r>
        <w:t xml:space="preserve">При расчете методами сравнительного подхода  может </w:t>
      </w:r>
      <w:r>
        <w:rPr>
          <w:spacing w:val="-3"/>
        </w:rPr>
        <w:t xml:space="preserve">быть </w:t>
      </w:r>
      <w:r>
        <w:t>большое количество элементов</w:t>
      </w:r>
      <w:r>
        <w:rPr>
          <w:spacing w:val="14"/>
        </w:rPr>
        <w:t xml:space="preserve"> </w:t>
      </w:r>
      <w:r>
        <w:t>сравнения.</w:t>
      </w:r>
    </w:p>
    <w:p w:rsidR="00346E91" w:rsidRDefault="00346E91">
      <w:pPr>
        <w:spacing w:before="4"/>
        <w:ind w:left="232" w:right="2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Таблица №37 </w:t>
      </w:r>
      <w:r>
        <w:rPr>
          <w:rFonts w:ascii="Times New Roman" w:hAnsi="Times New Roman"/>
          <w:spacing w:val="-3"/>
          <w:sz w:val="18"/>
          <w:szCs w:val="18"/>
        </w:rPr>
        <w:t>Ценообразующие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факторы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3120"/>
        <w:gridCol w:w="6235"/>
      </w:tblGrid>
      <w:tr w:rsidR="00346E91" w:rsidRPr="00261AFB">
        <w:trPr>
          <w:trHeight w:hRule="exact" w:val="226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№пп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Группа</w:t>
            </w:r>
            <w:r w:rsidRPr="00261AFB"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факторов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Элементы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группы </w:t>
            </w:r>
            <w:r w:rsidRPr="00261AFB">
              <w:rPr>
                <w:rFonts w:ascii="Times New Roman" w:hAnsi="Times New Roman"/>
                <w:sz w:val="18"/>
              </w:rPr>
              <w:t>для сделок</w:t>
            </w:r>
            <w:r w:rsidRPr="00261AFB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купли-продажи</w:t>
            </w:r>
          </w:p>
        </w:tc>
      </w:tr>
      <w:tr w:rsidR="00346E91" w:rsidRPr="00261AFB">
        <w:trPr>
          <w:trHeight w:hRule="exact" w:val="221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Качество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прав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Обременение объекта договорами</w:t>
            </w:r>
            <w:r w:rsidRPr="00261AFB"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аренды</w:t>
            </w:r>
          </w:p>
        </w:tc>
      </w:tr>
      <w:tr w:rsidR="00346E91" w:rsidRPr="00261AFB">
        <w:trPr>
          <w:trHeight w:hRule="exact" w:val="221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Сервитуты и общественные</w:t>
            </w:r>
            <w:r w:rsidRPr="00261AFB"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обременения</w:t>
            </w:r>
          </w:p>
        </w:tc>
      </w:tr>
      <w:tr w:rsidR="00346E91" w:rsidRPr="00261AFB">
        <w:trPr>
          <w:trHeight w:hRule="exact" w:val="221"/>
        </w:trPr>
        <w:tc>
          <w:tcPr>
            <w:tcW w:w="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3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Качество права на земельный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участок </w:t>
            </w:r>
            <w:r w:rsidRPr="00261AFB">
              <w:rPr>
                <w:rFonts w:ascii="Times New Roman" w:hAnsi="Times New Roman"/>
                <w:sz w:val="18"/>
              </w:rPr>
              <w:t>в составе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объекта</w:t>
            </w:r>
          </w:p>
        </w:tc>
      </w:tr>
      <w:tr w:rsidR="00346E91" w:rsidRPr="00261AFB">
        <w:trPr>
          <w:trHeight w:hRule="exact" w:val="226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2</w:t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Условия</w:t>
            </w:r>
            <w:r w:rsidRPr="00261AFB"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финансирования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Льготное кредитование продавцом</w:t>
            </w:r>
            <w:r w:rsidRPr="00261AFB"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покупателя</w:t>
            </w:r>
          </w:p>
        </w:tc>
      </w:tr>
      <w:tr w:rsidR="00346E91" w:rsidRPr="00261AFB">
        <w:trPr>
          <w:trHeight w:hRule="exact" w:val="221"/>
        </w:trPr>
        <w:tc>
          <w:tcPr>
            <w:tcW w:w="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3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Платеж эквивалентом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денежных</w:t>
            </w:r>
            <w:r w:rsidRPr="00261AFB"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средств</w:t>
            </w:r>
          </w:p>
        </w:tc>
      </w:tr>
      <w:tr w:rsidR="00346E91" w:rsidRPr="00261AFB">
        <w:trPr>
          <w:trHeight w:hRule="exact" w:val="221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3</w:t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Особые</w:t>
            </w:r>
            <w:r w:rsidRPr="00261AFB"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условия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Наличие финансового давления на</w:t>
            </w:r>
            <w:r w:rsidRPr="00261AFB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сделку</w:t>
            </w:r>
          </w:p>
        </w:tc>
      </w:tr>
      <w:tr w:rsidR="00346E91" w:rsidRPr="00261AFB">
        <w:trPr>
          <w:trHeight w:hRule="exact" w:val="221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Нерыночная связь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цены </w:t>
            </w:r>
            <w:r w:rsidRPr="00261AFB">
              <w:rPr>
                <w:rFonts w:ascii="Times New Roman" w:hAnsi="Times New Roman"/>
                <w:sz w:val="18"/>
              </w:rPr>
              <w:t>продажи с арендной</w:t>
            </w:r>
            <w:r w:rsidRPr="00261AFB"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ставкой</w:t>
            </w:r>
          </w:p>
        </w:tc>
      </w:tr>
      <w:tr w:rsidR="00346E91" w:rsidRPr="00261AFB">
        <w:trPr>
          <w:trHeight w:hRule="exact" w:val="226"/>
        </w:trPr>
        <w:tc>
          <w:tcPr>
            <w:tcW w:w="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3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Обещание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субсидий </w:t>
            </w:r>
            <w:r w:rsidRPr="00261AFB">
              <w:rPr>
                <w:rFonts w:ascii="Times New Roman" w:hAnsi="Times New Roman"/>
                <w:sz w:val="18"/>
              </w:rPr>
              <w:t>или льгот на</w:t>
            </w:r>
            <w:r w:rsidRPr="00261AFB"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развитие</w:t>
            </w:r>
          </w:p>
        </w:tc>
      </w:tr>
      <w:tr w:rsidR="00346E91" w:rsidRPr="00261AFB">
        <w:trPr>
          <w:trHeight w:hRule="exact" w:val="221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4</w:t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Условия рынка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Изменение цен во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времени</w:t>
            </w:r>
          </w:p>
        </w:tc>
      </w:tr>
      <w:tr w:rsidR="00346E91" w:rsidRPr="00261AFB">
        <w:trPr>
          <w:trHeight w:hRule="exact" w:val="221"/>
        </w:trPr>
        <w:tc>
          <w:tcPr>
            <w:tcW w:w="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3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Отличие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цены </w:t>
            </w:r>
            <w:r w:rsidRPr="00261AFB">
              <w:rPr>
                <w:rFonts w:ascii="Times New Roman" w:hAnsi="Times New Roman"/>
                <w:sz w:val="18"/>
              </w:rPr>
              <w:t xml:space="preserve">предложения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от цены</w:t>
            </w:r>
            <w:r w:rsidRPr="00261AFB"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сделки</w:t>
            </w:r>
          </w:p>
        </w:tc>
      </w:tr>
      <w:tr w:rsidR="00346E91" w:rsidRPr="00261AFB">
        <w:trPr>
          <w:trHeight w:hRule="exact" w:val="221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5</w:t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Местоположение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Престижность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района</w:t>
            </w:r>
          </w:p>
        </w:tc>
      </w:tr>
      <w:tr w:rsidR="00346E91" w:rsidRPr="00261AFB">
        <w:trPr>
          <w:trHeight w:hRule="exact" w:val="226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Близость к центрам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деловой </w:t>
            </w:r>
            <w:r w:rsidRPr="00261AFB">
              <w:rPr>
                <w:rFonts w:ascii="Times New Roman" w:hAnsi="Times New Roman"/>
                <w:sz w:val="18"/>
              </w:rPr>
              <w:t>активности и</w:t>
            </w:r>
            <w:r w:rsidRPr="00261AFB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жизнеобеспечения</w:t>
            </w:r>
          </w:p>
        </w:tc>
      </w:tr>
      <w:tr w:rsidR="00346E91" w:rsidRPr="00261AFB">
        <w:trPr>
          <w:trHeight w:hRule="exact" w:val="221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Доступность объекта (транспортная и</w:t>
            </w:r>
            <w:r w:rsidRPr="00261AFB">
              <w:rPr>
                <w:rFonts w:ascii="Times New Roman" w:hAnsi="Times New Roman"/>
                <w:spacing w:val="-1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пешеходная)</w:t>
            </w:r>
          </w:p>
        </w:tc>
      </w:tr>
      <w:tr w:rsidR="00346E91" w:rsidRPr="00261AFB">
        <w:trPr>
          <w:trHeight w:hRule="exact" w:val="221"/>
        </w:trPr>
        <w:tc>
          <w:tcPr>
            <w:tcW w:w="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3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Качество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окружения </w:t>
            </w:r>
            <w:r w:rsidRPr="00261AFB">
              <w:rPr>
                <w:rFonts w:ascii="Times New Roman" w:hAnsi="Times New Roman"/>
                <w:sz w:val="18"/>
              </w:rPr>
              <w:t>(рекреация и</w:t>
            </w:r>
            <w:r w:rsidRPr="00261AFB"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экология)</w:t>
            </w:r>
          </w:p>
        </w:tc>
      </w:tr>
      <w:tr w:rsidR="00346E91" w:rsidRPr="00261AFB">
        <w:trPr>
          <w:trHeight w:hRule="exact" w:val="221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6</w:t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Физические</w:t>
            </w:r>
            <w:r w:rsidRPr="00261AFB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характеристики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Характеристики земельного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участка</w:t>
            </w:r>
          </w:p>
        </w:tc>
      </w:tr>
      <w:tr w:rsidR="00346E91" w:rsidRPr="00261AFB">
        <w:trPr>
          <w:trHeight w:hRule="exact" w:val="226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Размеры и материалы</w:t>
            </w:r>
            <w:r w:rsidRPr="00261AFB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строений</w:t>
            </w:r>
          </w:p>
        </w:tc>
      </w:tr>
      <w:tr w:rsidR="00346E91" w:rsidRPr="00261AFB">
        <w:trPr>
          <w:trHeight w:hRule="exact" w:val="221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Износ и потребность в ремонте</w:t>
            </w:r>
            <w:r w:rsidRPr="00261AFB"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строений</w:t>
            </w:r>
          </w:p>
        </w:tc>
      </w:tr>
      <w:tr w:rsidR="00346E91" w:rsidRPr="00261AFB">
        <w:trPr>
          <w:trHeight w:hRule="exact" w:val="221"/>
        </w:trPr>
        <w:tc>
          <w:tcPr>
            <w:tcW w:w="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3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Состояние 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окружающей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застройки</w:t>
            </w:r>
          </w:p>
        </w:tc>
      </w:tr>
      <w:tr w:rsidR="00346E91" w:rsidRPr="00261AFB">
        <w:trPr>
          <w:trHeight w:hRule="exact" w:val="221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7</w:t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Экономические</w:t>
            </w:r>
            <w:r w:rsidRPr="00261AFB">
              <w:rPr>
                <w:rFonts w:ascii="Times New Roman" w:hAnsi="Times New Roman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характеристики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Возможности</w:t>
            </w:r>
            <w:r w:rsidRPr="00261AFB">
              <w:rPr>
                <w:rFonts w:ascii="Times New Roman" w:hAnsi="Times New Roman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ресурсосбережения</w:t>
            </w:r>
          </w:p>
        </w:tc>
      </w:tr>
      <w:tr w:rsidR="00346E91" w:rsidRPr="00261AFB">
        <w:trPr>
          <w:trHeight w:hRule="exact" w:val="226"/>
        </w:trPr>
        <w:tc>
          <w:tcPr>
            <w:tcW w:w="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3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Соответствие объекта принципу</w:t>
            </w:r>
            <w:r w:rsidRPr="00261AFB"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ННЭИ</w:t>
            </w:r>
          </w:p>
        </w:tc>
      </w:tr>
      <w:tr w:rsidR="00346E91" w:rsidRPr="00261AFB">
        <w:trPr>
          <w:trHeight w:hRule="exact" w:val="221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8</w:t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Сервис и дополнительные</w:t>
            </w:r>
            <w:r w:rsidRPr="00261AFB"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элементы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Обеспеченность связью и коммунальными</w:t>
            </w:r>
            <w:r w:rsidRPr="00261AFB">
              <w:rPr>
                <w:rFonts w:ascii="Times New Roman" w:hAnsi="Times New Roman"/>
                <w:spacing w:val="-1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услугами</w:t>
            </w:r>
          </w:p>
        </w:tc>
      </w:tr>
      <w:tr w:rsidR="00346E91" w:rsidRPr="00261AFB">
        <w:trPr>
          <w:trHeight w:hRule="exact" w:val="221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Наличие парковки и (или)</w:t>
            </w:r>
            <w:r w:rsidRPr="00261AFB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гаража</w:t>
            </w:r>
          </w:p>
        </w:tc>
      </w:tr>
      <w:tr w:rsidR="00346E91" w:rsidRPr="00261AFB">
        <w:trPr>
          <w:trHeight w:hRule="exact" w:val="221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31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Состояние </w:t>
            </w:r>
            <w:r w:rsidRPr="00261AFB">
              <w:rPr>
                <w:rFonts w:ascii="Times New Roman" w:hAnsi="Times New Roman"/>
                <w:sz w:val="18"/>
              </w:rPr>
              <w:t>системы</w:t>
            </w:r>
            <w:r w:rsidRPr="00261AFB"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безопасности</w:t>
            </w:r>
          </w:p>
        </w:tc>
      </w:tr>
      <w:tr w:rsidR="00346E91" w:rsidRPr="00261AFB">
        <w:trPr>
          <w:trHeight w:hRule="exact" w:val="226"/>
        </w:trPr>
        <w:tc>
          <w:tcPr>
            <w:tcW w:w="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3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Наличие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оборудования </w:t>
            </w:r>
            <w:r w:rsidRPr="00261AFB">
              <w:rPr>
                <w:rFonts w:ascii="Times New Roman" w:hAnsi="Times New Roman"/>
                <w:sz w:val="18"/>
              </w:rPr>
              <w:t>для</w:t>
            </w:r>
            <w:r w:rsidRPr="00261AFB"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бизнеса</w:t>
            </w:r>
          </w:p>
        </w:tc>
      </w:tr>
    </w:tbl>
    <w:p w:rsidR="00346E91" w:rsidRDefault="00346E91">
      <w:pPr>
        <w:spacing w:before="1"/>
        <w:rPr>
          <w:rFonts w:ascii="Times New Roman" w:hAnsi="Times New Roman"/>
          <w:sz w:val="13"/>
          <w:szCs w:val="13"/>
        </w:rPr>
      </w:pPr>
    </w:p>
    <w:p w:rsidR="00346E91" w:rsidRDefault="00346E91">
      <w:pPr>
        <w:pStyle w:val="BodyText"/>
        <w:spacing w:before="77" w:line="237" w:lineRule="auto"/>
        <w:ind w:right="264" w:firstLine="720"/>
        <w:jc w:val="both"/>
      </w:pPr>
      <w:r>
        <w:rPr>
          <w:b/>
          <w:i/>
        </w:rPr>
        <w:t xml:space="preserve">Качество прав </w:t>
      </w:r>
      <w:r>
        <w:t>для объектов-аналогов и объекта оценки связывается со степенью</w:t>
      </w:r>
      <w:r>
        <w:rPr>
          <w:spacing w:val="45"/>
        </w:rPr>
        <w:t xml:space="preserve"> </w:t>
      </w:r>
      <w:r>
        <w:t>обремененности последних</w:t>
      </w:r>
      <w:r>
        <w:rPr>
          <w:spacing w:val="20"/>
        </w:rPr>
        <w:t xml:space="preserve"> </w:t>
      </w:r>
      <w:r>
        <w:t>частными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публичными</w:t>
      </w:r>
      <w:r>
        <w:rPr>
          <w:spacing w:val="18"/>
        </w:rPr>
        <w:t xml:space="preserve"> </w:t>
      </w:r>
      <w:r>
        <w:t>сервитутами,</w:t>
      </w:r>
      <w:r>
        <w:rPr>
          <w:spacing w:val="23"/>
        </w:rPr>
        <w:t xml:space="preserve"> </w:t>
      </w:r>
      <w:r>
        <w:t>приводящими</w:t>
      </w:r>
      <w:r>
        <w:rPr>
          <w:spacing w:val="18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rPr>
          <w:spacing w:val="-3"/>
        </w:rPr>
        <w:t>снижению</w:t>
      </w:r>
      <w:r>
        <w:rPr>
          <w:spacing w:val="24"/>
        </w:rPr>
        <w:t xml:space="preserve"> </w:t>
      </w:r>
      <w:r>
        <w:t>ценности</w:t>
      </w:r>
      <w:r>
        <w:rPr>
          <w:spacing w:val="23"/>
        </w:rPr>
        <w:t xml:space="preserve"> </w:t>
      </w:r>
      <w:r>
        <w:t>обремененного</w:t>
      </w:r>
      <w:r>
        <w:rPr>
          <w:spacing w:val="19"/>
        </w:rPr>
        <w:t xml:space="preserve"> </w:t>
      </w:r>
      <w:r>
        <w:t>объекта</w:t>
      </w:r>
      <w:r>
        <w:rPr>
          <w:spacing w:val="22"/>
        </w:rPr>
        <w:t xml:space="preserve"> </w:t>
      </w:r>
      <w:r>
        <w:t>в сравнении с объектом полного права</w:t>
      </w:r>
      <w:r>
        <w:rPr>
          <w:spacing w:val="-25"/>
        </w:rPr>
        <w:t xml:space="preserve"> </w:t>
      </w:r>
      <w:r>
        <w:t>собственности</w:t>
      </w:r>
    </w:p>
    <w:p w:rsidR="00346E91" w:rsidRDefault="00346E91">
      <w:pPr>
        <w:pStyle w:val="BodyText"/>
        <w:spacing w:before="1"/>
        <w:ind w:right="261"/>
        <w:jc w:val="both"/>
      </w:pPr>
      <w:r>
        <w:t>Обременение объекта-аналога или объекта оценки договором аренды со ставками арендной платы,</w:t>
      </w:r>
      <w:r>
        <w:rPr>
          <w:spacing w:val="47"/>
        </w:rPr>
        <w:t xml:space="preserve"> </w:t>
      </w:r>
      <w:r>
        <w:t xml:space="preserve">не согласованными с динамикой изменения рыночных условий в </w:t>
      </w:r>
      <w:r>
        <w:rPr>
          <w:spacing w:val="-3"/>
        </w:rPr>
        <w:t xml:space="preserve">период </w:t>
      </w:r>
      <w:r>
        <w:t>действия договора аренды, может привести</w:t>
      </w:r>
      <w:r>
        <w:rPr>
          <w:spacing w:val="-3"/>
        </w:rPr>
        <w:t xml:space="preserve"> </w:t>
      </w:r>
      <w:r>
        <w:t xml:space="preserve">к снижению дохода </w:t>
      </w:r>
      <w:r>
        <w:rPr>
          <w:spacing w:val="-3"/>
        </w:rPr>
        <w:t xml:space="preserve">от </w:t>
      </w:r>
      <w:r>
        <w:t>эксплуатации приобретаемого объекта в сравнении с рыночным</w:t>
      </w:r>
      <w:r>
        <w:rPr>
          <w:spacing w:val="-7"/>
        </w:rPr>
        <w:t xml:space="preserve"> </w:t>
      </w:r>
      <w:r>
        <w:rPr>
          <w:spacing w:val="-3"/>
        </w:rPr>
        <w:t>уровнем.</w:t>
      </w:r>
    </w:p>
    <w:p w:rsidR="00346E91" w:rsidRDefault="00346E91">
      <w:pPr>
        <w:pStyle w:val="BodyText"/>
        <w:ind w:right="262"/>
        <w:jc w:val="both"/>
      </w:pPr>
      <w:r>
        <w:t>Если такое снижение касается объекта-аналога, то цена сделки с ним корректируется в сторону увеличения.</w:t>
      </w:r>
      <w:r>
        <w:rPr>
          <w:spacing w:val="42"/>
        </w:rPr>
        <w:t xml:space="preserve"> </w:t>
      </w:r>
      <w:r>
        <w:t>Если объект-аналог</w:t>
      </w:r>
      <w:r>
        <w:rPr>
          <w:spacing w:val="9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обременен</w:t>
      </w:r>
      <w:r>
        <w:rPr>
          <w:spacing w:val="8"/>
        </w:rPr>
        <w:t xml:space="preserve"> </w:t>
      </w:r>
      <w:r>
        <w:t>таким</w:t>
      </w:r>
      <w:r>
        <w:rPr>
          <w:spacing w:val="11"/>
        </w:rPr>
        <w:t xml:space="preserve"> </w:t>
      </w:r>
      <w:r>
        <w:t>договором</w:t>
      </w:r>
      <w:r>
        <w:rPr>
          <w:spacing w:val="11"/>
        </w:rPr>
        <w:t xml:space="preserve"> </w:t>
      </w:r>
      <w:r>
        <w:t>аренды,</w:t>
      </w:r>
      <w:r>
        <w:rPr>
          <w:spacing w:val="11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объект</w:t>
      </w:r>
      <w:r>
        <w:rPr>
          <w:spacing w:val="12"/>
        </w:rPr>
        <w:t xml:space="preserve"> </w:t>
      </w:r>
      <w:r>
        <w:rPr>
          <w:spacing w:val="-3"/>
        </w:rPr>
        <w:t>оценки</w:t>
      </w:r>
      <w:r>
        <w:rPr>
          <w:spacing w:val="11"/>
        </w:rPr>
        <w:t xml:space="preserve"> </w:t>
      </w:r>
      <w:r>
        <w:t>сдан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аренду на</w:t>
      </w:r>
      <w:r>
        <w:rPr>
          <w:spacing w:val="10"/>
        </w:rPr>
        <w:t xml:space="preserve"> </w:t>
      </w:r>
      <w:r>
        <w:t>невыгодных</w:t>
      </w:r>
      <w:r>
        <w:rPr>
          <w:spacing w:val="14"/>
        </w:rPr>
        <w:t xml:space="preserve"> </w:t>
      </w:r>
      <w:r>
        <w:t>условиях,</w:t>
      </w:r>
      <w:r>
        <w:rPr>
          <w:spacing w:val="7"/>
        </w:rPr>
        <w:t xml:space="preserve"> </w:t>
      </w:r>
      <w:r>
        <w:t xml:space="preserve">то </w:t>
      </w:r>
      <w:r>
        <w:rPr>
          <w:spacing w:val="-3"/>
        </w:rPr>
        <w:t xml:space="preserve">цена </w:t>
      </w:r>
      <w:r>
        <w:t xml:space="preserve">сделки с объектом-аналогом корректируется в </w:t>
      </w:r>
      <w:r>
        <w:rPr>
          <w:spacing w:val="-3"/>
        </w:rPr>
        <w:t>меньшую</w:t>
      </w:r>
      <w:r>
        <w:rPr>
          <w:spacing w:val="26"/>
        </w:rPr>
        <w:t xml:space="preserve"> </w:t>
      </w:r>
      <w:r>
        <w:rPr>
          <w:spacing w:val="-3"/>
        </w:rPr>
        <w:t>сторону.</w:t>
      </w:r>
    </w:p>
    <w:p w:rsidR="00346E91" w:rsidRDefault="00346E91">
      <w:pPr>
        <w:pStyle w:val="BodyText"/>
        <w:ind w:right="265"/>
        <w:jc w:val="both"/>
      </w:pPr>
      <w:r>
        <w:t>Права владения и пользования объектом-аналогом или объектом оценки могут ограничиваться частным</w:t>
      </w:r>
      <w:r>
        <w:rPr>
          <w:spacing w:val="41"/>
        </w:rPr>
        <w:t xml:space="preserve"> </w:t>
      </w:r>
      <w:r>
        <w:t>или публичным сервитутом, а также иными</w:t>
      </w:r>
      <w:r>
        <w:rPr>
          <w:spacing w:val="12"/>
        </w:rPr>
        <w:t xml:space="preserve"> </w:t>
      </w:r>
      <w:r>
        <w:rPr>
          <w:spacing w:val="-3"/>
        </w:rPr>
        <w:t>обременениями.</w:t>
      </w:r>
    </w:p>
    <w:p w:rsidR="00346E91" w:rsidRDefault="00346E91">
      <w:pPr>
        <w:pStyle w:val="BodyText"/>
        <w:spacing w:before="2" w:line="237" w:lineRule="auto"/>
        <w:ind w:right="258"/>
        <w:jc w:val="both"/>
      </w:pPr>
      <w:r>
        <w:t>Любое из указанных выше ограничений может привести к уменьшению ценности объекта. Следовательно,</w:t>
      </w:r>
      <w:r>
        <w:rPr>
          <w:spacing w:val="30"/>
        </w:rPr>
        <w:t xml:space="preserve"> </w:t>
      </w:r>
      <w:r>
        <w:t>если обременение касается объекта-аналога, то цена последнего корректируется в сторону увеличения. Напротив,</w:t>
      </w:r>
      <w:r>
        <w:rPr>
          <w:spacing w:val="5"/>
        </w:rPr>
        <w:t xml:space="preserve"> </w:t>
      </w:r>
      <w:r>
        <w:t xml:space="preserve">если ограничиваются возможности использования объекта-оценки, то цена объекта-аналога </w:t>
      </w:r>
      <w:r>
        <w:rPr>
          <w:spacing w:val="-3"/>
        </w:rPr>
        <w:t xml:space="preserve">уменьшается </w:t>
      </w:r>
      <w:r>
        <w:t>па</w:t>
      </w:r>
      <w:r>
        <w:rPr>
          <w:spacing w:val="11"/>
        </w:rPr>
        <w:t xml:space="preserve"> </w:t>
      </w:r>
      <w:r>
        <w:t>величину поправки.</w:t>
      </w:r>
    </w:p>
    <w:p w:rsidR="00346E91" w:rsidRDefault="00346E91">
      <w:pPr>
        <w:pStyle w:val="BodyText"/>
        <w:spacing w:before="1"/>
        <w:ind w:right="260"/>
        <w:jc w:val="both"/>
      </w:pPr>
      <w:r>
        <w:t>Отличие качеств права на земельный участок в составе объекта-аналога или объекта оценки проявляется в</w:t>
      </w:r>
      <w:r>
        <w:rPr>
          <w:spacing w:val="-28"/>
        </w:rPr>
        <w:t xml:space="preserve"> </w:t>
      </w:r>
      <w:r>
        <w:t>случаях, когда:</w:t>
      </w:r>
      <w:r>
        <w:rPr>
          <w:spacing w:val="20"/>
        </w:rPr>
        <w:t xml:space="preserve"> </w:t>
      </w:r>
      <w:r>
        <w:t>собственник</w:t>
      </w:r>
      <w:r>
        <w:rPr>
          <w:spacing w:val="17"/>
        </w:rPr>
        <w:t xml:space="preserve"> </w:t>
      </w:r>
      <w:r>
        <w:t>строения</w:t>
      </w:r>
      <w:r>
        <w:rPr>
          <w:spacing w:val="22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сделке</w:t>
      </w:r>
      <w:r>
        <w:rPr>
          <w:spacing w:val="15"/>
        </w:rPr>
        <w:t xml:space="preserve"> </w:t>
      </w:r>
      <w:r>
        <w:t>передает</w:t>
      </w:r>
      <w:r>
        <w:rPr>
          <w:spacing w:val="17"/>
        </w:rPr>
        <w:t xml:space="preserve"> </w:t>
      </w:r>
      <w:r>
        <w:t>покупателю</w:t>
      </w:r>
      <w:r>
        <w:rPr>
          <w:spacing w:val="17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право</w:t>
      </w:r>
      <w:r>
        <w:rPr>
          <w:spacing w:val="14"/>
        </w:rPr>
        <w:t xml:space="preserve"> </w:t>
      </w:r>
      <w:r>
        <w:t>собственности,</w:t>
      </w:r>
      <w:r>
        <w:rPr>
          <w:spacing w:val="21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право</w:t>
      </w:r>
      <w:r>
        <w:rPr>
          <w:spacing w:val="14"/>
        </w:rPr>
        <w:t xml:space="preserve"> </w:t>
      </w:r>
      <w:r>
        <w:t>аренды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иное имущественное</w:t>
      </w:r>
      <w:r>
        <w:rPr>
          <w:spacing w:val="15"/>
        </w:rPr>
        <w:t xml:space="preserve"> </w:t>
      </w:r>
      <w:r>
        <w:t>право</w:t>
      </w:r>
      <w:r>
        <w:rPr>
          <w:spacing w:val="14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земельный</w:t>
      </w:r>
      <w:r>
        <w:rPr>
          <w:spacing w:val="21"/>
        </w:rPr>
        <w:t xml:space="preserve"> </w:t>
      </w:r>
      <w:r>
        <w:t>участок;</w:t>
      </w:r>
      <w:r>
        <w:rPr>
          <w:spacing w:val="20"/>
        </w:rPr>
        <w:t xml:space="preserve"> </w:t>
      </w:r>
      <w:r>
        <w:t>имеется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отсутствует</w:t>
      </w:r>
      <w:r>
        <w:rPr>
          <w:spacing w:val="17"/>
        </w:rPr>
        <w:t xml:space="preserve"> </w:t>
      </w:r>
      <w:r>
        <w:t>запрет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последующую</w:t>
      </w:r>
      <w:r>
        <w:rPr>
          <w:spacing w:val="17"/>
        </w:rPr>
        <w:t xml:space="preserve"> </w:t>
      </w:r>
      <w:r>
        <w:t>продажу</w:t>
      </w:r>
      <w:r>
        <w:rPr>
          <w:spacing w:val="14"/>
        </w:rPr>
        <w:t xml:space="preserve"> </w:t>
      </w:r>
      <w:r>
        <w:t xml:space="preserve">объекта </w:t>
      </w:r>
      <w:r>
        <w:rPr>
          <w:spacing w:val="-2"/>
        </w:rPr>
        <w:t xml:space="preserve">без изменения </w:t>
      </w:r>
      <w:r>
        <w:t xml:space="preserve">(или с изменением) прав </w:t>
      </w:r>
      <w:r>
        <w:rPr>
          <w:spacing w:val="-4"/>
        </w:rPr>
        <w:t xml:space="preserve">на </w:t>
      </w:r>
      <w:r>
        <w:t>земельный</w:t>
      </w:r>
      <w:r>
        <w:rPr>
          <w:spacing w:val="25"/>
        </w:rPr>
        <w:t xml:space="preserve"> </w:t>
      </w:r>
      <w:r>
        <w:rPr>
          <w:spacing w:val="-3"/>
        </w:rPr>
        <w:t>участок.</w:t>
      </w:r>
    </w:p>
    <w:p w:rsidR="00346E91" w:rsidRDefault="00346E91">
      <w:pPr>
        <w:jc w:val="both"/>
        <w:sectPr w:rsidR="00346E91">
          <w:pgSz w:w="11900" w:h="16840"/>
          <w:pgMar w:top="1140" w:right="580" w:bottom="1060" w:left="900" w:header="738" w:footer="864" w:gutter="0"/>
          <w:cols w:space="720"/>
        </w:sectPr>
      </w:pPr>
    </w:p>
    <w:p w:rsidR="00346E91" w:rsidRDefault="00346E91">
      <w:pPr>
        <w:pStyle w:val="BodyText"/>
        <w:spacing w:before="4"/>
        <w:ind w:left="112" w:right="125"/>
        <w:jc w:val="both"/>
      </w:pPr>
      <w:r>
        <w:t>В</w:t>
      </w:r>
      <w:r>
        <w:rPr>
          <w:spacing w:val="13"/>
        </w:rPr>
        <w:t xml:space="preserve"> </w:t>
      </w:r>
      <w:r>
        <w:t>данном</w:t>
      </w:r>
      <w:r>
        <w:rPr>
          <w:spacing w:val="19"/>
        </w:rPr>
        <w:t xml:space="preserve"> </w:t>
      </w:r>
      <w:r>
        <w:t>случае</w:t>
      </w:r>
      <w:r>
        <w:rPr>
          <w:spacing w:val="14"/>
        </w:rPr>
        <w:t xml:space="preserve"> </w:t>
      </w:r>
      <w:r>
        <w:t>поправка</w:t>
      </w:r>
      <w:r>
        <w:rPr>
          <w:spacing w:val="19"/>
        </w:rPr>
        <w:t xml:space="preserve"> </w:t>
      </w:r>
      <w:r>
        <w:t>может</w:t>
      </w:r>
      <w:r>
        <w:rPr>
          <w:spacing w:val="16"/>
        </w:rPr>
        <w:t xml:space="preserve"> </w:t>
      </w:r>
      <w:r>
        <w:t>оцениваться</w:t>
      </w:r>
      <w:r>
        <w:rPr>
          <w:spacing w:val="16"/>
        </w:rPr>
        <w:t xml:space="preserve"> </w:t>
      </w:r>
      <w:r>
        <w:t>путем</w:t>
      </w:r>
      <w:r>
        <w:rPr>
          <w:spacing w:val="19"/>
        </w:rPr>
        <w:t xml:space="preserve"> </w:t>
      </w:r>
      <w:r>
        <w:t>капитализации</w:t>
      </w:r>
      <w:r>
        <w:rPr>
          <w:spacing w:val="15"/>
        </w:rPr>
        <w:t xml:space="preserve"> </w:t>
      </w:r>
      <w:r>
        <w:rPr>
          <w:spacing w:val="-2"/>
        </w:rPr>
        <w:t>изменений</w:t>
      </w:r>
      <w:r>
        <w:rPr>
          <w:spacing w:val="15"/>
        </w:rPr>
        <w:t xml:space="preserve"> </w:t>
      </w:r>
      <w:r>
        <w:t>платежей</w:t>
      </w:r>
      <w:r>
        <w:rPr>
          <w:spacing w:val="15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пользование</w:t>
      </w:r>
      <w:r>
        <w:rPr>
          <w:spacing w:val="14"/>
        </w:rPr>
        <w:t xml:space="preserve"> </w:t>
      </w:r>
      <w:r>
        <w:t>землей. Другие случаи осложнений или запретов можно будет учитывать только на основании сравнительного</w:t>
      </w:r>
      <w:r>
        <w:rPr>
          <w:spacing w:val="8"/>
        </w:rPr>
        <w:t xml:space="preserve"> </w:t>
      </w:r>
      <w:r>
        <w:t xml:space="preserve">анализа сделок и экспертных </w:t>
      </w:r>
      <w:r>
        <w:rPr>
          <w:spacing w:val="-2"/>
        </w:rPr>
        <w:t xml:space="preserve">оценок </w:t>
      </w:r>
      <w:r>
        <w:t xml:space="preserve">вклада </w:t>
      </w:r>
      <w:r>
        <w:rPr>
          <w:spacing w:val="-3"/>
        </w:rPr>
        <w:t xml:space="preserve">конкретных </w:t>
      </w:r>
      <w:r>
        <w:t>особенностей</w:t>
      </w:r>
      <w:r>
        <w:rPr>
          <w:spacing w:val="13"/>
        </w:rPr>
        <w:t xml:space="preserve"> </w:t>
      </w:r>
      <w:r>
        <w:t>обременении.</w:t>
      </w:r>
    </w:p>
    <w:p w:rsidR="00346E91" w:rsidRDefault="00346E91">
      <w:pPr>
        <w:pStyle w:val="BodyText"/>
        <w:ind w:left="112" w:right="122" w:firstLine="720"/>
        <w:jc w:val="both"/>
      </w:pPr>
      <w:r>
        <w:t xml:space="preserve">При </w:t>
      </w:r>
      <w:r>
        <w:rPr>
          <w:b/>
          <w:i/>
        </w:rPr>
        <w:t xml:space="preserve">анализе условий финансирования </w:t>
      </w:r>
      <w:r>
        <w:t>рассматриваются субъективные договорные условия расчетов</w:t>
      </w:r>
      <w:r>
        <w:rPr>
          <w:spacing w:val="17"/>
        </w:rPr>
        <w:t xml:space="preserve"> </w:t>
      </w:r>
      <w:r>
        <w:t xml:space="preserve">по сделке, состоявшейся для объекта-аналога и планируемой для объекта </w:t>
      </w:r>
      <w:r>
        <w:rPr>
          <w:spacing w:val="-3"/>
        </w:rPr>
        <w:t xml:space="preserve">оценки. </w:t>
      </w:r>
      <w:r>
        <w:t>При этом возможны</w:t>
      </w:r>
      <w:r>
        <w:rPr>
          <w:spacing w:val="-15"/>
        </w:rPr>
        <w:t xml:space="preserve"> </w:t>
      </w:r>
      <w:r>
        <w:t>варианты:</w:t>
      </w:r>
    </w:p>
    <w:p w:rsidR="00346E91" w:rsidRDefault="00346E91">
      <w:pPr>
        <w:pStyle w:val="BodyText"/>
        <w:ind w:left="112" w:right="128" w:firstLine="720"/>
        <w:jc w:val="both"/>
      </w:pPr>
      <w:r>
        <w:t xml:space="preserve">Продавец кредитует покупателя по части платежа за покупку с условиями, отличающимися </w:t>
      </w:r>
      <w:r>
        <w:rPr>
          <w:spacing w:val="-3"/>
        </w:rPr>
        <w:t xml:space="preserve">от </w:t>
      </w:r>
      <w:r>
        <w:t>условий</w:t>
      </w:r>
      <w:r>
        <w:rPr>
          <w:spacing w:val="13"/>
        </w:rPr>
        <w:t xml:space="preserve"> </w:t>
      </w:r>
      <w:r>
        <w:t xml:space="preserve">на рынке капитала </w:t>
      </w:r>
      <w:r>
        <w:rPr>
          <w:spacing w:val="-3"/>
        </w:rPr>
        <w:t xml:space="preserve">(процент </w:t>
      </w:r>
      <w:r>
        <w:t>по кредиту ниже рыночного) или предоставляет ему беспроцентную отсрочку</w:t>
      </w:r>
      <w:r>
        <w:rPr>
          <w:spacing w:val="-15"/>
        </w:rPr>
        <w:t xml:space="preserve"> </w:t>
      </w:r>
      <w:r>
        <w:t>платежей.</w:t>
      </w:r>
    </w:p>
    <w:p w:rsidR="00346E91" w:rsidRDefault="00346E91">
      <w:pPr>
        <w:pStyle w:val="BodyText"/>
        <w:ind w:left="112" w:right="119" w:firstLine="768"/>
        <w:jc w:val="both"/>
      </w:pPr>
      <w:r>
        <w:t>Платеж по сделке с объектом-аналогом полностью или частично осуществляется не деньгами,</w:t>
      </w:r>
      <w:r>
        <w:rPr>
          <w:spacing w:val="44"/>
        </w:rPr>
        <w:t xml:space="preserve"> </w:t>
      </w:r>
      <w:r>
        <w:t xml:space="preserve">а эквивалентом денежных средств (уменьшается сумма наличных денег, </w:t>
      </w:r>
      <w:r>
        <w:rPr>
          <w:spacing w:val="-3"/>
        </w:rPr>
        <w:t xml:space="preserve">участвующих </w:t>
      </w:r>
      <w:r>
        <w:t xml:space="preserve">в сделке), в </w:t>
      </w:r>
      <w:r>
        <w:rPr>
          <w:spacing w:val="-3"/>
        </w:rPr>
        <w:t xml:space="preserve">том </w:t>
      </w:r>
      <w:r>
        <w:t>числе</w:t>
      </w:r>
      <w:r>
        <w:rPr>
          <w:spacing w:val="1"/>
        </w:rPr>
        <w:t xml:space="preserve"> </w:t>
      </w:r>
      <w:r>
        <w:t xml:space="preserve">путем: передачи пакета </w:t>
      </w:r>
      <w:r>
        <w:rPr>
          <w:spacing w:val="-3"/>
        </w:rPr>
        <w:t xml:space="preserve">ценных </w:t>
      </w:r>
      <w:r>
        <w:t>бумаг, включая закладные; передачи материальных</w:t>
      </w:r>
      <w:r>
        <w:rPr>
          <w:spacing w:val="9"/>
        </w:rPr>
        <w:t xml:space="preserve"> </w:t>
      </w:r>
      <w:r>
        <w:rPr>
          <w:spacing w:val="-3"/>
        </w:rPr>
        <w:t>ресурсов.</w:t>
      </w:r>
    </w:p>
    <w:p w:rsidR="00346E91" w:rsidRDefault="00346E91">
      <w:pPr>
        <w:pStyle w:val="BodyText"/>
        <w:ind w:left="112" w:right="120" w:firstLine="720"/>
        <w:jc w:val="both"/>
      </w:pPr>
      <w:r>
        <w:t xml:space="preserve">В этом случае осуществляется </w:t>
      </w:r>
      <w:r>
        <w:rPr>
          <w:spacing w:val="-3"/>
        </w:rPr>
        <w:t xml:space="preserve">оценка </w:t>
      </w:r>
      <w:r>
        <w:t>рыночной стоимости упомянутого платежного средства и</w:t>
      </w:r>
      <w:r>
        <w:rPr>
          <w:spacing w:val="14"/>
        </w:rPr>
        <w:t xml:space="preserve"> </w:t>
      </w:r>
      <w:r>
        <w:t>именно сумма, соответствующая этой стоимости (а не сумма, указанная в договоре купли-продажи</w:t>
      </w:r>
      <w:r>
        <w:rPr>
          <w:spacing w:val="32"/>
        </w:rPr>
        <w:t xml:space="preserve"> </w:t>
      </w:r>
      <w:r>
        <w:t xml:space="preserve">недвижимости) считается </w:t>
      </w:r>
      <w:r>
        <w:rPr>
          <w:spacing w:val="-3"/>
        </w:rPr>
        <w:t xml:space="preserve">ценой </w:t>
      </w:r>
      <w:r>
        <w:t>(или соответствующей частью цены)</w:t>
      </w:r>
      <w:r>
        <w:rPr>
          <w:spacing w:val="-10"/>
        </w:rPr>
        <w:t xml:space="preserve"> </w:t>
      </w:r>
      <w:r>
        <w:t>сделки.</w:t>
      </w:r>
    </w:p>
    <w:p w:rsidR="00346E91" w:rsidRDefault="00346E91">
      <w:pPr>
        <w:pStyle w:val="BodyText"/>
        <w:ind w:left="112" w:right="123" w:firstLine="720"/>
        <w:jc w:val="both"/>
      </w:pPr>
      <w:r>
        <w:rPr>
          <w:spacing w:val="-3"/>
        </w:rPr>
        <w:t xml:space="preserve">Группа </w:t>
      </w:r>
      <w:r>
        <w:t>факторов, именуемая условиями продажи, включает прочие субъективные условия</w:t>
      </w:r>
      <w:r>
        <w:rPr>
          <w:spacing w:val="22"/>
        </w:rPr>
        <w:t xml:space="preserve"> </w:t>
      </w:r>
      <w:r>
        <w:t>договора сделки,</w:t>
      </w:r>
      <w:r>
        <w:rPr>
          <w:spacing w:val="20"/>
        </w:rPr>
        <w:t xml:space="preserve"> </w:t>
      </w:r>
      <w:r>
        <w:rPr>
          <w:spacing w:val="-3"/>
        </w:rPr>
        <w:t>внешние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отношению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объекту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рассматриваемые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3"/>
        </w:rPr>
        <w:t>случае</w:t>
      </w:r>
      <w:r>
        <w:rPr>
          <w:spacing w:val="15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отличия</w:t>
      </w:r>
      <w:r>
        <w:rPr>
          <w:spacing w:val="16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rPr>
          <w:spacing w:val="-3"/>
        </w:rPr>
        <w:t>условий,</w:t>
      </w:r>
      <w:r>
        <w:rPr>
          <w:spacing w:val="20"/>
        </w:rPr>
        <w:t xml:space="preserve"> </w:t>
      </w:r>
      <w:r>
        <w:t>предусмотренных определением оцениваемого вида</w:t>
      </w:r>
      <w:r>
        <w:rPr>
          <w:spacing w:val="-26"/>
        </w:rPr>
        <w:t xml:space="preserve"> </w:t>
      </w:r>
      <w:r>
        <w:t>стоимости.</w:t>
      </w:r>
    </w:p>
    <w:p w:rsidR="00346E91" w:rsidRDefault="00346E91">
      <w:pPr>
        <w:pStyle w:val="BodyText"/>
        <w:ind w:left="112" w:right="123" w:firstLine="768"/>
        <w:jc w:val="both"/>
      </w:pPr>
      <w:r>
        <w:t>Финансовое давление обстоятельств, связанных с банкротством или реализацией обязательств приводит</w:t>
      </w:r>
      <w:r>
        <w:rPr>
          <w:spacing w:val="-7"/>
        </w:rPr>
        <w:t xml:space="preserve"> </w:t>
      </w:r>
      <w:r>
        <w:t xml:space="preserve">к вынужденному </w:t>
      </w:r>
      <w:r>
        <w:rPr>
          <w:spacing w:val="-3"/>
        </w:rPr>
        <w:t xml:space="preserve">ускорению </w:t>
      </w:r>
      <w:r>
        <w:t>совершения сделки, т.е. время экспозиции объекта на рынке заведомо уменьшено</w:t>
      </w:r>
      <w:r>
        <w:rPr>
          <w:spacing w:val="5"/>
        </w:rPr>
        <w:t xml:space="preserve"> </w:t>
      </w:r>
      <w:r>
        <w:t>по сравнению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рыночным</w:t>
      </w:r>
      <w:r>
        <w:rPr>
          <w:spacing w:val="19"/>
        </w:rPr>
        <w:t xml:space="preserve"> </w:t>
      </w:r>
      <w:r>
        <w:t>маркетинговым</w:t>
      </w:r>
      <w:r>
        <w:rPr>
          <w:spacing w:val="19"/>
        </w:rPr>
        <w:t xml:space="preserve"> </w:t>
      </w:r>
      <w:r>
        <w:t>периодом.</w:t>
      </w:r>
      <w:r>
        <w:rPr>
          <w:spacing w:val="2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этом</w:t>
      </w:r>
      <w:r>
        <w:rPr>
          <w:spacing w:val="19"/>
        </w:rPr>
        <w:t xml:space="preserve"> </w:t>
      </w:r>
      <w:r>
        <w:t>случае</w:t>
      </w:r>
      <w:r>
        <w:rPr>
          <w:spacing w:val="14"/>
        </w:rPr>
        <w:t xml:space="preserve"> </w:t>
      </w:r>
      <w:r>
        <w:t>продажа</w:t>
      </w:r>
      <w:r>
        <w:rPr>
          <w:spacing w:val="19"/>
        </w:rPr>
        <w:t xml:space="preserve"> </w:t>
      </w:r>
      <w:r>
        <w:t>совершается</w:t>
      </w:r>
      <w:r>
        <w:rPr>
          <w:spacing w:val="16"/>
        </w:rPr>
        <w:t xml:space="preserve"> </w:t>
      </w:r>
      <w:r>
        <w:t>срочно</w:t>
      </w:r>
      <w:r>
        <w:rPr>
          <w:spacing w:val="13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rPr>
          <w:spacing w:val="-3"/>
        </w:rPr>
        <w:t>счет</w:t>
      </w:r>
      <w:r>
        <w:rPr>
          <w:spacing w:val="16"/>
        </w:rPr>
        <w:t xml:space="preserve"> </w:t>
      </w:r>
      <w:r>
        <w:t xml:space="preserve">снижения </w:t>
      </w:r>
      <w:r>
        <w:rPr>
          <w:spacing w:val="-3"/>
        </w:rPr>
        <w:t xml:space="preserve">цены. </w:t>
      </w:r>
      <w:r>
        <w:t>Учет влияния финансового давления на сделку родственных связей, партнерских и других</w:t>
      </w:r>
      <w:r>
        <w:rPr>
          <w:spacing w:val="45"/>
        </w:rPr>
        <w:t xml:space="preserve"> </w:t>
      </w:r>
      <w:r>
        <w:t>отношений оказывается возможным лишь на уровне экспертных оценок, опирающихся на анализ реальной ситуации.</w:t>
      </w:r>
      <w:r>
        <w:rPr>
          <w:spacing w:val="49"/>
        </w:rPr>
        <w:t xml:space="preserve"> </w:t>
      </w:r>
      <w:r>
        <w:t>Чаще всего такие оценки сделать затруднительно и сделки с объектами-аналогами, обремененными такого</w:t>
      </w:r>
      <w:r>
        <w:rPr>
          <w:spacing w:val="33"/>
        </w:rPr>
        <w:t xml:space="preserve"> </w:t>
      </w:r>
      <w:r>
        <w:t>типа давлением, из рассмотрения</w:t>
      </w:r>
      <w:r>
        <w:rPr>
          <w:spacing w:val="-23"/>
        </w:rPr>
        <w:t xml:space="preserve"> </w:t>
      </w:r>
      <w:r>
        <w:t>исключаются.</w:t>
      </w:r>
    </w:p>
    <w:p w:rsidR="00346E91" w:rsidRDefault="00346E91">
      <w:pPr>
        <w:pStyle w:val="BodyText"/>
        <w:ind w:left="112" w:right="126" w:firstLine="720"/>
        <w:jc w:val="both"/>
      </w:pPr>
      <w:r>
        <w:t>Учет влияния на цены сделок нерыночных соотношений между арендной платой и ценой</w:t>
      </w:r>
      <w:r>
        <w:rPr>
          <w:spacing w:val="9"/>
        </w:rPr>
        <w:t xml:space="preserve"> </w:t>
      </w:r>
      <w:r>
        <w:t>сделки необходим в случаях, когда покупатель и продавец связаны между собою отношениями купли-продажи и</w:t>
      </w:r>
      <w:r>
        <w:rPr>
          <w:spacing w:val="38"/>
        </w:rPr>
        <w:t xml:space="preserve"> </w:t>
      </w:r>
      <w:r>
        <w:t>аренды одновременно.</w:t>
      </w:r>
    </w:p>
    <w:p w:rsidR="00346E91" w:rsidRDefault="00346E91">
      <w:pPr>
        <w:pStyle w:val="BodyText"/>
        <w:ind w:left="112" w:right="121" w:firstLine="720"/>
        <w:jc w:val="both"/>
      </w:pPr>
      <w:r>
        <w:t>Распространенной является ситуация, когда покупатель дает разрешение продавцу</w:t>
      </w:r>
      <w:r>
        <w:rPr>
          <w:spacing w:val="17"/>
        </w:rPr>
        <w:t xml:space="preserve"> </w:t>
      </w:r>
      <w:r>
        <w:t xml:space="preserve">арендовать продаваемые </w:t>
      </w:r>
      <w:r>
        <w:rPr>
          <w:spacing w:val="-3"/>
        </w:rPr>
        <w:t xml:space="preserve">помещения </w:t>
      </w:r>
      <w:r>
        <w:t>(полностью или частично) в течение длительного времени после продажи. Для</w:t>
      </w:r>
      <w:r>
        <w:rPr>
          <w:spacing w:val="17"/>
        </w:rPr>
        <w:t xml:space="preserve"> </w:t>
      </w:r>
      <w:r>
        <w:t xml:space="preserve">снижения налоговых платежей стороны договариваются </w:t>
      </w:r>
      <w:r>
        <w:rPr>
          <w:spacing w:val="-3"/>
        </w:rPr>
        <w:t xml:space="preserve">об </w:t>
      </w:r>
      <w:r>
        <w:t>одновременном снижении (против рыночных цен) цены купли- продажи и контрактных арендных ставок. Корректировку цены сделки объекта-аналога можно выполнить,</w:t>
      </w:r>
      <w:r>
        <w:rPr>
          <w:spacing w:val="34"/>
        </w:rPr>
        <w:t xml:space="preserve"> </w:t>
      </w:r>
      <w:r>
        <w:t xml:space="preserve">исходя из </w:t>
      </w:r>
      <w:r>
        <w:rPr>
          <w:spacing w:val="-3"/>
        </w:rPr>
        <w:t xml:space="preserve">условия, </w:t>
      </w:r>
      <w:r>
        <w:t>что продавец кредитует</w:t>
      </w:r>
      <w:r>
        <w:rPr>
          <w:spacing w:val="3"/>
        </w:rPr>
        <w:t xml:space="preserve"> </w:t>
      </w:r>
      <w:r>
        <w:t>покупателя.</w:t>
      </w:r>
    </w:p>
    <w:p w:rsidR="00346E91" w:rsidRDefault="00346E91">
      <w:pPr>
        <w:pStyle w:val="BodyText"/>
        <w:ind w:left="112" w:right="125" w:firstLine="720"/>
        <w:jc w:val="both"/>
      </w:pPr>
      <w:r>
        <w:t xml:space="preserve">К данным элементам </w:t>
      </w:r>
      <w:r>
        <w:rPr>
          <w:spacing w:val="-3"/>
        </w:rPr>
        <w:t xml:space="preserve">сравнения </w:t>
      </w:r>
      <w:r>
        <w:t>относится также случай продажи объекта-аналога</w:t>
      </w:r>
      <w:r>
        <w:rPr>
          <w:spacing w:val="24"/>
        </w:rPr>
        <w:t xml:space="preserve"> </w:t>
      </w:r>
      <w:r>
        <w:t xml:space="preserve">арендодателем арендатору на </w:t>
      </w:r>
      <w:r>
        <w:rPr>
          <w:spacing w:val="-3"/>
        </w:rPr>
        <w:t xml:space="preserve">условиях, </w:t>
      </w:r>
      <w:r>
        <w:t xml:space="preserve">предусмотренных опционом, </w:t>
      </w:r>
      <w:r>
        <w:rPr>
          <w:spacing w:val="-3"/>
        </w:rPr>
        <w:t xml:space="preserve">условия </w:t>
      </w:r>
      <w:r>
        <w:t xml:space="preserve">которого не соответствуют рыночным </w:t>
      </w:r>
      <w:r>
        <w:rPr>
          <w:spacing w:val="-3"/>
        </w:rPr>
        <w:t>условиям</w:t>
      </w:r>
      <w:r>
        <w:rPr>
          <w:spacing w:val="11"/>
        </w:rPr>
        <w:t xml:space="preserve"> </w:t>
      </w:r>
      <w:r>
        <w:t>на дату</w:t>
      </w:r>
      <w:r>
        <w:rPr>
          <w:spacing w:val="-9"/>
        </w:rPr>
        <w:t xml:space="preserve"> </w:t>
      </w:r>
      <w:r>
        <w:t>продажи.</w:t>
      </w:r>
    </w:p>
    <w:p w:rsidR="00346E91" w:rsidRDefault="00346E91">
      <w:pPr>
        <w:pStyle w:val="BodyText"/>
        <w:ind w:left="112" w:right="116" w:firstLine="720"/>
        <w:jc w:val="both"/>
      </w:pPr>
      <w:r>
        <w:t>Наличие или перспектива получения правительственной или иной субсидии для развития</w:t>
      </w:r>
      <w:r>
        <w:rPr>
          <w:spacing w:val="-9"/>
        </w:rPr>
        <w:t xml:space="preserve"> </w:t>
      </w:r>
      <w:r>
        <w:t xml:space="preserve">инфраструктуры или возможность льготного кредитования развития объекта </w:t>
      </w:r>
      <w:r>
        <w:rPr>
          <w:spacing w:val="-3"/>
        </w:rPr>
        <w:t xml:space="preserve">могут </w:t>
      </w:r>
      <w:r>
        <w:t>дополнительно стимулировать</w:t>
      </w:r>
      <w:r>
        <w:rPr>
          <w:spacing w:val="30"/>
        </w:rPr>
        <w:t xml:space="preserve"> </w:t>
      </w:r>
      <w:r>
        <w:t>покупателей, обеспечивая превышение цены сделки над рыночно обоснованной величиной. Величина поправки может</w:t>
      </w:r>
      <w:r>
        <w:rPr>
          <w:spacing w:val="24"/>
        </w:rPr>
        <w:t xml:space="preserve"> </w:t>
      </w:r>
      <w:r>
        <w:t xml:space="preserve">быть оценена, исходя из предположения, что субсидии </w:t>
      </w:r>
      <w:r>
        <w:rPr>
          <w:spacing w:val="-3"/>
        </w:rPr>
        <w:t xml:space="preserve">уменьшат </w:t>
      </w:r>
      <w:r>
        <w:t>в будущем вклад покупателя в</w:t>
      </w:r>
      <w:r>
        <w:rPr>
          <w:spacing w:val="12"/>
        </w:rPr>
        <w:t xml:space="preserve"> </w:t>
      </w:r>
      <w:r>
        <w:t xml:space="preserve">развитие инфраструктуры на эту величину. Такая </w:t>
      </w:r>
      <w:r>
        <w:rPr>
          <w:spacing w:val="-3"/>
        </w:rPr>
        <w:t xml:space="preserve">оценка </w:t>
      </w:r>
      <w:r>
        <w:t>осуществляется сравнением конкретных данных о</w:t>
      </w:r>
      <w:r>
        <w:rPr>
          <w:spacing w:val="4"/>
        </w:rPr>
        <w:t xml:space="preserve"> </w:t>
      </w:r>
      <w:r>
        <w:t>нормах отчисления средств на инфраструктуру в районе расположения объекта оценки и объекта-аналога. При</w:t>
      </w:r>
      <w:r>
        <w:rPr>
          <w:spacing w:val="28"/>
        </w:rPr>
        <w:t xml:space="preserve"> </w:t>
      </w:r>
      <w:r>
        <w:t>обещании льготного</w:t>
      </w:r>
      <w:r>
        <w:rPr>
          <w:spacing w:val="-1"/>
        </w:rPr>
        <w:t xml:space="preserve"> </w:t>
      </w:r>
      <w:r>
        <w:t>кредитования</w:t>
      </w:r>
      <w:r>
        <w:rPr>
          <w:spacing w:val="2"/>
        </w:rPr>
        <w:t xml:space="preserve"> </w:t>
      </w:r>
      <w:r>
        <w:t>поправка</w:t>
      </w:r>
      <w:r>
        <w:rPr>
          <w:spacing w:val="6"/>
        </w:rPr>
        <w:t xml:space="preserve"> </w:t>
      </w:r>
      <w:r>
        <w:rPr>
          <w:spacing w:val="-3"/>
        </w:rPr>
        <w:t>оценивается,</w:t>
      </w:r>
      <w:r>
        <w:rPr>
          <w:spacing w:val="6"/>
        </w:rPr>
        <w:t xml:space="preserve"> </w:t>
      </w:r>
      <w:r>
        <w:t>исходя</w:t>
      </w:r>
      <w:r>
        <w:rPr>
          <w:spacing w:val="2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rPr>
          <w:spacing w:val="-3"/>
        </w:rPr>
        <w:t>текущей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разницы</w:t>
      </w:r>
      <w:r>
        <w:rPr>
          <w:spacing w:val="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годовыми</w:t>
      </w:r>
      <w:r>
        <w:rPr>
          <w:spacing w:val="1"/>
        </w:rPr>
        <w:t xml:space="preserve"> </w:t>
      </w:r>
      <w:r>
        <w:t>платежами</w:t>
      </w:r>
      <w:r>
        <w:rPr>
          <w:spacing w:val="-48"/>
        </w:rPr>
        <w:t xml:space="preserve"> </w:t>
      </w:r>
      <w:r>
        <w:t>по льготному и рыночному</w:t>
      </w:r>
      <w:r>
        <w:rPr>
          <w:spacing w:val="-16"/>
        </w:rPr>
        <w:t xml:space="preserve"> </w:t>
      </w:r>
      <w:r>
        <w:t>кредитованию.</w:t>
      </w:r>
    </w:p>
    <w:p w:rsidR="00346E91" w:rsidRDefault="00346E91">
      <w:pPr>
        <w:pStyle w:val="BodyText"/>
        <w:ind w:left="112" w:right="127" w:firstLine="720"/>
        <w:jc w:val="both"/>
      </w:pPr>
      <w:r>
        <w:rPr>
          <w:b/>
          <w:i/>
        </w:rPr>
        <w:t xml:space="preserve">Условия рынка </w:t>
      </w:r>
      <w:r>
        <w:t>связаны с изменениями соотношения спроса и предложения, в том числе из-за</w:t>
      </w:r>
      <w:r>
        <w:rPr>
          <w:spacing w:val="7"/>
        </w:rPr>
        <w:t xml:space="preserve"> </w:t>
      </w:r>
      <w:r>
        <w:t>смены приоритетов по функциональному использованию объектов оцениваемого типа. Эти изменения влияют и</w:t>
      </w:r>
      <w:r>
        <w:rPr>
          <w:spacing w:val="31"/>
        </w:rPr>
        <w:t xml:space="preserve"> </w:t>
      </w:r>
      <w:r>
        <w:t xml:space="preserve">па величину отличия </w:t>
      </w:r>
      <w:r>
        <w:rPr>
          <w:spacing w:val="-3"/>
        </w:rPr>
        <w:t xml:space="preserve">цены </w:t>
      </w:r>
      <w:r>
        <w:t xml:space="preserve">предложения </w:t>
      </w:r>
      <w:r>
        <w:rPr>
          <w:spacing w:val="-3"/>
        </w:rPr>
        <w:t xml:space="preserve">от </w:t>
      </w:r>
      <w:r>
        <w:t>цены</w:t>
      </w:r>
      <w:r>
        <w:rPr>
          <w:spacing w:val="-3"/>
        </w:rPr>
        <w:t xml:space="preserve"> </w:t>
      </w:r>
      <w:r>
        <w:t>сделки.</w:t>
      </w:r>
    </w:p>
    <w:p w:rsidR="00346E91" w:rsidRDefault="00346E91">
      <w:pPr>
        <w:pStyle w:val="BodyText"/>
        <w:ind w:left="112" w:right="121" w:firstLine="768"/>
        <w:jc w:val="both"/>
      </w:pPr>
      <w:r>
        <w:t xml:space="preserve">Условиями рынка определяется изменение цен на недвижимость за промежуток времени </w:t>
      </w:r>
      <w:r>
        <w:rPr>
          <w:spacing w:val="-3"/>
        </w:rPr>
        <w:t>от</w:t>
      </w:r>
      <w:r>
        <w:rPr>
          <w:spacing w:val="14"/>
        </w:rPr>
        <w:t xml:space="preserve"> </w:t>
      </w:r>
      <w:r>
        <w:t>момента совершения сделки с объектом-аналогом до даты оценки. Корректировке подлежат различия в рыночных ценах</w:t>
      </w:r>
      <w:r>
        <w:rPr>
          <w:spacing w:val="7"/>
        </w:rPr>
        <w:t xml:space="preserve"> </w:t>
      </w:r>
      <w:r>
        <w:t xml:space="preserve">на объекты недвижимости, имеющие назначение, аналогичное объекту оценки, но переданные ранее </w:t>
      </w:r>
      <w:r>
        <w:rPr>
          <w:spacing w:val="-3"/>
        </w:rPr>
        <w:t xml:space="preserve">от </w:t>
      </w:r>
      <w:r>
        <w:t>продавца</w:t>
      </w:r>
      <w:r>
        <w:rPr>
          <w:spacing w:val="15"/>
        </w:rPr>
        <w:t xml:space="preserve"> </w:t>
      </w:r>
      <w:r>
        <w:t xml:space="preserve">к покупателю в момент, «отстоящий» </w:t>
      </w:r>
      <w:r>
        <w:rPr>
          <w:spacing w:val="-3"/>
        </w:rPr>
        <w:t xml:space="preserve">от </w:t>
      </w:r>
      <w:r>
        <w:t xml:space="preserve">момента </w:t>
      </w:r>
      <w:r>
        <w:rPr>
          <w:spacing w:val="-3"/>
        </w:rPr>
        <w:t xml:space="preserve">оценки </w:t>
      </w:r>
      <w:r>
        <w:t>более чем на один месяц. Приближенная оценка</w:t>
      </w:r>
      <w:r>
        <w:rPr>
          <w:spacing w:val="32"/>
        </w:rPr>
        <w:t xml:space="preserve"> </w:t>
      </w:r>
      <w:r>
        <w:t xml:space="preserve">величины поправки на время сделки с объектом-аналогом осуществляется на основе анализа </w:t>
      </w:r>
      <w:r>
        <w:rPr>
          <w:spacing w:val="-3"/>
        </w:rPr>
        <w:t xml:space="preserve">изменения </w:t>
      </w:r>
      <w:r>
        <w:t>во времени</w:t>
      </w:r>
      <w:r>
        <w:rPr>
          <w:spacing w:val="34"/>
        </w:rPr>
        <w:t xml:space="preserve"> </w:t>
      </w:r>
      <w:r>
        <w:t xml:space="preserve">индекса инфляции, </w:t>
      </w:r>
      <w:r>
        <w:rPr>
          <w:spacing w:val="-3"/>
        </w:rPr>
        <w:t xml:space="preserve">цен </w:t>
      </w:r>
      <w:r>
        <w:t xml:space="preserve">на строительную продукцию, а также </w:t>
      </w:r>
      <w:r>
        <w:rPr>
          <w:spacing w:val="-3"/>
        </w:rPr>
        <w:t xml:space="preserve">цен сделок </w:t>
      </w:r>
      <w:r>
        <w:t>с недвижимостью в различных сегментах</w:t>
      </w:r>
      <w:r>
        <w:rPr>
          <w:spacing w:val="-2"/>
        </w:rPr>
        <w:t xml:space="preserve"> </w:t>
      </w:r>
      <w:r>
        <w:t>рынка.</w:t>
      </w:r>
    </w:p>
    <w:p w:rsidR="00346E91" w:rsidRDefault="00346E91">
      <w:pPr>
        <w:pStyle w:val="BodyText"/>
        <w:spacing w:before="6" w:line="226" w:lineRule="exact"/>
        <w:ind w:left="112" w:right="126" w:firstLine="768"/>
        <w:jc w:val="both"/>
      </w:pPr>
      <w:r>
        <w:t xml:space="preserve">Если для объекта-аналога известна цена предложения, </w:t>
      </w:r>
      <w:r>
        <w:rPr>
          <w:spacing w:val="-3"/>
        </w:rPr>
        <w:t xml:space="preserve">она </w:t>
      </w:r>
      <w:r>
        <w:t>корректируется внесением поправки</w:t>
      </w:r>
      <w:r>
        <w:rPr>
          <w:spacing w:val="32"/>
        </w:rPr>
        <w:t xml:space="preserve"> </w:t>
      </w:r>
      <w:r>
        <w:t>(как правило, в сторону уменьшения), определенной на основе экспертных оценок операторов рынка</w:t>
      </w:r>
      <w:r>
        <w:rPr>
          <w:spacing w:val="-15"/>
        </w:rPr>
        <w:t xml:space="preserve"> </w:t>
      </w:r>
      <w:r>
        <w:rPr>
          <w:spacing w:val="-3"/>
        </w:rPr>
        <w:t>недвижимости.</w:t>
      </w:r>
    </w:p>
    <w:p w:rsidR="00346E91" w:rsidRDefault="00346E91">
      <w:pPr>
        <w:spacing w:line="228" w:lineRule="exact"/>
        <w:ind w:left="832"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К </w:t>
      </w:r>
      <w:r>
        <w:rPr>
          <w:rFonts w:ascii="Times New Roman" w:hAnsi="Times New Roman"/>
          <w:b/>
          <w:i/>
          <w:sz w:val="20"/>
        </w:rPr>
        <w:t>факторам местоположения</w:t>
      </w:r>
      <w:r>
        <w:rPr>
          <w:rFonts w:ascii="Times New Roman" w:hAnsi="Times New Roman"/>
          <w:b/>
          <w:i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относятся:</w:t>
      </w:r>
    </w:p>
    <w:p w:rsidR="00346E91" w:rsidRDefault="00346E91">
      <w:pPr>
        <w:pStyle w:val="BodyText"/>
        <w:ind w:left="112" w:right="125" w:firstLine="720"/>
        <w:jc w:val="both"/>
      </w:pPr>
      <w:r>
        <w:t xml:space="preserve">Престижность района расположения объекта, как социальный фактор, характеризуемый </w:t>
      </w:r>
      <w:r>
        <w:rPr>
          <w:spacing w:val="16"/>
        </w:rPr>
        <w:t xml:space="preserve"> </w:t>
      </w:r>
      <w:r>
        <w:t xml:space="preserve">сосредоточением в микрорайоне знаменитых пользователей или объектов, в </w:t>
      </w:r>
      <w:r>
        <w:rPr>
          <w:spacing w:val="-3"/>
        </w:rPr>
        <w:t xml:space="preserve">том </w:t>
      </w:r>
      <w:r>
        <w:t>числе исторических и архитектурных</w:t>
      </w:r>
      <w:r>
        <w:rPr>
          <w:spacing w:val="47"/>
        </w:rPr>
        <w:t xml:space="preserve"> </w:t>
      </w:r>
      <w:r>
        <w:t xml:space="preserve">памятников, заповедных зон, </w:t>
      </w:r>
      <w:r>
        <w:rPr>
          <w:spacing w:val="-3"/>
        </w:rPr>
        <w:t>других</w:t>
      </w:r>
      <w:r>
        <w:rPr>
          <w:spacing w:val="-11"/>
        </w:rPr>
        <w:t xml:space="preserve"> </w:t>
      </w:r>
      <w:r>
        <w:t>достопримечательностей.</w:t>
      </w:r>
    </w:p>
    <w:p w:rsidR="00346E91" w:rsidRDefault="00346E91">
      <w:pPr>
        <w:pStyle w:val="BodyText"/>
        <w:ind w:left="112" w:right="125" w:firstLine="720"/>
        <w:jc w:val="both"/>
      </w:pPr>
      <w:r>
        <w:t xml:space="preserve">Удаленность его </w:t>
      </w:r>
      <w:r>
        <w:rPr>
          <w:spacing w:val="-3"/>
        </w:rPr>
        <w:t xml:space="preserve">от </w:t>
      </w:r>
      <w:r>
        <w:t xml:space="preserve">центра деловой активности и жизнеобеспечения (ситус), в </w:t>
      </w:r>
      <w:r>
        <w:rPr>
          <w:spacing w:val="-3"/>
        </w:rPr>
        <w:t xml:space="preserve">том </w:t>
      </w:r>
      <w:r>
        <w:t>числе</w:t>
      </w:r>
      <w:r>
        <w:rPr>
          <w:spacing w:val="15"/>
        </w:rPr>
        <w:t xml:space="preserve"> </w:t>
      </w:r>
      <w:r>
        <w:t>от административных, общественных, финансовых, торговых, складских комплексов, источников</w:t>
      </w:r>
      <w:r>
        <w:rPr>
          <w:spacing w:val="7"/>
        </w:rPr>
        <w:t xml:space="preserve"> </w:t>
      </w:r>
      <w:r>
        <w:t>снабжения ресурсами.</w:t>
      </w:r>
    </w:p>
    <w:p w:rsidR="00346E91" w:rsidRDefault="00346E91">
      <w:pPr>
        <w:pStyle w:val="BodyText"/>
        <w:ind w:left="112" w:right="122" w:firstLine="768"/>
        <w:jc w:val="both"/>
      </w:pPr>
      <w:r>
        <w:t xml:space="preserve">Транспортная и пешеходная доступность объекта, в </w:t>
      </w:r>
      <w:r>
        <w:rPr>
          <w:spacing w:val="-3"/>
        </w:rPr>
        <w:t xml:space="preserve">том </w:t>
      </w:r>
      <w:r>
        <w:t>числе близость его к основным</w:t>
      </w:r>
      <w:r>
        <w:rPr>
          <w:spacing w:val="7"/>
        </w:rPr>
        <w:t xml:space="preserve"> </w:t>
      </w:r>
      <w:r>
        <w:t>и вспомогательным транспортным магистралям, к парковкам для автомобилей и к остановкам</w:t>
      </w:r>
      <w:r>
        <w:rPr>
          <w:spacing w:val="9"/>
        </w:rPr>
        <w:t xml:space="preserve"> </w:t>
      </w:r>
      <w:r>
        <w:t>общественного транспорта.</w:t>
      </w:r>
    </w:p>
    <w:p w:rsidR="00346E91" w:rsidRDefault="00346E91">
      <w:pPr>
        <w:jc w:val="both"/>
        <w:sectPr w:rsidR="00346E91">
          <w:pgSz w:w="11900" w:h="16840"/>
          <w:pgMar w:top="1140" w:right="720" w:bottom="1060" w:left="1020" w:header="738" w:footer="864" w:gutter="0"/>
          <w:cols w:space="720"/>
        </w:sectPr>
      </w:pPr>
    </w:p>
    <w:p w:rsidR="00346E91" w:rsidRDefault="00346E91">
      <w:pPr>
        <w:pStyle w:val="BodyText"/>
        <w:spacing w:before="4"/>
        <w:ind w:left="112" w:right="102" w:firstLine="768"/>
        <w:jc w:val="both"/>
      </w:pPr>
      <w:r>
        <w:t>Качество ближайшего окружения, в том числе тип застройки и архитектурные особенности</w:t>
      </w:r>
      <w:r>
        <w:rPr>
          <w:spacing w:val="27"/>
        </w:rPr>
        <w:t xml:space="preserve"> </w:t>
      </w:r>
      <w:r>
        <w:t xml:space="preserve">строений, близость к рекреационной зоне – лесу, парку, </w:t>
      </w:r>
      <w:r>
        <w:rPr>
          <w:spacing w:val="-3"/>
        </w:rPr>
        <w:t xml:space="preserve">озеру, </w:t>
      </w:r>
      <w:r>
        <w:t xml:space="preserve">реке, а также удаленность </w:t>
      </w:r>
      <w:r>
        <w:rPr>
          <w:spacing w:val="-3"/>
        </w:rPr>
        <w:t xml:space="preserve">от </w:t>
      </w:r>
      <w:r>
        <w:t>источников</w:t>
      </w:r>
      <w:r>
        <w:rPr>
          <w:spacing w:val="20"/>
        </w:rPr>
        <w:t xml:space="preserve"> </w:t>
      </w:r>
      <w:r>
        <w:t xml:space="preserve">экологического дискомфорта – свалок, </w:t>
      </w:r>
      <w:r>
        <w:rPr>
          <w:spacing w:val="-3"/>
        </w:rPr>
        <w:t xml:space="preserve">химических </w:t>
      </w:r>
      <w:r>
        <w:t xml:space="preserve">и </w:t>
      </w:r>
      <w:r>
        <w:rPr>
          <w:spacing w:val="-3"/>
        </w:rPr>
        <w:t xml:space="preserve">других </w:t>
      </w:r>
      <w:r>
        <w:t>вредных</w:t>
      </w:r>
      <w:r>
        <w:rPr>
          <w:spacing w:val="19"/>
        </w:rPr>
        <w:t xml:space="preserve"> </w:t>
      </w:r>
      <w:r>
        <w:t>производств.</w:t>
      </w:r>
    </w:p>
    <w:p w:rsidR="00346E91" w:rsidRDefault="00346E91">
      <w:pPr>
        <w:pStyle w:val="BodyText"/>
        <w:ind w:left="112" w:right="107" w:firstLine="720"/>
        <w:jc w:val="both"/>
      </w:pPr>
      <w:r>
        <w:t xml:space="preserve">Влияние различий всех факторов этой группы на </w:t>
      </w:r>
      <w:r>
        <w:rPr>
          <w:spacing w:val="-3"/>
        </w:rPr>
        <w:t xml:space="preserve">цены </w:t>
      </w:r>
      <w:r>
        <w:t>сделок с объектами-аналогами и объектами</w:t>
      </w:r>
      <w:r>
        <w:rPr>
          <w:spacing w:val="18"/>
        </w:rPr>
        <w:t xml:space="preserve"> </w:t>
      </w:r>
      <w:r>
        <w:rPr>
          <w:spacing w:val="-3"/>
        </w:rPr>
        <w:t>оценки</w:t>
      </w:r>
      <w:r>
        <w:t xml:space="preserve"> учитывается при корректировке цеп сделок техниками сравнительного анализа на </w:t>
      </w:r>
      <w:r>
        <w:rPr>
          <w:spacing w:val="-3"/>
        </w:rPr>
        <w:t xml:space="preserve">основе </w:t>
      </w:r>
      <w:r>
        <w:t>рыночных</w:t>
      </w:r>
      <w:r>
        <w:rPr>
          <w:spacing w:val="-24"/>
        </w:rPr>
        <w:t xml:space="preserve"> </w:t>
      </w:r>
      <w:r>
        <w:t>данных.</w:t>
      </w:r>
    </w:p>
    <w:p w:rsidR="00346E91" w:rsidRDefault="00346E91">
      <w:pPr>
        <w:ind w:left="8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</w:rPr>
        <w:t xml:space="preserve">Физическими характеристиками </w:t>
      </w:r>
      <w:r>
        <w:rPr>
          <w:rFonts w:ascii="Times New Roman" w:hAnsi="Times New Roman"/>
          <w:sz w:val="20"/>
        </w:rPr>
        <w:t xml:space="preserve">обладают земельный </w:t>
      </w:r>
      <w:r>
        <w:rPr>
          <w:rFonts w:ascii="Times New Roman" w:hAnsi="Times New Roman"/>
          <w:spacing w:val="-3"/>
          <w:sz w:val="20"/>
        </w:rPr>
        <w:t xml:space="preserve">участок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улучшения.</w:t>
      </w:r>
    </w:p>
    <w:p w:rsidR="00346E91" w:rsidRDefault="00346E91">
      <w:pPr>
        <w:pStyle w:val="BodyText"/>
        <w:spacing w:before="2" w:line="237" w:lineRule="auto"/>
        <w:ind w:left="112" w:right="101" w:firstLine="768"/>
        <w:jc w:val="both"/>
      </w:pPr>
      <w:r>
        <w:t>К характеристикам земельного участка относятся: размер, форма, топографические и</w:t>
      </w:r>
      <w:r>
        <w:rPr>
          <w:spacing w:val="22"/>
        </w:rPr>
        <w:t xml:space="preserve"> </w:t>
      </w:r>
      <w:r>
        <w:t xml:space="preserve">геологические параметры, </w:t>
      </w:r>
      <w:r>
        <w:rPr>
          <w:spacing w:val="-3"/>
        </w:rPr>
        <w:t xml:space="preserve">уровень </w:t>
      </w:r>
      <w:r>
        <w:t>подготовленности (избавления от растительности и неровностей) земельного участка</w:t>
      </w:r>
      <w:r>
        <w:rPr>
          <w:spacing w:val="27"/>
        </w:rPr>
        <w:t xml:space="preserve"> </w:t>
      </w:r>
      <w:r>
        <w:t>и качество почвенного покрова. При этом из топографических параметров участка важнейшими</w:t>
      </w:r>
      <w:r>
        <w:rPr>
          <w:spacing w:val="36"/>
        </w:rPr>
        <w:t xml:space="preserve"> </w:t>
      </w:r>
      <w:r>
        <w:t xml:space="preserve">являются неровности поверхности, наличие склонов, холмов, </w:t>
      </w:r>
      <w:r>
        <w:rPr>
          <w:spacing w:val="-3"/>
        </w:rPr>
        <w:t xml:space="preserve">рвов </w:t>
      </w:r>
      <w:r>
        <w:t>и скальных</w:t>
      </w:r>
      <w:r>
        <w:rPr>
          <w:spacing w:val="-20"/>
        </w:rPr>
        <w:t xml:space="preserve"> </w:t>
      </w:r>
      <w:r>
        <w:t>образований.</w:t>
      </w:r>
    </w:p>
    <w:p w:rsidR="00346E91" w:rsidRDefault="00346E91">
      <w:pPr>
        <w:pStyle w:val="BodyText"/>
        <w:spacing w:before="1"/>
        <w:ind w:left="112" w:right="106" w:firstLine="720"/>
        <w:jc w:val="both"/>
      </w:pPr>
      <w:r>
        <w:t>Из геологических параметров наибольшего внимания заслуживают прочностные характеристики</w:t>
      </w:r>
      <w:r>
        <w:rPr>
          <w:spacing w:val="-16"/>
        </w:rPr>
        <w:t xml:space="preserve"> </w:t>
      </w:r>
      <w:r>
        <w:t xml:space="preserve">(несущая способность) пород земной коры </w:t>
      </w:r>
      <w:r>
        <w:rPr>
          <w:spacing w:val="-3"/>
        </w:rPr>
        <w:t xml:space="preserve">под </w:t>
      </w:r>
      <w:r>
        <w:t xml:space="preserve">участком, наличие и режимы </w:t>
      </w:r>
      <w:r>
        <w:rPr>
          <w:spacing w:val="-3"/>
        </w:rPr>
        <w:t xml:space="preserve">проявления </w:t>
      </w:r>
      <w:r>
        <w:t>грунтовых вод.</w:t>
      </w:r>
    </w:p>
    <w:p w:rsidR="00346E91" w:rsidRDefault="00346E91">
      <w:pPr>
        <w:pStyle w:val="BodyText"/>
        <w:ind w:left="112" w:right="106" w:firstLine="720"/>
        <w:jc w:val="both"/>
      </w:pPr>
      <w:r>
        <w:t>Полезны также сведения о возможном залегании полезных ископаемых (как источнике</w:t>
      </w:r>
      <w:r>
        <w:rPr>
          <w:spacing w:val="44"/>
        </w:rPr>
        <w:t xml:space="preserve"> </w:t>
      </w:r>
      <w:r>
        <w:t>возможных обременении в</w:t>
      </w:r>
      <w:r>
        <w:rPr>
          <w:spacing w:val="-13"/>
        </w:rPr>
        <w:t xml:space="preserve"> </w:t>
      </w:r>
      <w:r>
        <w:t>будущем).</w:t>
      </w:r>
    </w:p>
    <w:p w:rsidR="00346E91" w:rsidRDefault="00346E91">
      <w:pPr>
        <w:pStyle w:val="BodyText"/>
        <w:ind w:left="112" w:right="103" w:firstLine="720"/>
        <w:jc w:val="both"/>
      </w:pPr>
      <w:r>
        <w:t xml:space="preserve">Из характеристик улучшений основное внимание </w:t>
      </w:r>
      <w:r>
        <w:rPr>
          <w:spacing w:val="-3"/>
        </w:rPr>
        <w:t xml:space="preserve">уделяется </w:t>
      </w:r>
      <w:r>
        <w:t>размерам здания, включая</w:t>
      </w:r>
      <w:r>
        <w:rPr>
          <w:spacing w:val="16"/>
        </w:rPr>
        <w:t xml:space="preserve"> </w:t>
      </w:r>
      <w:r>
        <w:t>строительный объем,</w:t>
      </w:r>
      <w:r>
        <w:rPr>
          <w:spacing w:val="15"/>
        </w:rPr>
        <w:t xml:space="preserve"> </w:t>
      </w:r>
      <w:r>
        <w:t>этажность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номер</w:t>
      </w:r>
      <w:r>
        <w:rPr>
          <w:spacing w:val="13"/>
        </w:rPr>
        <w:t xml:space="preserve"> </w:t>
      </w:r>
      <w:r>
        <w:t>этажа</w:t>
      </w:r>
      <w:r>
        <w:rPr>
          <w:spacing w:val="14"/>
        </w:rPr>
        <w:t xml:space="preserve"> </w:t>
      </w:r>
      <w:r>
        <w:rPr>
          <w:spacing w:val="-3"/>
        </w:rPr>
        <w:t>помещения.</w:t>
      </w:r>
      <w:r>
        <w:rPr>
          <w:spacing w:val="15"/>
        </w:rPr>
        <w:t xml:space="preserve"> </w:t>
      </w:r>
      <w:r>
        <w:t>Учитываются</w:t>
      </w:r>
      <w:r>
        <w:rPr>
          <w:spacing w:val="11"/>
        </w:rPr>
        <w:t xml:space="preserve"> </w:t>
      </w:r>
      <w:r>
        <w:t>размеры</w:t>
      </w:r>
      <w:r>
        <w:rPr>
          <w:spacing w:val="12"/>
        </w:rPr>
        <w:t xml:space="preserve"> </w:t>
      </w:r>
      <w:r>
        <w:rPr>
          <w:spacing w:val="-3"/>
        </w:rPr>
        <w:t>помещений,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3"/>
        </w:rP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общая</w:t>
      </w:r>
      <w:r>
        <w:rPr>
          <w:spacing w:val="11"/>
        </w:rPr>
        <w:t xml:space="preserve"> </w:t>
      </w:r>
      <w:r>
        <w:t>площадь</w:t>
      </w:r>
      <w:r>
        <w:rPr>
          <w:spacing w:val="12"/>
        </w:rPr>
        <w:t xml:space="preserve"> </w:t>
      </w:r>
      <w:r>
        <w:t xml:space="preserve">всех </w:t>
      </w:r>
      <w:r>
        <w:rPr>
          <w:spacing w:val="-3"/>
        </w:rPr>
        <w:t xml:space="preserve">помещений, </w:t>
      </w:r>
      <w:r>
        <w:t>площади основных, вспомогательных и технических помещений, высота потолков.</w:t>
      </w:r>
      <w:r>
        <w:rPr>
          <w:spacing w:val="4"/>
        </w:rPr>
        <w:t xml:space="preserve"> </w:t>
      </w:r>
      <w:r>
        <w:t xml:space="preserve">Существенное влияние на </w:t>
      </w:r>
      <w:r>
        <w:rPr>
          <w:spacing w:val="-3"/>
        </w:rPr>
        <w:t xml:space="preserve">цены </w:t>
      </w:r>
      <w:r>
        <w:t xml:space="preserve">сделок оказывают тип и качество материалов, из </w:t>
      </w:r>
      <w:r>
        <w:rPr>
          <w:spacing w:val="-3"/>
        </w:rPr>
        <w:t xml:space="preserve">которых </w:t>
      </w:r>
      <w:r>
        <w:t>изготовлены элементы</w:t>
      </w:r>
      <w:r>
        <w:rPr>
          <w:spacing w:val="-16"/>
        </w:rPr>
        <w:t xml:space="preserve"> </w:t>
      </w:r>
      <w:r>
        <w:t>конструкций.</w:t>
      </w:r>
    </w:p>
    <w:p w:rsidR="00346E91" w:rsidRDefault="00346E91">
      <w:pPr>
        <w:pStyle w:val="BodyText"/>
        <w:ind w:left="112" w:right="106" w:firstLine="720"/>
        <w:jc w:val="both"/>
      </w:pPr>
      <w:r>
        <w:t>В состав важных факторов включены: состояние элементов конструкций, потребность в их</w:t>
      </w:r>
      <w:r>
        <w:rPr>
          <w:spacing w:val="4"/>
        </w:rPr>
        <w:t xml:space="preserve"> </w:t>
      </w:r>
      <w:r>
        <w:t>реконструкции и</w:t>
      </w:r>
      <w:r>
        <w:rPr>
          <w:spacing w:val="18"/>
        </w:rPr>
        <w:t xml:space="preserve"> </w:t>
      </w:r>
      <w:r>
        <w:t>ремонте,</w:t>
      </w:r>
      <w:r>
        <w:rPr>
          <w:spacing w:val="23"/>
        </w:rPr>
        <w:t xml:space="preserve"> </w:t>
      </w:r>
      <w:r>
        <w:rPr>
          <w:spacing w:val="-3"/>
        </w:rPr>
        <w:t>внешний</w:t>
      </w:r>
      <w:r>
        <w:rPr>
          <w:spacing w:val="18"/>
        </w:rPr>
        <w:t xml:space="preserve"> </w:t>
      </w:r>
      <w:r>
        <w:t>вид</w:t>
      </w:r>
      <w:r>
        <w:rPr>
          <w:spacing w:val="19"/>
        </w:rPr>
        <w:t xml:space="preserve"> </w:t>
      </w:r>
      <w:r>
        <w:t>строения</w:t>
      </w:r>
      <w:r>
        <w:rPr>
          <w:spacing w:val="19"/>
        </w:rPr>
        <w:t xml:space="preserve"> </w:t>
      </w:r>
      <w:r>
        <w:t>(архитектурный</w:t>
      </w:r>
      <w:r>
        <w:rPr>
          <w:spacing w:val="18"/>
        </w:rPr>
        <w:t xml:space="preserve"> </w:t>
      </w:r>
      <w:r>
        <w:t>стиль)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состояние</w:t>
      </w:r>
      <w:r>
        <w:rPr>
          <w:spacing w:val="17"/>
        </w:rPr>
        <w:t xml:space="preserve"> </w:t>
      </w:r>
      <w:r>
        <w:t>фасада,</w:t>
      </w:r>
      <w:r>
        <w:rPr>
          <w:spacing w:val="23"/>
        </w:rPr>
        <w:t xml:space="preserve"> </w:t>
      </w:r>
      <w:r>
        <w:t>ориентация</w:t>
      </w:r>
      <w:r>
        <w:rPr>
          <w:spacing w:val="19"/>
        </w:rPr>
        <w:t xml:space="preserve"> </w:t>
      </w:r>
      <w:r>
        <w:t>входа</w:t>
      </w:r>
      <w:r>
        <w:rPr>
          <w:spacing w:val="22"/>
        </w:rPr>
        <w:t xml:space="preserve"> </w:t>
      </w:r>
      <w:r>
        <w:t>(во</w:t>
      </w:r>
      <w:r>
        <w:rPr>
          <w:spacing w:val="16"/>
        </w:rPr>
        <w:t xml:space="preserve"> </w:t>
      </w:r>
      <w:r>
        <w:t>двор</w:t>
      </w:r>
      <w:r>
        <w:rPr>
          <w:spacing w:val="18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на улицу).</w:t>
      </w:r>
    </w:p>
    <w:p w:rsidR="00346E91" w:rsidRDefault="00346E91">
      <w:pPr>
        <w:pStyle w:val="BodyText"/>
        <w:ind w:left="112" w:right="109" w:firstLine="768"/>
        <w:jc w:val="both"/>
      </w:pPr>
      <w:r>
        <w:t>Кроме характеристик собственно строения, существенными оказываются и характеристики</w:t>
      </w:r>
      <w:r>
        <w:rPr>
          <w:spacing w:val="24"/>
        </w:rPr>
        <w:t xml:space="preserve"> </w:t>
      </w:r>
      <w:r>
        <w:t>окружения: тип и архитектура окружающей застройки, состояние фасадов строений и благоустроенность</w:t>
      </w:r>
      <w:r>
        <w:rPr>
          <w:spacing w:val="47"/>
        </w:rPr>
        <w:t xml:space="preserve"> </w:t>
      </w:r>
      <w:r>
        <w:t xml:space="preserve">территории, загрязненность почвы и </w:t>
      </w:r>
      <w:r>
        <w:rPr>
          <w:spacing w:val="-3"/>
        </w:rPr>
        <w:t>воздушной</w:t>
      </w:r>
      <w:r>
        <w:rPr>
          <w:spacing w:val="6"/>
        </w:rPr>
        <w:t xml:space="preserve"> </w:t>
      </w:r>
      <w:r>
        <w:t>среды.</w:t>
      </w:r>
    </w:p>
    <w:p w:rsidR="00346E91" w:rsidRDefault="00346E91">
      <w:pPr>
        <w:pStyle w:val="BodyText"/>
        <w:ind w:left="112" w:right="103" w:firstLine="720"/>
        <w:jc w:val="both"/>
      </w:pPr>
      <w:r>
        <w:t xml:space="preserve">Корректировки по различиям большинства факторов этой группы осуществляются на </w:t>
      </w:r>
      <w:r>
        <w:rPr>
          <w:spacing w:val="11"/>
        </w:rPr>
        <w:t xml:space="preserve"> </w:t>
      </w:r>
      <w:r>
        <w:t>основании сравнения</w:t>
      </w:r>
      <w:r>
        <w:rPr>
          <w:spacing w:val="15"/>
        </w:rPr>
        <w:t xml:space="preserve"> </w:t>
      </w:r>
      <w:r>
        <w:t>цен</w:t>
      </w:r>
      <w:r>
        <w:rPr>
          <w:spacing w:val="14"/>
        </w:rPr>
        <w:t xml:space="preserve"> </w:t>
      </w:r>
      <w:r>
        <w:t>сделок.</w:t>
      </w:r>
      <w:r>
        <w:rPr>
          <w:spacing w:val="19"/>
        </w:rPr>
        <w:t xml:space="preserve"> </w:t>
      </w:r>
      <w:r>
        <w:t>Корректировка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различие</w:t>
      </w:r>
      <w:r>
        <w:rPr>
          <w:spacing w:val="13"/>
        </w:rPr>
        <w:t xml:space="preserve"> </w:t>
      </w:r>
      <w:r>
        <w:t>размеров</w:t>
      </w:r>
      <w:r>
        <w:rPr>
          <w:spacing w:val="17"/>
        </w:rPr>
        <w:t xml:space="preserve"> </w:t>
      </w:r>
      <w:r>
        <w:t>помещений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строительного</w:t>
      </w:r>
      <w:r>
        <w:rPr>
          <w:spacing w:val="17"/>
        </w:rPr>
        <w:t xml:space="preserve"> </w:t>
      </w:r>
      <w:r>
        <w:t>объема</w:t>
      </w:r>
      <w:r>
        <w:rPr>
          <w:spacing w:val="18"/>
        </w:rPr>
        <w:t xml:space="preserve"> </w:t>
      </w:r>
      <w:r>
        <w:t xml:space="preserve">осуществляется на </w:t>
      </w:r>
      <w:r>
        <w:rPr>
          <w:spacing w:val="-3"/>
        </w:rPr>
        <w:t xml:space="preserve">основе </w:t>
      </w:r>
      <w:r>
        <w:t>данных о рыночной стоимости единицы площади или единицы объема строения данного типа.</w:t>
      </w:r>
      <w:r>
        <w:rPr>
          <w:spacing w:val="11"/>
        </w:rPr>
        <w:t xml:space="preserve"> </w:t>
      </w:r>
      <w:r>
        <w:t>Поправки на</w:t>
      </w:r>
      <w:r>
        <w:rPr>
          <w:spacing w:val="20"/>
        </w:rPr>
        <w:t xml:space="preserve"> </w:t>
      </w:r>
      <w:r>
        <w:t>различия</w:t>
      </w:r>
      <w:r>
        <w:rPr>
          <w:spacing w:val="17"/>
        </w:rPr>
        <w:t xml:space="preserve"> </w:t>
      </w:r>
      <w:r>
        <w:t>величин</w:t>
      </w:r>
      <w:r>
        <w:rPr>
          <w:spacing w:val="16"/>
        </w:rPr>
        <w:t xml:space="preserve"> </w:t>
      </w:r>
      <w:r>
        <w:t>площади</w:t>
      </w:r>
      <w:r>
        <w:rPr>
          <w:spacing w:val="16"/>
        </w:rPr>
        <w:t xml:space="preserve"> </w:t>
      </w:r>
      <w:r>
        <w:t>земельных</w:t>
      </w:r>
      <w:r>
        <w:rPr>
          <w:spacing w:val="23"/>
        </w:rPr>
        <w:t xml:space="preserve"> </w:t>
      </w:r>
      <w:r>
        <w:rPr>
          <w:spacing w:val="-3"/>
        </w:rPr>
        <w:t>участков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составе</w:t>
      </w:r>
      <w:r>
        <w:rPr>
          <w:spacing w:val="15"/>
        </w:rPr>
        <w:t xml:space="preserve"> </w:t>
      </w:r>
      <w:r>
        <w:t>объекта-аналога</w:t>
      </w:r>
      <w:r>
        <w:rPr>
          <w:spacing w:val="2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объекта</w:t>
      </w:r>
      <w:r>
        <w:rPr>
          <w:spacing w:val="20"/>
        </w:rPr>
        <w:t xml:space="preserve"> </w:t>
      </w:r>
      <w:r>
        <w:t>оценки</w:t>
      </w:r>
      <w:r>
        <w:rPr>
          <w:spacing w:val="16"/>
        </w:rPr>
        <w:t xml:space="preserve"> </w:t>
      </w:r>
      <w:r>
        <w:t>определяются</w:t>
      </w:r>
      <w:r>
        <w:rPr>
          <w:spacing w:val="22"/>
        </w:rPr>
        <w:t xml:space="preserve"> </w:t>
      </w:r>
      <w:r>
        <w:t>на основе</w:t>
      </w:r>
      <w:r>
        <w:rPr>
          <w:spacing w:val="12"/>
        </w:rPr>
        <w:t xml:space="preserve"> </w:t>
      </w:r>
      <w:r>
        <w:t>данных</w:t>
      </w:r>
      <w:r>
        <w:rPr>
          <w:spacing w:val="19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рыночной</w:t>
      </w:r>
      <w:r>
        <w:rPr>
          <w:spacing w:val="17"/>
        </w:rPr>
        <w:t xml:space="preserve"> </w:t>
      </w:r>
      <w:r>
        <w:t>стоимости</w:t>
      </w:r>
      <w:r>
        <w:rPr>
          <w:spacing w:val="17"/>
        </w:rPr>
        <w:t xml:space="preserve"> </w:t>
      </w:r>
      <w:r>
        <w:rPr>
          <w:spacing w:val="-3"/>
        </w:rPr>
        <w:t>единицы</w:t>
      </w:r>
      <w:r>
        <w:rPr>
          <w:spacing w:val="18"/>
        </w:rPr>
        <w:t xml:space="preserve"> </w:t>
      </w:r>
      <w:r>
        <w:t>площади</w:t>
      </w:r>
      <w:r>
        <w:rPr>
          <w:spacing w:val="12"/>
        </w:rPr>
        <w:t xml:space="preserve"> </w:t>
      </w:r>
      <w:r>
        <w:t>земельного</w:t>
      </w:r>
      <w:r>
        <w:rPr>
          <w:spacing w:val="15"/>
        </w:rPr>
        <w:t xml:space="preserve"> </w:t>
      </w:r>
      <w:r>
        <w:t>участка.</w:t>
      </w:r>
      <w:r>
        <w:rPr>
          <w:spacing w:val="17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оценке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внесении</w:t>
      </w:r>
      <w:r>
        <w:rPr>
          <w:spacing w:val="17"/>
        </w:rPr>
        <w:t xml:space="preserve"> </w:t>
      </w:r>
      <w:r>
        <w:t>поправок</w:t>
      </w:r>
      <w:r>
        <w:rPr>
          <w:spacing w:val="17"/>
        </w:rPr>
        <w:t xml:space="preserve"> </w:t>
      </w:r>
      <w:r>
        <w:t xml:space="preserve">к ценам </w:t>
      </w:r>
      <w:r>
        <w:rPr>
          <w:spacing w:val="-2"/>
        </w:rPr>
        <w:t xml:space="preserve">сделок </w:t>
      </w:r>
      <w:r>
        <w:t xml:space="preserve">с объектами-аналогами, имеющими размеры, отличные </w:t>
      </w:r>
      <w:r>
        <w:rPr>
          <w:spacing w:val="-3"/>
        </w:rPr>
        <w:t xml:space="preserve">от </w:t>
      </w:r>
      <w:r>
        <w:t>размеров объекта оценки, полезным</w:t>
      </w:r>
      <w:r>
        <w:rPr>
          <w:spacing w:val="33"/>
        </w:rPr>
        <w:t xml:space="preserve"> </w:t>
      </w:r>
      <w:r>
        <w:t xml:space="preserve">будет использование техник корректировки </w:t>
      </w:r>
      <w:r>
        <w:rPr>
          <w:spacing w:val="-2"/>
        </w:rPr>
        <w:t>удельных</w:t>
      </w:r>
      <w:r>
        <w:rPr>
          <w:spacing w:val="-9"/>
        </w:rPr>
        <w:t xml:space="preserve"> </w:t>
      </w:r>
      <w:r>
        <w:t>цен.</w:t>
      </w:r>
    </w:p>
    <w:p w:rsidR="00346E91" w:rsidRDefault="00346E91">
      <w:pPr>
        <w:pStyle w:val="BodyText"/>
        <w:ind w:left="112" w:right="100" w:firstLine="720"/>
        <w:jc w:val="both"/>
      </w:pPr>
      <w:r>
        <w:t>Поправки, связанные с потребностью в ремонте, рассчитываются по величине издержек на</w:t>
      </w:r>
      <w:r>
        <w:rPr>
          <w:spacing w:val="17"/>
        </w:rPr>
        <w:t xml:space="preserve"> </w:t>
      </w:r>
      <w:r>
        <w:t xml:space="preserve">проведение ремонтных работ с добавлением прибыли предпринимателя, рассчитанной по норме отдачи на </w:t>
      </w:r>
      <w:r>
        <w:rPr>
          <w:spacing w:val="33"/>
        </w:rPr>
        <w:t xml:space="preserve"> </w:t>
      </w:r>
      <w:r>
        <w:t>капитал, вложенный в новое</w:t>
      </w:r>
      <w:r>
        <w:rPr>
          <w:spacing w:val="-18"/>
        </w:rPr>
        <w:t xml:space="preserve"> </w:t>
      </w:r>
      <w:r>
        <w:t>строительство.</w:t>
      </w:r>
    </w:p>
    <w:p w:rsidR="00346E91" w:rsidRDefault="00346E91">
      <w:pPr>
        <w:pStyle w:val="BodyText"/>
        <w:ind w:left="832"/>
      </w:pPr>
      <w:r>
        <w:t xml:space="preserve">К </w:t>
      </w:r>
      <w:r>
        <w:rPr>
          <w:b/>
          <w:i/>
        </w:rPr>
        <w:t xml:space="preserve">экономическим </w:t>
      </w:r>
      <w:r>
        <w:t xml:space="preserve">относятся характеристики, которые оказывают </w:t>
      </w:r>
      <w:r>
        <w:rPr>
          <w:spacing w:val="-3"/>
        </w:rPr>
        <w:t xml:space="preserve">влияние </w:t>
      </w:r>
      <w:r>
        <w:t>на доходность</w:t>
      </w:r>
      <w:r>
        <w:rPr>
          <w:spacing w:val="-16"/>
        </w:rPr>
        <w:t xml:space="preserve"> </w:t>
      </w:r>
      <w:r>
        <w:t>объекта.</w:t>
      </w:r>
    </w:p>
    <w:p w:rsidR="00346E91" w:rsidRDefault="00346E91">
      <w:pPr>
        <w:pStyle w:val="BodyText"/>
        <w:ind w:left="112" w:right="99" w:firstLine="768"/>
        <w:jc w:val="both"/>
      </w:pPr>
      <w:r>
        <w:t>Существенным для экономики и ценности объекта являются возможности экономии ресурсов.</w:t>
      </w:r>
      <w:r>
        <w:rPr>
          <w:spacing w:val="16"/>
        </w:rPr>
        <w:t xml:space="preserve"> </w:t>
      </w:r>
      <w:r>
        <w:t xml:space="preserve">От </w:t>
      </w:r>
      <w:r>
        <w:rPr>
          <w:spacing w:val="-3"/>
        </w:rPr>
        <w:t xml:space="preserve">отношения </w:t>
      </w:r>
      <w:r>
        <w:t xml:space="preserve">полезной площади к общей площади </w:t>
      </w:r>
      <w:r>
        <w:rPr>
          <w:spacing w:val="-2"/>
        </w:rPr>
        <w:t xml:space="preserve">помещений </w:t>
      </w:r>
      <w:r>
        <w:t>зависит характеристика доходности объекта:</w:t>
      </w:r>
      <w:r>
        <w:rPr>
          <w:spacing w:val="26"/>
        </w:rPr>
        <w:t xml:space="preserve"> </w:t>
      </w:r>
      <w:r>
        <w:t>чем больше</w:t>
      </w:r>
      <w:r>
        <w:rPr>
          <w:spacing w:val="26"/>
        </w:rPr>
        <w:t xml:space="preserve"> </w:t>
      </w:r>
      <w:r>
        <w:t>это</w:t>
      </w:r>
      <w:r>
        <w:rPr>
          <w:spacing w:val="24"/>
        </w:rPr>
        <w:t xml:space="preserve"> </w:t>
      </w:r>
      <w:r>
        <w:t>отношение,</w:t>
      </w:r>
      <w:r>
        <w:rPr>
          <w:spacing w:val="27"/>
        </w:rPr>
        <w:t xml:space="preserve"> </w:t>
      </w:r>
      <w:r>
        <w:rPr>
          <w:spacing w:val="-2"/>
        </w:rPr>
        <w:t>тем</w:t>
      </w:r>
      <w:r>
        <w:rPr>
          <w:spacing w:val="26"/>
        </w:rPr>
        <w:t xml:space="preserve"> </w:t>
      </w:r>
      <w:r>
        <w:t>больше</w:t>
      </w:r>
      <w:r>
        <w:rPr>
          <w:spacing w:val="31"/>
        </w:rPr>
        <w:t xml:space="preserve"> </w:t>
      </w:r>
      <w:r>
        <w:t>отношение</w:t>
      </w:r>
      <w:r>
        <w:rPr>
          <w:spacing w:val="21"/>
        </w:rPr>
        <w:t xml:space="preserve"> </w:t>
      </w:r>
      <w:r>
        <w:t>дохода</w:t>
      </w:r>
      <w:r>
        <w:rPr>
          <w:spacing w:val="26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затратам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эксплуатацию</w:t>
      </w:r>
      <w:r>
        <w:rPr>
          <w:spacing w:val="32"/>
        </w:rPr>
        <w:t xml:space="preserve"> </w:t>
      </w:r>
      <w:r>
        <w:t>объекта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тем</w:t>
      </w:r>
      <w:r>
        <w:rPr>
          <w:spacing w:val="26"/>
        </w:rPr>
        <w:t xml:space="preserve"> </w:t>
      </w:r>
      <w:r>
        <w:t>меньше</w:t>
      </w:r>
      <w:r>
        <w:rPr>
          <w:spacing w:val="21"/>
        </w:rPr>
        <w:t xml:space="preserve"> </w:t>
      </w:r>
      <w:r>
        <w:t xml:space="preserve">доля суммы, подлежащей резервированию на воспроизводство объекта (возврата капитала) в </w:t>
      </w:r>
      <w:r>
        <w:rPr>
          <w:spacing w:val="-3"/>
        </w:rPr>
        <w:t xml:space="preserve">чистом </w:t>
      </w:r>
      <w:r>
        <w:t>доходе от</w:t>
      </w:r>
      <w:r>
        <w:rPr>
          <w:spacing w:val="39"/>
        </w:rPr>
        <w:t xml:space="preserve"> </w:t>
      </w:r>
      <w:r>
        <w:t>сдачи объекта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3"/>
        </w:rPr>
        <w:t>аренду.</w:t>
      </w:r>
      <w:r>
        <w:rPr>
          <w:spacing w:val="28"/>
        </w:rPr>
        <w:t xml:space="preserve"> </w:t>
      </w:r>
      <w:r>
        <w:t>Корректировка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отличие</w:t>
      </w:r>
      <w:r>
        <w:rPr>
          <w:spacing w:val="22"/>
        </w:rPr>
        <w:t xml:space="preserve"> </w:t>
      </w:r>
      <w:r>
        <w:t>этой</w:t>
      </w:r>
      <w:r>
        <w:rPr>
          <w:spacing w:val="23"/>
        </w:rPr>
        <w:t xml:space="preserve"> </w:t>
      </w:r>
      <w:r>
        <w:t>характеристики</w:t>
      </w:r>
      <w:r>
        <w:rPr>
          <w:spacing w:val="23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объекта-аналога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объекта</w:t>
      </w:r>
      <w:r>
        <w:rPr>
          <w:spacing w:val="27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может быть выполнена капитализацией перерасхода средств на налоги, страховку, эксплуатационные,</w:t>
      </w:r>
      <w:r>
        <w:rPr>
          <w:spacing w:val="19"/>
        </w:rPr>
        <w:t xml:space="preserve"> </w:t>
      </w:r>
      <w:r>
        <w:t>коммунальные платежи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другие</w:t>
      </w:r>
      <w:r>
        <w:rPr>
          <w:spacing w:val="36"/>
        </w:rPr>
        <w:t xml:space="preserve"> </w:t>
      </w:r>
      <w:r>
        <w:t>операционные</w:t>
      </w:r>
      <w:r>
        <w:rPr>
          <w:spacing w:val="31"/>
        </w:rPr>
        <w:t xml:space="preserve"> </w:t>
      </w:r>
      <w:r>
        <w:t>расходы</w:t>
      </w:r>
      <w:r>
        <w:rPr>
          <w:spacing w:val="33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«избыточные»</w:t>
      </w:r>
      <w:r>
        <w:rPr>
          <w:spacing w:val="34"/>
        </w:rPr>
        <w:t xml:space="preserve"> </w:t>
      </w:r>
      <w:r>
        <w:t>квадратные</w:t>
      </w:r>
      <w:r>
        <w:rPr>
          <w:spacing w:val="31"/>
        </w:rPr>
        <w:t xml:space="preserve"> </w:t>
      </w:r>
      <w:r>
        <w:t>метры</w:t>
      </w:r>
      <w:r>
        <w:rPr>
          <w:spacing w:val="33"/>
        </w:rPr>
        <w:t xml:space="preserve"> </w:t>
      </w:r>
      <w:r>
        <w:t>вспомогательных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 xml:space="preserve">технических </w:t>
      </w:r>
      <w:r>
        <w:rPr>
          <w:spacing w:val="-3"/>
        </w:rPr>
        <w:t>помещений.</w:t>
      </w:r>
    </w:p>
    <w:p w:rsidR="00346E91" w:rsidRDefault="00346E91">
      <w:pPr>
        <w:pStyle w:val="BodyText"/>
        <w:ind w:left="112" w:right="102" w:firstLine="720"/>
        <w:jc w:val="both"/>
      </w:pPr>
      <w:r>
        <w:t>Невозможность</w:t>
      </w:r>
      <w:r>
        <w:rPr>
          <w:spacing w:val="42"/>
        </w:rPr>
        <w:t xml:space="preserve"> </w:t>
      </w:r>
      <w:r>
        <w:t>контроля</w:t>
      </w:r>
      <w:r>
        <w:rPr>
          <w:spacing w:val="36"/>
        </w:rPr>
        <w:t xml:space="preserve"> </w:t>
      </w:r>
      <w:r>
        <w:t>(при</w:t>
      </w:r>
      <w:r>
        <w:rPr>
          <w:spacing w:val="40"/>
        </w:rPr>
        <w:t xml:space="preserve"> </w:t>
      </w:r>
      <w:r>
        <w:t>отсутствии</w:t>
      </w:r>
      <w:r>
        <w:rPr>
          <w:spacing w:val="40"/>
        </w:rPr>
        <w:t xml:space="preserve"> </w:t>
      </w:r>
      <w:r>
        <w:t>счетчиков</w:t>
      </w:r>
      <w:r>
        <w:rPr>
          <w:spacing w:val="38"/>
        </w:rPr>
        <w:t xml:space="preserve"> </w:t>
      </w:r>
      <w:r>
        <w:t>расходов)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минимизации</w:t>
      </w:r>
      <w:r>
        <w:rPr>
          <w:spacing w:val="35"/>
        </w:rPr>
        <w:t xml:space="preserve"> </w:t>
      </w:r>
      <w:r>
        <w:t>потерь</w:t>
      </w:r>
      <w:r>
        <w:rPr>
          <w:spacing w:val="37"/>
        </w:rPr>
        <w:t xml:space="preserve"> </w:t>
      </w:r>
      <w:r>
        <w:t>тепла</w:t>
      </w:r>
      <w:r>
        <w:rPr>
          <w:spacing w:val="3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 xml:space="preserve">других ресурсов (из-за </w:t>
      </w:r>
      <w:r>
        <w:rPr>
          <w:spacing w:val="-3"/>
        </w:rPr>
        <w:t xml:space="preserve">конструктивных </w:t>
      </w:r>
      <w:r>
        <w:t xml:space="preserve">особенностей улучшений) ведет к </w:t>
      </w:r>
      <w:r>
        <w:rPr>
          <w:spacing w:val="-3"/>
        </w:rPr>
        <w:t xml:space="preserve">увеличению </w:t>
      </w:r>
      <w:r>
        <w:t>коэффициента</w:t>
      </w:r>
      <w:r>
        <w:rPr>
          <w:spacing w:val="22"/>
        </w:rPr>
        <w:t xml:space="preserve"> </w:t>
      </w:r>
      <w:r>
        <w:t xml:space="preserve">операционных расходов, а также к </w:t>
      </w:r>
      <w:r>
        <w:rPr>
          <w:spacing w:val="-3"/>
        </w:rPr>
        <w:t xml:space="preserve">уменьшению </w:t>
      </w:r>
      <w:r>
        <w:t>чистого операционного дохода и стоимости. Потеря стоимости</w:t>
      </w:r>
      <w:r>
        <w:rPr>
          <w:spacing w:val="36"/>
        </w:rPr>
        <w:t xml:space="preserve"> </w:t>
      </w:r>
      <w:r>
        <w:t xml:space="preserve">вследствие отсутствия счетчиков может быть оценена как </w:t>
      </w:r>
      <w:r>
        <w:rPr>
          <w:spacing w:val="-3"/>
        </w:rPr>
        <w:t xml:space="preserve">стоимость </w:t>
      </w:r>
      <w:r>
        <w:t>установки</w:t>
      </w:r>
      <w:r>
        <w:rPr>
          <w:spacing w:val="-7"/>
        </w:rPr>
        <w:t xml:space="preserve"> </w:t>
      </w:r>
      <w:r>
        <w:t>последних.</w:t>
      </w:r>
    </w:p>
    <w:p w:rsidR="00346E91" w:rsidRDefault="00346E91">
      <w:pPr>
        <w:pStyle w:val="BodyText"/>
        <w:ind w:left="112" w:right="107" w:firstLine="720"/>
        <w:jc w:val="both"/>
      </w:pPr>
      <w:r>
        <w:t xml:space="preserve">Потери стоимости из-за </w:t>
      </w:r>
      <w:r>
        <w:rPr>
          <w:spacing w:val="-3"/>
        </w:rPr>
        <w:t xml:space="preserve">недостатков </w:t>
      </w:r>
      <w:r>
        <w:t>проекта или конструкций, приводящих к различию расходов</w:t>
      </w:r>
      <w:r>
        <w:rPr>
          <w:spacing w:val="2"/>
        </w:rPr>
        <w:t xml:space="preserve"> </w:t>
      </w:r>
      <w:r>
        <w:t xml:space="preserve">ресурсов для объекта </w:t>
      </w:r>
      <w:r>
        <w:rPr>
          <w:spacing w:val="-3"/>
        </w:rPr>
        <w:t xml:space="preserve">оценки </w:t>
      </w:r>
      <w:r>
        <w:t xml:space="preserve">и объекта-аналога, </w:t>
      </w:r>
      <w:r>
        <w:rPr>
          <w:spacing w:val="-3"/>
        </w:rPr>
        <w:t xml:space="preserve">оцениваются </w:t>
      </w:r>
      <w:r>
        <w:t>по разнице коэффициентов операционных</w:t>
      </w:r>
      <w:r>
        <w:rPr>
          <w:spacing w:val="12"/>
        </w:rPr>
        <w:t xml:space="preserve"> </w:t>
      </w:r>
      <w:r>
        <w:t>расходов.</w:t>
      </w:r>
    </w:p>
    <w:p w:rsidR="00346E91" w:rsidRDefault="00346E91">
      <w:pPr>
        <w:pStyle w:val="BodyText"/>
        <w:ind w:left="112" w:right="98" w:firstLine="768"/>
        <w:jc w:val="both"/>
      </w:pPr>
      <w:r>
        <w:t>Использование</w:t>
      </w:r>
      <w:r>
        <w:rPr>
          <w:spacing w:val="21"/>
        </w:rPr>
        <w:t xml:space="preserve"> </w:t>
      </w:r>
      <w:r>
        <w:t>объекта-аналога</w:t>
      </w:r>
      <w:r>
        <w:rPr>
          <w:spacing w:val="21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после</w:t>
      </w:r>
      <w:r>
        <w:rPr>
          <w:spacing w:val="17"/>
        </w:rPr>
        <w:t xml:space="preserve"> </w:t>
      </w:r>
      <w:r>
        <w:t>продажи</w:t>
      </w:r>
      <w:r>
        <w:rPr>
          <w:spacing w:val="18"/>
        </w:rPr>
        <w:t xml:space="preserve"> </w:t>
      </w:r>
      <w:r>
        <w:t>может</w:t>
      </w:r>
      <w:r>
        <w:rPr>
          <w:spacing w:val="19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2"/>
        </w:rPr>
        <w:t>полной</w:t>
      </w:r>
      <w:r>
        <w:rPr>
          <w:spacing w:val="17"/>
        </w:rPr>
        <w:t xml:space="preserve"> </w:t>
      </w:r>
      <w:r>
        <w:t>мере</w:t>
      </w:r>
      <w:r>
        <w:rPr>
          <w:spacing w:val="21"/>
        </w:rPr>
        <w:t xml:space="preserve"> </w:t>
      </w:r>
      <w:r>
        <w:t>соответствовать</w:t>
      </w:r>
      <w:r>
        <w:rPr>
          <w:spacing w:val="20"/>
        </w:rPr>
        <w:t xml:space="preserve"> </w:t>
      </w:r>
      <w:r>
        <w:t>принципу наилучшего и наиболее эффективного использования (ННЭИ). Так, например, при выполнении</w:t>
      </w:r>
      <w:r>
        <w:rPr>
          <w:spacing w:val="25"/>
        </w:rPr>
        <w:t xml:space="preserve"> </w:t>
      </w:r>
      <w:r>
        <w:t>обязательного требования</w:t>
      </w:r>
      <w:r>
        <w:rPr>
          <w:spacing w:val="18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этому</w:t>
      </w:r>
      <w:r>
        <w:rPr>
          <w:spacing w:val="10"/>
        </w:rPr>
        <w:t xml:space="preserve"> </w:t>
      </w:r>
      <w:r>
        <w:t>принципу</w:t>
      </w:r>
      <w:r>
        <w:rPr>
          <w:spacing w:val="15"/>
        </w:rPr>
        <w:t xml:space="preserve"> </w:t>
      </w:r>
      <w:r>
        <w:t>набора</w:t>
      </w:r>
      <w:r>
        <w:rPr>
          <w:spacing w:val="21"/>
        </w:rPr>
        <w:t xml:space="preserve"> </w:t>
      </w:r>
      <w:r>
        <w:t>функций,</w:t>
      </w:r>
      <w:r>
        <w:rPr>
          <w:spacing w:val="22"/>
        </w:rPr>
        <w:t xml:space="preserve"> </w:t>
      </w:r>
      <w:r>
        <w:t>реализуемых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объекте,</w:t>
      </w:r>
      <w:r>
        <w:rPr>
          <w:spacing w:val="22"/>
        </w:rPr>
        <w:t xml:space="preserve"> </w:t>
      </w:r>
      <w:r>
        <w:t>весьма</w:t>
      </w:r>
      <w:r>
        <w:rPr>
          <w:spacing w:val="21"/>
        </w:rPr>
        <w:t xml:space="preserve"> </w:t>
      </w:r>
      <w:r>
        <w:t>часто</w:t>
      </w:r>
      <w:r>
        <w:rPr>
          <w:spacing w:val="15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полной мере реализуется потенциал объекта для извлечения скользящих или прочих доходов, не</w:t>
      </w:r>
      <w:r>
        <w:rPr>
          <w:spacing w:val="9"/>
        </w:rPr>
        <w:t xml:space="preserve"> </w:t>
      </w:r>
      <w:r>
        <w:t xml:space="preserve">используются дополнительные меры стимулирования арендаторов для </w:t>
      </w:r>
      <w:r>
        <w:rPr>
          <w:spacing w:val="-3"/>
        </w:rPr>
        <w:t xml:space="preserve">уменьшения </w:t>
      </w:r>
      <w:r>
        <w:t xml:space="preserve">потерь </w:t>
      </w:r>
      <w:r>
        <w:rPr>
          <w:spacing w:val="-3"/>
        </w:rPr>
        <w:t xml:space="preserve">от </w:t>
      </w:r>
      <w:r>
        <w:t>недозагрузки и неплатежей.</w:t>
      </w:r>
      <w:r>
        <w:rPr>
          <w:spacing w:val="9"/>
        </w:rPr>
        <w:t xml:space="preserve"> </w:t>
      </w:r>
      <w:r>
        <w:t>Это обстоятельство должно учитываться путем корректировки цены сделки с объектом-аналогом</w:t>
      </w:r>
      <w:r>
        <w:rPr>
          <w:spacing w:val="48"/>
        </w:rPr>
        <w:t xml:space="preserve"> </w:t>
      </w:r>
      <w:r>
        <w:t>рыночно обоснованной поправкой к величине эффективного валового</w:t>
      </w:r>
      <w:r>
        <w:rPr>
          <w:spacing w:val="-30"/>
        </w:rPr>
        <w:t xml:space="preserve"> </w:t>
      </w:r>
      <w:r>
        <w:t>дохода.</w:t>
      </w:r>
    </w:p>
    <w:p w:rsidR="00346E91" w:rsidRDefault="00346E91">
      <w:pPr>
        <w:ind w:left="112" w:right="98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</w:rPr>
        <w:t>Наличие или отсутствие необходимых или желательных элементов сервиса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включая дополнительные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компоненты,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не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относящиеся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недвижимости,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может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оказывать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существенное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влияние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цену сделки.</w:t>
      </w:r>
    </w:p>
    <w:p w:rsidR="00346E91" w:rsidRDefault="00346E91">
      <w:pPr>
        <w:pStyle w:val="BodyText"/>
        <w:ind w:left="112" w:right="104" w:firstLine="720"/>
        <w:jc w:val="both"/>
      </w:pPr>
      <w:r>
        <w:t>Отсутствие или недостатки телефонных линий, центральной или местной системы отопления,</w:t>
      </w:r>
      <w:r>
        <w:rPr>
          <w:spacing w:val="7"/>
        </w:rPr>
        <w:t xml:space="preserve"> </w:t>
      </w:r>
      <w:r>
        <w:t>системы газо-,</w:t>
      </w:r>
      <w:r>
        <w:rPr>
          <w:spacing w:val="21"/>
        </w:rPr>
        <w:t xml:space="preserve"> </w:t>
      </w:r>
      <w:r>
        <w:rPr>
          <w:spacing w:val="-3"/>
        </w:rPr>
        <w:t>водо-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энергоснабжения,</w:t>
      </w:r>
      <w:r>
        <w:rPr>
          <w:spacing w:val="21"/>
        </w:rPr>
        <w:t xml:space="preserve"> </w:t>
      </w:r>
      <w:r>
        <w:t>канализационных</w:t>
      </w:r>
      <w:r>
        <w:rPr>
          <w:spacing w:val="23"/>
        </w:rPr>
        <w:t xml:space="preserve"> </w:t>
      </w:r>
      <w:r>
        <w:t>систем</w:t>
      </w:r>
      <w:r>
        <w:rPr>
          <w:spacing w:val="20"/>
        </w:rPr>
        <w:t xml:space="preserve"> </w:t>
      </w:r>
      <w:r>
        <w:t>приводит</w:t>
      </w:r>
      <w:r>
        <w:rPr>
          <w:spacing w:val="17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снижению</w:t>
      </w:r>
      <w:r>
        <w:rPr>
          <w:spacing w:val="17"/>
        </w:rPr>
        <w:t xml:space="preserve"> </w:t>
      </w:r>
      <w:r>
        <w:t>ценности</w:t>
      </w:r>
      <w:r>
        <w:rPr>
          <w:spacing w:val="21"/>
        </w:rPr>
        <w:t xml:space="preserve"> </w:t>
      </w:r>
      <w:r>
        <w:t>объекта.</w:t>
      </w:r>
      <w:r>
        <w:rPr>
          <w:spacing w:val="21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 xml:space="preserve">наличии этих недостатков у объекта-аналога цену сделки надлежит корректировать в </w:t>
      </w:r>
      <w:r>
        <w:rPr>
          <w:spacing w:val="-3"/>
        </w:rPr>
        <w:t xml:space="preserve">сторону </w:t>
      </w:r>
      <w:r>
        <w:t>увеличения. Если</w:t>
      </w:r>
      <w:r>
        <w:rPr>
          <w:spacing w:val="45"/>
        </w:rPr>
        <w:t xml:space="preserve"> </w:t>
      </w:r>
      <w:r>
        <w:rPr>
          <w:spacing w:val="-3"/>
        </w:rPr>
        <w:t>эти</w:t>
      </w:r>
      <w:r>
        <w:t xml:space="preserve"> недостатки присущи объекту оценки, то </w:t>
      </w:r>
      <w:r>
        <w:rPr>
          <w:spacing w:val="-3"/>
        </w:rPr>
        <w:t xml:space="preserve">цена </w:t>
      </w:r>
      <w:r>
        <w:t xml:space="preserve">сделки с объектом-аналогом корректируется в сторону </w:t>
      </w:r>
      <w:r>
        <w:rPr>
          <w:spacing w:val="43"/>
        </w:rPr>
        <w:t xml:space="preserve"> </w:t>
      </w:r>
      <w:r>
        <w:t>уменьшения.</w:t>
      </w:r>
    </w:p>
    <w:p w:rsidR="00346E91" w:rsidRDefault="00346E91">
      <w:pPr>
        <w:jc w:val="both"/>
        <w:sectPr w:rsidR="00346E91">
          <w:pgSz w:w="11900" w:h="16840"/>
          <w:pgMar w:top="1140" w:right="740" w:bottom="1060" w:left="1020" w:header="738" w:footer="864" w:gutter="0"/>
          <w:cols w:space="720"/>
        </w:sectPr>
      </w:pPr>
    </w:p>
    <w:p w:rsidR="00346E91" w:rsidRDefault="00346E91">
      <w:pPr>
        <w:pStyle w:val="BodyText"/>
        <w:spacing w:before="4"/>
        <w:ind w:right="224"/>
        <w:jc w:val="both"/>
      </w:pPr>
      <w:r>
        <w:t>При наличии магистральных коммуникаций соответствующего профиля вблизи объекта величина</w:t>
      </w:r>
      <w:r>
        <w:rPr>
          <w:spacing w:val="31"/>
        </w:rPr>
        <w:t xml:space="preserve"> </w:t>
      </w:r>
      <w:r>
        <w:t xml:space="preserve">корректировки определяется затратами на подключение к этим коммуникациям с </w:t>
      </w:r>
      <w:r>
        <w:rPr>
          <w:spacing w:val="-3"/>
        </w:rPr>
        <w:t xml:space="preserve">учетом </w:t>
      </w:r>
      <w:r>
        <w:t>прибыли предпринимателя.</w:t>
      </w:r>
      <w:r>
        <w:rPr>
          <w:spacing w:val="25"/>
        </w:rPr>
        <w:t xml:space="preserve"> </w:t>
      </w:r>
      <w:r>
        <w:t>При отсутствии магистральных коммуникаций корректировки определяются затратами на создание автономных</w:t>
      </w:r>
      <w:r>
        <w:rPr>
          <w:spacing w:val="-14"/>
        </w:rPr>
        <w:t xml:space="preserve"> </w:t>
      </w:r>
      <w:r>
        <w:t xml:space="preserve">систем обеспечения объекта ресурсами и </w:t>
      </w:r>
      <w:r>
        <w:rPr>
          <w:spacing w:val="-3"/>
        </w:rPr>
        <w:t xml:space="preserve">удаления </w:t>
      </w:r>
      <w:r>
        <w:t xml:space="preserve">отходов (также с </w:t>
      </w:r>
      <w:r>
        <w:rPr>
          <w:spacing w:val="-3"/>
        </w:rPr>
        <w:t xml:space="preserve">учетом </w:t>
      </w:r>
      <w:r>
        <w:t>прибыли</w:t>
      </w:r>
      <w:r>
        <w:rPr>
          <w:spacing w:val="9"/>
        </w:rPr>
        <w:t xml:space="preserve"> </w:t>
      </w:r>
      <w:r>
        <w:t>предпринимателя).</w:t>
      </w:r>
    </w:p>
    <w:p w:rsidR="00346E91" w:rsidRDefault="00346E91">
      <w:pPr>
        <w:pStyle w:val="BodyText"/>
        <w:ind w:right="224" w:firstLine="720"/>
        <w:jc w:val="both"/>
      </w:pPr>
      <w:r>
        <w:t xml:space="preserve">Для реализации большинства доходных функций весьма важным </w:t>
      </w:r>
      <w:r>
        <w:rPr>
          <w:spacing w:val="-3"/>
        </w:rPr>
        <w:t xml:space="preserve">условием </w:t>
      </w:r>
      <w:r>
        <w:t>является наличие парковки</w:t>
      </w:r>
      <w:r>
        <w:rPr>
          <w:spacing w:val="18"/>
        </w:rPr>
        <w:t xml:space="preserve"> </w:t>
      </w:r>
      <w:r>
        <w:t>для автотранспорта.</w:t>
      </w:r>
      <w:r>
        <w:rPr>
          <w:spacing w:val="16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этом</w:t>
      </w:r>
      <w:r>
        <w:rPr>
          <w:spacing w:val="15"/>
        </w:rPr>
        <w:t xml:space="preserve"> </w:t>
      </w:r>
      <w:r>
        <w:t>эталонным</w:t>
      </w:r>
      <w:r>
        <w:rPr>
          <w:spacing w:val="15"/>
        </w:rPr>
        <w:t xml:space="preserve"> </w:t>
      </w:r>
      <w:r>
        <w:t>считается</w:t>
      </w:r>
      <w:r>
        <w:rPr>
          <w:spacing w:val="13"/>
        </w:rPr>
        <w:t xml:space="preserve"> </w:t>
      </w:r>
      <w:r>
        <w:t>вариант,</w:t>
      </w:r>
      <w:r>
        <w:rPr>
          <w:spacing w:val="16"/>
        </w:rPr>
        <w:t xml:space="preserve"> </w:t>
      </w:r>
      <w:r>
        <w:t>когда</w:t>
      </w:r>
      <w:r>
        <w:rPr>
          <w:spacing w:val="15"/>
        </w:rPr>
        <w:t xml:space="preserve"> </w:t>
      </w:r>
      <w:r>
        <w:t>минимальное</w:t>
      </w:r>
      <w:r>
        <w:rPr>
          <w:spacing w:val="12"/>
        </w:rPr>
        <w:t xml:space="preserve"> </w:t>
      </w:r>
      <w:r>
        <w:t>число</w:t>
      </w:r>
      <w:r>
        <w:rPr>
          <w:spacing w:val="10"/>
        </w:rPr>
        <w:t xml:space="preserve"> </w:t>
      </w:r>
      <w:r>
        <w:t>парковочных</w:t>
      </w:r>
      <w:r>
        <w:rPr>
          <w:spacing w:val="15"/>
        </w:rPr>
        <w:t xml:space="preserve"> </w:t>
      </w:r>
      <w:r>
        <w:t>мест</w:t>
      </w:r>
      <w:r>
        <w:rPr>
          <w:spacing w:val="13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 xml:space="preserve">меньше максимально возможного. Любое отклонение </w:t>
      </w:r>
      <w:r>
        <w:rPr>
          <w:spacing w:val="-3"/>
        </w:rPr>
        <w:t xml:space="preserve">от </w:t>
      </w:r>
      <w:r>
        <w:t>требования «эталона» приводит к</w:t>
      </w:r>
      <w:r>
        <w:rPr>
          <w:spacing w:val="13"/>
        </w:rPr>
        <w:t xml:space="preserve"> </w:t>
      </w:r>
      <w:r>
        <w:t xml:space="preserve">необходимости соответствующей корректировки цены сделки (как правило, </w:t>
      </w:r>
      <w:r>
        <w:rPr>
          <w:spacing w:val="-3"/>
        </w:rPr>
        <w:t xml:space="preserve">путем </w:t>
      </w:r>
      <w:r>
        <w:t xml:space="preserve">капитализации </w:t>
      </w:r>
      <w:r>
        <w:rPr>
          <w:spacing w:val="-3"/>
        </w:rPr>
        <w:t xml:space="preserve">будущих </w:t>
      </w:r>
      <w:r>
        <w:t xml:space="preserve">затрат </w:t>
      </w:r>
      <w:r>
        <w:rPr>
          <w:spacing w:val="-3"/>
        </w:rPr>
        <w:t>покупателя</w:t>
      </w:r>
      <w:r>
        <w:t xml:space="preserve"> на постоянную или временную аренду части прилегающих</w:t>
      </w:r>
      <w:r>
        <w:rPr>
          <w:spacing w:val="-31"/>
        </w:rPr>
        <w:t xml:space="preserve"> </w:t>
      </w:r>
      <w:r>
        <w:t>территорий).</w:t>
      </w:r>
    </w:p>
    <w:p w:rsidR="00346E91" w:rsidRDefault="00346E91">
      <w:pPr>
        <w:pStyle w:val="BodyText"/>
        <w:ind w:right="223" w:firstLine="720"/>
        <w:jc w:val="both"/>
      </w:pPr>
      <w:r>
        <w:t xml:space="preserve">Наличие или отсутствие на объекте технических средств </w:t>
      </w:r>
      <w:r>
        <w:rPr>
          <w:spacing w:val="-3"/>
        </w:rPr>
        <w:t xml:space="preserve">систем </w:t>
      </w:r>
      <w:r>
        <w:t xml:space="preserve">безопасности (в достаточном </w:t>
      </w:r>
      <w:r>
        <w:rPr>
          <w:spacing w:val="26"/>
        </w:rPr>
        <w:t xml:space="preserve"> </w:t>
      </w:r>
      <w:r>
        <w:t>количестве и</w:t>
      </w:r>
      <w:r>
        <w:rPr>
          <w:spacing w:val="11"/>
        </w:rPr>
        <w:t xml:space="preserve"> </w:t>
      </w:r>
      <w:r>
        <w:t>должного</w:t>
      </w:r>
      <w:r>
        <w:rPr>
          <w:spacing w:val="9"/>
        </w:rPr>
        <w:t xml:space="preserve"> </w:t>
      </w:r>
      <w:r>
        <w:t>качества),</w:t>
      </w:r>
      <w:r>
        <w:rPr>
          <w:spacing w:val="16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договорных</w:t>
      </w:r>
      <w:r>
        <w:rPr>
          <w:spacing w:val="18"/>
        </w:rPr>
        <w:t xml:space="preserve"> </w:t>
      </w:r>
      <w:r>
        <w:t>отношений</w:t>
      </w:r>
      <w:r>
        <w:rPr>
          <w:spacing w:val="16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надежной</w:t>
      </w:r>
      <w:r>
        <w:rPr>
          <w:spacing w:val="16"/>
        </w:rPr>
        <w:t xml:space="preserve"> </w:t>
      </w:r>
      <w:r>
        <w:t>службой</w:t>
      </w:r>
      <w:r>
        <w:rPr>
          <w:spacing w:val="11"/>
        </w:rPr>
        <w:t xml:space="preserve"> </w:t>
      </w:r>
      <w:r>
        <w:t>безопасности</w:t>
      </w:r>
      <w:r>
        <w:rPr>
          <w:spacing w:val="16"/>
        </w:rPr>
        <w:t xml:space="preserve"> </w:t>
      </w:r>
      <w:r>
        <w:t>оказывают</w:t>
      </w:r>
      <w:r>
        <w:rPr>
          <w:spacing w:val="12"/>
        </w:rPr>
        <w:t xml:space="preserve"> </w:t>
      </w:r>
      <w:r>
        <w:t>(за</w:t>
      </w:r>
      <w:r>
        <w:rPr>
          <w:spacing w:val="15"/>
        </w:rPr>
        <w:t xml:space="preserve"> </w:t>
      </w:r>
      <w:r>
        <w:t>редкими исключениями в нетипичных случаях) влияние на сумму сделки. В этом случае корректировку цены сделки</w:t>
      </w:r>
      <w:r>
        <w:rPr>
          <w:spacing w:val="-5"/>
        </w:rPr>
        <w:t xml:space="preserve"> </w:t>
      </w:r>
      <w:r>
        <w:t>можно выполнить путем добавления (исключения) затрат (с прибылью предпринимателя) на установку (ремонт,</w:t>
      </w:r>
      <w:r>
        <w:rPr>
          <w:spacing w:val="6"/>
        </w:rPr>
        <w:t xml:space="preserve"> </w:t>
      </w:r>
      <w:r>
        <w:rPr>
          <w:spacing w:val="-3"/>
        </w:rPr>
        <w:t>замену)</w:t>
      </w:r>
      <w:r>
        <w:t xml:space="preserve"> оборудования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поиск</w:t>
      </w:r>
      <w:r>
        <w:rPr>
          <w:spacing w:val="-7"/>
        </w:rPr>
        <w:t xml:space="preserve"> </w:t>
      </w:r>
      <w:r>
        <w:t>партнера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числа</w:t>
      </w:r>
      <w:r>
        <w:rPr>
          <w:spacing w:val="-8"/>
        </w:rPr>
        <w:t xml:space="preserve"> </w:t>
      </w:r>
      <w:r>
        <w:t>фирм,</w:t>
      </w:r>
      <w:r>
        <w:rPr>
          <w:spacing w:val="-7"/>
        </w:rPr>
        <w:t xml:space="preserve"> </w:t>
      </w:r>
      <w:r>
        <w:t>специализирующихся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обеспечении</w:t>
      </w:r>
      <w:r>
        <w:rPr>
          <w:spacing w:val="-7"/>
        </w:rPr>
        <w:t xml:space="preserve"> </w:t>
      </w:r>
      <w:r>
        <w:t>безопасности.</w:t>
      </w:r>
    </w:p>
    <w:p w:rsidR="00346E91" w:rsidRDefault="00346E91">
      <w:pPr>
        <w:pStyle w:val="BodyText"/>
        <w:ind w:right="221" w:firstLine="772"/>
        <w:jc w:val="both"/>
      </w:pPr>
      <w:r>
        <w:t>Нередко в цену продажи объекта-аналога включаются предметы собственности, не</w:t>
      </w:r>
      <w:r>
        <w:rPr>
          <w:spacing w:val="25"/>
        </w:rPr>
        <w:t xml:space="preserve"> </w:t>
      </w:r>
      <w:r>
        <w:t>являющиеся элементами объекта недвижимости: торговле или офисное оборудование, личное имущество собственника</w:t>
      </w:r>
      <w:r>
        <w:rPr>
          <w:spacing w:val="42"/>
        </w:rPr>
        <w:t xml:space="preserve"> </w:t>
      </w:r>
      <w:r>
        <w:t>или управляющего</w:t>
      </w:r>
      <w:r>
        <w:rPr>
          <w:spacing w:val="16"/>
        </w:rPr>
        <w:t xml:space="preserve"> </w:t>
      </w:r>
      <w:r>
        <w:t>(первый</w:t>
      </w:r>
      <w:r>
        <w:rPr>
          <w:spacing w:val="18"/>
        </w:rPr>
        <w:t xml:space="preserve"> </w:t>
      </w:r>
      <w:r>
        <w:t>вариант).</w:t>
      </w:r>
      <w:r>
        <w:rPr>
          <w:spacing w:val="22"/>
        </w:rPr>
        <w:t xml:space="preserve"> </w:t>
      </w:r>
      <w:r>
        <w:t>Иногда</w:t>
      </w:r>
      <w:r>
        <w:rPr>
          <w:spacing w:val="21"/>
        </w:rPr>
        <w:t xml:space="preserve"> </w:t>
      </w:r>
      <w:r>
        <w:t>такого</w:t>
      </w:r>
      <w:r>
        <w:rPr>
          <w:spacing w:val="19"/>
        </w:rPr>
        <w:t xml:space="preserve"> </w:t>
      </w:r>
      <w:r>
        <w:t>рода</w:t>
      </w:r>
      <w:r>
        <w:rPr>
          <w:spacing w:val="21"/>
        </w:rPr>
        <w:t xml:space="preserve"> </w:t>
      </w:r>
      <w:r>
        <w:t>элементы</w:t>
      </w:r>
      <w:r>
        <w:rPr>
          <w:spacing w:val="23"/>
        </w:rPr>
        <w:t xml:space="preserve"> </w:t>
      </w:r>
      <w:r>
        <w:t>оказываются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составе</w:t>
      </w:r>
      <w:r>
        <w:rPr>
          <w:spacing w:val="17"/>
        </w:rPr>
        <w:t xml:space="preserve"> </w:t>
      </w:r>
      <w:r>
        <w:t>недвижимого</w:t>
      </w:r>
      <w:r>
        <w:rPr>
          <w:spacing w:val="19"/>
        </w:rPr>
        <w:t xml:space="preserve"> </w:t>
      </w:r>
      <w:r>
        <w:t xml:space="preserve">имущества, являющегося объектом </w:t>
      </w:r>
      <w:r>
        <w:rPr>
          <w:spacing w:val="-3"/>
        </w:rPr>
        <w:t xml:space="preserve">оценки </w:t>
      </w:r>
      <w:r>
        <w:t xml:space="preserve">(второй вариант). В таких случаях скорректированная </w:t>
      </w:r>
      <w:r>
        <w:rPr>
          <w:spacing w:val="-3"/>
        </w:rPr>
        <w:t xml:space="preserve">цена </w:t>
      </w:r>
      <w:r>
        <w:t>сделки (расчетная</w:t>
      </w:r>
      <w:r>
        <w:rPr>
          <w:spacing w:val="17"/>
        </w:rPr>
        <w:t xml:space="preserve"> </w:t>
      </w:r>
      <w:r>
        <w:t xml:space="preserve">цена объекта </w:t>
      </w:r>
      <w:r>
        <w:rPr>
          <w:spacing w:val="-3"/>
        </w:rPr>
        <w:t xml:space="preserve">оценки) </w:t>
      </w:r>
      <w:r>
        <w:t xml:space="preserve">находится путем </w:t>
      </w:r>
      <w:r>
        <w:rPr>
          <w:spacing w:val="-3"/>
        </w:rPr>
        <w:t xml:space="preserve">уменьшения цены </w:t>
      </w:r>
      <w:r>
        <w:t xml:space="preserve">(в первом варианте)  или увеличения (во втором </w:t>
      </w:r>
      <w:r>
        <w:rPr>
          <w:spacing w:val="23"/>
        </w:rPr>
        <w:t xml:space="preserve"> </w:t>
      </w:r>
      <w:r>
        <w:t xml:space="preserve">варианте) </w:t>
      </w:r>
      <w:r>
        <w:rPr>
          <w:spacing w:val="-3"/>
        </w:rPr>
        <w:t xml:space="preserve">цены </w:t>
      </w:r>
      <w:r>
        <w:t>сделки с объектом-аналогом на</w:t>
      </w:r>
      <w:r>
        <w:rPr>
          <w:spacing w:val="16"/>
        </w:rPr>
        <w:t xml:space="preserve"> </w:t>
      </w:r>
      <w:r>
        <w:rPr>
          <w:spacing w:val="-3"/>
        </w:rPr>
        <w:t>расчет.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BodyText"/>
        <w:ind w:left="660" w:right="230"/>
      </w:pPr>
      <w:r>
        <w:t xml:space="preserve">Местоположение: 610000, Кировская обл., г. Киров, Первомайский район, </w:t>
      </w:r>
      <w:r>
        <w:rPr>
          <w:spacing w:val="-4"/>
        </w:rPr>
        <w:t xml:space="preserve">ул. </w:t>
      </w:r>
      <w:r>
        <w:rPr>
          <w:spacing w:val="-3"/>
        </w:rPr>
        <w:t xml:space="preserve">Ленина, </w:t>
      </w:r>
      <w:r>
        <w:t>д.</w:t>
      </w:r>
      <w:r>
        <w:rPr>
          <w:spacing w:val="5"/>
        </w:rPr>
        <w:t xml:space="preserve"> </w:t>
      </w:r>
      <w:r>
        <w:t>86.</w:t>
      </w:r>
    </w:p>
    <w:p w:rsidR="00346E91" w:rsidRDefault="00346E91">
      <w:pPr>
        <w:pStyle w:val="BodyText"/>
        <w:ind w:right="222" w:firstLine="427"/>
        <w:jc w:val="both"/>
      </w:pPr>
      <w:r>
        <w:t>Оцениваемое</w:t>
      </w:r>
      <w:r>
        <w:rPr>
          <w:spacing w:val="39"/>
        </w:rPr>
        <w:t xml:space="preserve"> </w:t>
      </w:r>
      <w:r>
        <w:t>помещение</w:t>
      </w:r>
      <w:r>
        <w:rPr>
          <w:spacing w:val="39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встроенным</w:t>
      </w:r>
      <w:r>
        <w:rPr>
          <w:spacing w:val="4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расположено</w:t>
      </w:r>
      <w:r>
        <w:rPr>
          <w:spacing w:val="38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втором</w:t>
      </w:r>
      <w:r>
        <w:rPr>
          <w:spacing w:val="42"/>
        </w:rPr>
        <w:t xml:space="preserve"> </w:t>
      </w:r>
      <w:r>
        <w:t>этаже</w:t>
      </w:r>
      <w:r>
        <w:rPr>
          <w:spacing w:val="39"/>
        </w:rPr>
        <w:t xml:space="preserve"> </w:t>
      </w:r>
      <w:r>
        <w:t>2-х</w:t>
      </w:r>
      <w:r>
        <w:rPr>
          <w:spacing w:val="38"/>
        </w:rPr>
        <w:t xml:space="preserve"> </w:t>
      </w:r>
      <w:r>
        <w:t>этажного</w:t>
      </w:r>
      <w:r>
        <w:rPr>
          <w:spacing w:val="37"/>
        </w:rPr>
        <w:t xml:space="preserve"> </w:t>
      </w:r>
      <w:r>
        <w:t xml:space="preserve">кирпичного дома. Дом, в </w:t>
      </w:r>
      <w:r>
        <w:rPr>
          <w:spacing w:val="-3"/>
        </w:rPr>
        <w:t xml:space="preserve">котором </w:t>
      </w:r>
      <w:r>
        <w:t>находится оцениваемое помещение, расположен в центральном районе города. Данная</w:t>
      </w:r>
      <w:r>
        <w:rPr>
          <w:spacing w:val="31"/>
        </w:rPr>
        <w:t xml:space="preserve"> </w:t>
      </w:r>
      <w:r>
        <w:rPr>
          <w:spacing w:val="-3"/>
        </w:rPr>
        <w:t>часть</w:t>
      </w:r>
      <w:r>
        <w:t xml:space="preserve"> города является достаточно привлекательной для объектов коммерческой недвижимости, престижность</w:t>
      </w:r>
      <w:r>
        <w:rPr>
          <w:spacing w:val="14"/>
        </w:rPr>
        <w:t xml:space="preserve"> </w:t>
      </w:r>
      <w:r>
        <w:t>района высокая.</w:t>
      </w:r>
    </w:p>
    <w:p w:rsidR="00346E91" w:rsidRDefault="00346E91">
      <w:pPr>
        <w:pStyle w:val="BodyText"/>
        <w:ind w:right="226"/>
        <w:jc w:val="both"/>
      </w:pPr>
      <w:r>
        <w:t>Ближайшее</w:t>
      </w:r>
      <w:r>
        <w:rPr>
          <w:spacing w:val="38"/>
        </w:rPr>
        <w:t xml:space="preserve"> </w:t>
      </w:r>
      <w:r>
        <w:t>окружение</w:t>
      </w:r>
      <w:r>
        <w:rPr>
          <w:spacing w:val="33"/>
        </w:rPr>
        <w:t xml:space="preserve"> </w:t>
      </w:r>
      <w:r>
        <w:t>составляют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основном</w:t>
      </w:r>
      <w:r>
        <w:rPr>
          <w:spacing w:val="38"/>
        </w:rPr>
        <w:t xml:space="preserve"> </w:t>
      </w:r>
      <w:r>
        <w:t>жилые</w:t>
      </w:r>
      <w:r>
        <w:rPr>
          <w:spacing w:val="38"/>
        </w:rPr>
        <w:t xml:space="preserve"> </w:t>
      </w:r>
      <w:r>
        <w:t>дома,</w:t>
      </w:r>
      <w:r>
        <w:rPr>
          <w:spacing w:val="39"/>
        </w:rPr>
        <w:t xml:space="preserve"> </w:t>
      </w:r>
      <w:r>
        <w:t>социальные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общественные</w:t>
      </w:r>
      <w:r>
        <w:rPr>
          <w:spacing w:val="38"/>
        </w:rPr>
        <w:t xml:space="preserve"> </w:t>
      </w:r>
      <w:r>
        <w:t>объекты</w:t>
      </w:r>
      <w:r>
        <w:rPr>
          <w:spacing w:val="35"/>
        </w:rPr>
        <w:t xml:space="preserve"> </w:t>
      </w:r>
      <w:r>
        <w:t xml:space="preserve">(магазины). Степень застройки – высокая. Дом </w:t>
      </w:r>
      <w:r>
        <w:rPr>
          <w:spacing w:val="-3"/>
        </w:rPr>
        <w:t xml:space="preserve">находится </w:t>
      </w:r>
      <w:r>
        <w:t>в квартале между улицами Дрелевского и</w:t>
      </w:r>
      <w:r>
        <w:rPr>
          <w:spacing w:val="-13"/>
        </w:rPr>
        <w:t xml:space="preserve"> </w:t>
      </w:r>
      <w:r>
        <w:t>Герцена.</w:t>
      </w:r>
    </w:p>
    <w:p w:rsidR="00346E91" w:rsidRDefault="00346E91">
      <w:pPr>
        <w:pStyle w:val="BodyText"/>
        <w:spacing w:line="228" w:lineRule="exact"/>
        <w:ind w:left="660" w:right="230"/>
      </w:pPr>
      <w:r>
        <w:t xml:space="preserve">Магазин расположен во дворе здания, </w:t>
      </w:r>
      <w:r>
        <w:rPr>
          <w:spacing w:val="-3"/>
        </w:rPr>
        <w:t xml:space="preserve">посещаемость </w:t>
      </w:r>
      <w:r>
        <w:t>магазина</w:t>
      </w:r>
      <w:r>
        <w:rPr>
          <w:spacing w:val="6"/>
        </w:rPr>
        <w:t xml:space="preserve"> </w:t>
      </w:r>
      <w:r>
        <w:t>высокая.</w:t>
      </w:r>
    </w:p>
    <w:p w:rsidR="00346E91" w:rsidRDefault="00346E91">
      <w:pPr>
        <w:pStyle w:val="BodyText"/>
        <w:spacing w:line="228" w:lineRule="exact"/>
        <w:ind w:left="660" w:right="230"/>
      </w:pPr>
      <w:r>
        <w:t xml:space="preserve">Остановка общественного транспорта находится ориентировочно в 50-100  м. </w:t>
      </w:r>
      <w:r>
        <w:rPr>
          <w:spacing w:val="-3"/>
        </w:rPr>
        <w:t>от</w:t>
      </w:r>
      <w:r>
        <w:rPr>
          <w:spacing w:val="-31"/>
        </w:rPr>
        <w:t xml:space="preserve"> </w:t>
      </w:r>
      <w:r>
        <w:t>объекта.</w:t>
      </w:r>
    </w:p>
    <w:p w:rsidR="00346E91" w:rsidRDefault="00346E91">
      <w:pPr>
        <w:pStyle w:val="BodyText"/>
        <w:spacing w:before="43"/>
        <w:ind w:right="221" w:firstLine="427"/>
        <w:jc w:val="both"/>
      </w:pPr>
      <w:r>
        <w:t xml:space="preserve">Транспортная доступность общественного городского и частного транспорта высокая. По </w:t>
      </w:r>
      <w:r>
        <w:rPr>
          <w:spacing w:val="-4"/>
        </w:rPr>
        <w:t xml:space="preserve">ул. </w:t>
      </w:r>
      <w:r>
        <w:t xml:space="preserve">Ленина организовано движение общественного транспорта. </w:t>
      </w:r>
      <w:r>
        <w:rPr>
          <w:spacing w:val="-2"/>
        </w:rPr>
        <w:t xml:space="preserve">Эта </w:t>
      </w:r>
      <w:r>
        <w:rPr>
          <w:spacing w:val="-3"/>
        </w:rPr>
        <w:t xml:space="preserve">улица </w:t>
      </w:r>
      <w:r>
        <w:t>является центральной автомагистралью</w:t>
      </w:r>
      <w:r>
        <w:rPr>
          <w:spacing w:val="-18"/>
        </w:rPr>
        <w:t xml:space="preserve"> </w:t>
      </w:r>
      <w:r>
        <w:t xml:space="preserve">города. Автостоянки по </w:t>
      </w:r>
      <w:r>
        <w:rPr>
          <w:spacing w:val="-5"/>
        </w:rPr>
        <w:t xml:space="preserve">ул </w:t>
      </w:r>
      <w:r>
        <w:t xml:space="preserve">Ленина </w:t>
      </w:r>
      <w:r>
        <w:rPr>
          <w:spacing w:val="-3"/>
        </w:rPr>
        <w:t xml:space="preserve">нет, имеется </w:t>
      </w:r>
      <w:r>
        <w:t>небольшая автостоянка  во</w:t>
      </w:r>
      <w:r>
        <w:rPr>
          <w:spacing w:val="21"/>
        </w:rPr>
        <w:t xml:space="preserve"> </w:t>
      </w:r>
      <w:r>
        <w:t>дворе.</w:t>
      </w:r>
    </w:p>
    <w:p w:rsidR="00346E91" w:rsidRDefault="00346E91">
      <w:pPr>
        <w:pStyle w:val="BodyText"/>
        <w:spacing w:line="226" w:lineRule="exact"/>
        <w:ind w:left="952" w:right="230"/>
      </w:pPr>
      <w:r>
        <w:t>Оцениваемое</w:t>
      </w:r>
      <w:r>
        <w:rPr>
          <w:spacing w:val="-8"/>
        </w:rPr>
        <w:t xml:space="preserve"> </w:t>
      </w:r>
      <w:r>
        <w:t>помещение</w:t>
      </w:r>
      <w:r>
        <w:rPr>
          <w:spacing w:val="-8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хорошее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удовлетворительное</w:t>
      </w:r>
      <w:r>
        <w:rPr>
          <w:spacing w:val="-8"/>
        </w:rPr>
        <w:t xml:space="preserve"> </w:t>
      </w:r>
      <w:r>
        <w:t>состояние</w:t>
      </w:r>
      <w:r>
        <w:rPr>
          <w:spacing w:val="-8"/>
        </w:rPr>
        <w:t xml:space="preserve"> </w:t>
      </w:r>
      <w:r>
        <w:t>конструкций.</w:t>
      </w:r>
    </w:p>
    <w:p w:rsidR="00346E91" w:rsidRDefault="00346E91">
      <w:pPr>
        <w:pStyle w:val="BodyText"/>
        <w:ind w:left="952" w:right="224"/>
      </w:pPr>
      <w:r>
        <w:t xml:space="preserve">Оценщиком   были   проанализированы   предложения   на   продажу   объектов   торговой </w:t>
      </w:r>
      <w:r>
        <w:rPr>
          <w:spacing w:val="17"/>
        </w:rPr>
        <w:t xml:space="preserve"> </w:t>
      </w:r>
      <w:r>
        <w:t>недвижимости.</w:t>
      </w:r>
    </w:p>
    <w:p w:rsidR="00346E91" w:rsidRDefault="00346E91">
      <w:pPr>
        <w:pStyle w:val="BodyText"/>
        <w:jc w:val="both"/>
      </w:pPr>
      <w:r>
        <w:t>Имеются данные о предложениях коммерческой недвижимости, расположенной в аналогичных</w:t>
      </w:r>
      <w:r>
        <w:rPr>
          <w:spacing w:val="-1"/>
        </w:rPr>
        <w:t xml:space="preserve"> </w:t>
      </w:r>
      <w:r>
        <w:t>районах.</w:t>
      </w:r>
    </w:p>
    <w:p w:rsidR="00346E91" w:rsidRDefault="00346E91">
      <w:pPr>
        <w:pStyle w:val="BodyText"/>
        <w:ind w:right="220"/>
        <w:jc w:val="both"/>
      </w:pPr>
      <w:r>
        <w:t xml:space="preserve">В данном здании независимыми оценщиками была проведена </w:t>
      </w:r>
      <w:r>
        <w:rPr>
          <w:spacing w:val="-3"/>
        </w:rPr>
        <w:t xml:space="preserve">оценка </w:t>
      </w:r>
      <w:r>
        <w:t>рыночной стоимости помещений</w:t>
      </w:r>
      <w:r>
        <w:rPr>
          <w:spacing w:val="-15"/>
        </w:rPr>
        <w:t xml:space="preserve"> </w:t>
      </w:r>
      <w:r>
        <w:t>торговых Помещение</w:t>
      </w:r>
      <w:r>
        <w:rPr>
          <w:spacing w:val="5"/>
        </w:rPr>
        <w:t xml:space="preserve"> </w:t>
      </w:r>
      <w:r>
        <w:t>площадью</w:t>
      </w:r>
      <w:r>
        <w:rPr>
          <w:spacing w:val="6"/>
        </w:rPr>
        <w:t xml:space="preserve"> </w:t>
      </w:r>
      <w:r>
        <w:t>80,5</w:t>
      </w:r>
      <w:r>
        <w:rPr>
          <w:spacing w:val="8"/>
        </w:rPr>
        <w:t xml:space="preserve"> </w:t>
      </w:r>
      <w:r>
        <w:t>кв</w:t>
      </w:r>
      <w:r>
        <w:rPr>
          <w:spacing w:val="4"/>
        </w:rPr>
        <w:t xml:space="preserve"> </w:t>
      </w:r>
      <w:r>
        <w:t>м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rPr>
          <w:spacing w:val="-3"/>
        </w:rPr>
        <w:t>цене</w:t>
      </w:r>
      <w:r>
        <w:rPr>
          <w:spacing w:val="5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270</w:t>
      </w:r>
      <w:r>
        <w:rPr>
          <w:spacing w:val="3"/>
        </w:rPr>
        <w:t xml:space="preserve"> </w:t>
      </w:r>
      <w:r>
        <w:t>000</w:t>
      </w:r>
      <w:r>
        <w:rPr>
          <w:spacing w:val="3"/>
        </w:rPr>
        <w:t xml:space="preserve"> </w:t>
      </w:r>
      <w:r>
        <w:rPr>
          <w:spacing w:val="-3"/>
        </w:rPr>
        <w:t>руб,</w:t>
      </w:r>
      <w:r>
        <w:rPr>
          <w:spacing w:val="10"/>
        </w:rPr>
        <w:t xml:space="preserve"> </w:t>
      </w:r>
      <w:r>
        <w:t xml:space="preserve">или </w:t>
      </w:r>
      <w:r>
        <w:rPr>
          <w:spacing w:val="15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199</w:t>
      </w:r>
      <w:r>
        <w:rPr>
          <w:spacing w:val="3"/>
        </w:rPr>
        <w:t xml:space="preserve"> </w:t>
      </w:r>
      <w:r>
        <w:rPr>
          <w:spacing w:val="-4"/>
        </w:rPr>
        <w:t>руб</w:t>
      </w:r>
      <w:r>
        <w:rPr>
          <w:spacing w:val="6"/>
        </w:rPr>
        <w:t xml:space="preserve"> </w:t>
      </w:r>
      <w:r>
        <w:t xml:space="preserve">за </w:t>
      </w:r>
      <w:r>
        <w:rPr>
          <w:spacing w:val="19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кв</w:t>
      </w:r>
      <w:r>
        <w:rPr>
          <w:spacing w:val="4"/>
        </w:rPr>
        <w:t xml:space="preserve"> </w:t>
      </w:r>
      <w:r>
        <w:t>м</w:t>
      </w:r>
      <w:r>
        <w:rPr>
          <w:spacing w:val="5"/>
        </w:rPr>
        <w:t xml:space="preserve"> </w:t>
      </w:r>
      <w:r>
        <w:t>,</w:t>
      </w:r>
      <w:r>
        <w:rPr>
          <w:spacing w:val="10"/>
        </w:rPr>
        <w:t xml:space="preserve"> </w:t>
      </w:r>
      <w:r>
        <w:rPr>
          <w:spacing w:val="-3"/>
        </w:rPr>
        <w:t>помещение</w:t>
      </w:r>
      <w:r>
        <w:rPr>
          <w:spacing w:val="5"/>
        </w:rPr>
        <w:t xml:space="preserve"> </w:t>
      </w:r>
      <w:r>
        <w:t>площадью</w:t>
      </w:r>
      <w:r>
        <w:rPr>
          <w:spacing w:val="6"/>
        </w:rPr>
        <w:t xml:space="preserve"> </w:t>
      </w:r>
      <w:r>
        <w:t>87,1</w:t>
      </w:r>
      <w:r>
        <w:rPr>
          <w:spacing w:val="9"/>
        </w:rPr>
        <w:t xml:space="preserve"> </w:t>
      </w:r>
      <w:r>
        <w:rPr>
          <w:spacing w:val="-4"/>
        </w:rPr>
        <w:t>кв</w:t>
      </w:r>
      <w:r>
        <w:rPr>
          <w:spacing w:val="9"/>
        </w:rPr>
        <w:t xml:space="preserve"> </w:t>
      </w:r>
      <w:r>
        <w:t>м</w:t>
      </w:r>
    </w:p>
    <w:p w:rsidR="00346E91" w:rsidRDefault="00346E91">
      <w:pPr>
        <w:pStyle w:val="BodyText"/>
        <w:jc w:val="both"/>
      </w:pPr>
      <w:r>
        <w:t xml:space="preserve">по цене 2 257 000 </w:t>
      </w:r>
      <w:r>
        <w:rPr>
          <w:spacing w:val="-3"/>
        </w:rPr>
        <w:t xml:space="preserve">руб, </w:t>
      </w:r>
      <w:r>
        <w:t xml:space="preserve">или 25 913 </w:t>
      </w:r>
      <w:r>
        <w:rPr>
          <w:spacing w:val="-4"/>
        </w:rPr>
        <w:t xml:space="preserve">руб </w:t>
      </w:r>
      <w:r>
        <w:t xml:space="preserve">за  1 кв м , помещение площадью 65,4 кв м  по </w:t>
      </w:r>
      <w:r>
        <w:rPr>
          <w:spacing w:val="-3"/>
        </w:rPr>
        <w:t xml:space="preserve">цене </w:t>
      </w:r>
      <w:r>
        <w:t xml:space="preserve">33 639 </w:t>
      </w:r>
      <w:r>
        <w:rPr>
          <w:spacing w:val="-4"/>
        </w:rPr>
        <w:t xml:space="preserve">руб </w:t>
      </w:r>
      <w:r>
        <w:t>за  1 кв</w:t>
      </w:r>
      <w:r>
        <w:rPr>
          <w:spacing w:val="34"/>
        </w:rPr>
        <w:t xml:space="preserve"> </w:t>
      </w:r>
      <w:r>
        <w:t>м</w:t>
      </w:r>
    </w:p>
    <w:p w:rsidR="00346E91" w:rsidRDefault="00346E91">
      <w:pPr>
        <w:spacing w:line="2990" w:lineRule="exact"/>
        <w:ind w:left="117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</w:r>
      <w:r w:rsidRPr="00331364">
        <w:rPr>
          <w:rFonts w:ascii="Times New Roman" w:hAnsi="Times New Roman"/>
          <w:position w:val="-59"/>
          <w:sz w:val="20"/>
          <w:szCs w:val="20"/>
        </w:rPr>
        <w:pict>
          <v:group id="_x0000_s1779" style="width:507.6pt;height:149.55pt;mso-position-horizontal-relative:char;mso-position-vertical-relative:line" coordsize="10152,2991">
            <v:group id="_x0000_s1780" style="position:absolute;left:58;top:14;width:4560;height:2" coordorigin="58,14" coordsize="4560,2">
              <v:shape id="_x0000_s1781" style="position:absolute;left:58;top:14;width:4560;height:2" coordorigin="58,14" coordsize="4560,0" path="m58,14r4560,e" filled="f" strokecolor="#c9c9b8" strokeweight=".72pt">
                <v:path arrowok="t"/>
              </v:shape>
            </v:group>
            <v:group id="_x0000_s1782" style="position:absolute;left:4618;top:14;width:15;height:2" coordorigin="4618,14" coordsize="15,2">
              <v:shape id="_x0000_s1783" style="position:absolute;left:4618;top:14;width:15;height:2" coordorigin="4618,14" coordsize="15,0" path="m4618,14r14,e" filled="f" strokecolor="#c9c9b8" strokeweight=".72pt">
                <v:path arrowok="t"/>
              </v:shape>
            </v:group>
            <v:group id="_x0000_s1784" style="position:absolute;left:4632;top:14;width:1008;height:2" coordorigin="4632,14" coordsize="1008,2">
              <v:shape id="_x0000_s1785" style="position:absolute;left:4632;top:14;width:1008;height:2" coordorigin="4632,14" coordsize="1008,0" path="m4632,14r1008,e" filled="f" strokecolor="#c9c9b8" strokeweight=".72pt">
                <v:path arrowok="t"/>
              </v:shape>
            </v:group>
            <v:group id="_x0000_s1786" style="position:absolute;left:5640;top:14;width:15;height:2" coordorigin="5640,14" coordsize="15,2">
              <v:shape id="_x0000_s1787" style="position:absolute;left:5640;top:14;width:15;height:2" coordorigin="5640,14" coordsize="15,0" path="m5640,14r14,e" filled="f" strokecolor="#c9c9b8" strokeweight=".72pt">
                <v:path arrowok="t"/>
              </v:shape>
            </v:group>
            <v:group id="_x0000_s1788" style="position:absolute;left:5654;top:14;width:1095;height:2" coordorigin="5654,14" coordsize="1095,2">
              <v:shape id="_x0000_s1789" style="position:absolute;left:5654;top:14;width:1095;height:2" coordorigin="5654,14" coordsize="1095,0" path="m5654,14r1095,e" filled="f" strokecolor="#c9c9b8" strokeweight=".72pt">
                <v:path arrowok="t"/>
              </v:shape>
            </v:group>
            <v:group id="_x0000_s1790" style="position:absolute;left:6749;top:14;width:15;height:2" coordorigin="6749,14" coordsize="15,2">
              <v:shape id="_x0000_s1791" style="position:absolute;left:6749;top:14;width:15;height:2" coordorigin="6749,14" coordsize="15,0" path="m6749,14r14,e" filled="f" strokecolor="#c9c9b8" strokeweight=".72pt">
                <v:path arrowok="t"/>
              </v:shape>
            </v:group>
            <v:group id="_x0000_s1792" style="position:absolute;left:6763;top:14;width:1090;height:2" coordorigin="6763,14" coordsize="1090,2">
              <v:shape id="_x0000_s1793" style="position:absolute;left:6763;top:14;width:1090;height:2" coordorigin="6763,14" coordsize="1090,0" path="m6763,14r1090,e" filled="f" strokecolor="#c9c9b8" strokeweight=".72pt">
                <v:path arrowok="t"/>
              </v:shape>
            </v:group>
            <v:group id="_x0000_s1794" style="position:absolute;left:7853;top:14;width:15;height:2" coordorigin="7853,14" coordsize="15,2">
              <v:shape id="_x0000_s1795" style="position:absolute;left:7853;top:14;width:15;height:2" coordorigin="7853,14" coordsize="15,0" path="m7853,14r14,e" filled="f" strokecolor="#c9c9b8" strokeweight=".72pt">
                <v:path arrowok="t"/>
              </v:shape>
            </v:group>
            <v:group id="_x0000_s1796" style="position:absolute;left:7867;top:14;width:236;height:2" coordorigin="7867,14" coordsize="236,2">
              <v:shape id="_x0000_s1797" style="position:absolute;left:7867;top:14;width:236;height:2" coordorigin="7867,14" coordsize="236,0" path="m7867,14r235,e" filled="f" strokecolor="#c9c9b8" strokeweight=".72pt">
                <v:path arrowok="t"/>
              </v:shape>
            </v:group>
            <v:group id="_x0000_s1798" style="position:absolute;left:8102;top:14;width:15;height:2" coordorigin="8102,14" coordsize="15,2">
              <v:shape id="_x0000_s1799" style="position:absolute;left:8102;top:14;width:15;height:2" coordorigin="8102,14" coordsize="15,0" path="m8102,14r15,e" filled="f" strokecolor="#c9c9b8" strokeweight=".72pt">
                <v:path arrowok="t"/>
              </v:shape>
            </v:group>
            <v:group id="_x0000_s1800" style="position:absolute;left:8117;top:14;width:1680;height:2" coordorigin="8117,14" coordsize="1680,2">
              <v:shape id="_x0000_s1801" style="position:absolute;left:8117;top:14;width:1680;height:2" coordorigin="8117,14" coordsize="1680,0" path="m8117,14r1680,e" filled="f" strokecolor="#c9c9b8" strokeweight=".72pt">
                <v:path arrowok="t"/>
              </v:shape>
            </v:group>
            <v:group id="_x0000_s1802" style="position:absolute;left:9797;top:14;width:15;height:2" coordorigin="9797,14" coordsize="15,2">
              <v:shape id="_x0000_s1803" style="position:absolute;left:9797;top:14;width:15;height:2" coordorigin="9797,14" coordsize="15,0" path="m9797,14r14,e" filled="f" strokecolor="#c9c9b8" strokeweight=".72pt">
                <v:path arrowok="t"/>
              </v:shape>
            </v:group>
            <v:group id="_x0000_s1804" style="position:absolute;left:9811;top:14;width:274;height:2" coordorigin="9811,14" coordsize="274,2">
              <v:shape id="_x0000_s1805" style="position:absolute;left:9811;top:14;width:274;height:2" coordorigin="9811,14" coordsize="274,0" path="m9811,14r274,e" filled="f" strokecolor="#c9c9b8" strokeweight=".72pt">
                <v:path arrowok="t"/>
              </v:shape>
            </v:group>
            <v:group id="_x0000_s1806" style="position:absolute;left:38;top:684;width:4604;height:2" coordorigin="38,684" coordsize="4604,2">
              <v:shape id="_x0000_s1807" style="position:absolute;left:38;top:684;width:4604;height:2" coordorigin="38,684" coordsize="4604,0" path="m38,684r4604,e" filled="f" strokecolor="#c9c9b8" strokeweight="3.84pt">
                <v:path arrowok="t"/>
              </v:shape>
            </v:group>
            <v:group id="_x0000_s1808" style="position:absolute;left:4608;top:684;width:1056;height:2" coordorigin="4608,684" coordsize="1056,2">
              <v:shape id="_x0000_s1809" style="position:absolute;left:4608;top:684;width:1056;height:2" coordorigin="4608,684" coordsize="1056,0" path="m4608,684r1056,e" filled="f" strokecolor="#c9c9b8" strokeweight="3.84pt">
                <v:path arrowok="t"/>
              </v:shape>
            </v:group>
            <v:group id="_x0000_s1810" style="position:absolute;left:4625;top:22;width:2;height:716" coordorigin="4625,22" coordsize="2,716">
              <v:shape id="_x0000_s1811" style="position:absolute;left:4625;top:22;width:2;height:716" coordorigin="4625,22" coordsize="0,716" path="m4625,22r,715e" filled="f" strokecolor="#c9c9b8" strokeweight=".72pt">
                <v:path arrowok="t"/>
              </v:shape>
            </v:group>
            <v:group id="_x0000_s1812" style="position:absolute;left:5630;top:684;width:1143;height:2" coordorigin="5630,684" coordsize="1143,2">
              <v:shape id="_x0000_s1813" style="position:absolute;left:5630;top:684;width:1143;height:2" coordorigin="5630,684" coordsize="1143,0" path="m5630,684r1143,e" filled="f" strokecolor="#c9c9b8" strokeweight="3.84pt">
                <v:path arrowok="t"/>
              </v:shape>
            </v:group>
            <v:group id="_x0000_s1814" style="position:absolute;left:5647;top:22;width:2;height:716" coordorigin="5647,22" coordsize="2,716">
              <v:shape id="_x0000_s1815" style="position:absolute;left:5647;top:22;width:2;height:716" coordorigin="5647,22" coordsize="0,716" path="m5647,22r,715e" filled="f" strokecolor="#c9c9b8" strokeweight=".72pt">
                <v:path arrowok="t"/>
              </v:shape>
            </v:group>
            <v:group id="_x0000_s1816" style="position:absolute;left:6739;top:684;width:1143;height:2" coordorigin="6739,684" coordsize="1143,2">
              <v:shape id="_x0000_s1817" style="position:absolute;left:6739;top:684;width:1143;height:2" coordorigin="6739,684" coordsize="1143,0" path="m6739,684r1143,e" filled="f" strokecolor="#c9c9b8" strokeweight="3.84pt">
                <v:path arrowok="t"/>
              </v:shape>
            </v:group>
            <v:group id="_x0000_s1818" style="position:absolute;left:6756;top:22;width:2;height:716" coordorigin="6756,22" coordsize="2,716">
              <v:shape id="_x0000_s1819" style="position:absolute;left:6756;top:22;width:2;height:716" coordorigin="6756,22" coordsize="0,716" path="m6756,22r,715e" filled="f" strokecolor="#c9c9b8" strokeweight=".72pt">
                <v:path arrowok="t"/>
              </v:shape>
            </v:group>
            <v:group id="_x0000_s1820" style="position:absolute;left:7848;top:684;width:279;height:2" coordorigin="7848,684" coordsize="279,2">
              <v:shape id="_x0000_s1821" style="position:absolute;left:7848;top:684;width:279;height:2" coordorigin="7848,684" coordsize="279,0" path="m7848,684r278,e" filled="f" strokecolor="#c9c9b8" strokeweight="3.84pt">
                <v:path arrowok="t"/>
              </v:shape>
            </v:group>
            <v:group id="_x0000_s1822" style="position:absolute;left:7860;top:22;width:2;height:716" coordorigin="7860,22" coordsize="2,716">
              <v:shape id="_x0000_s1823" style="position:absolute;left:7860;top:22;width:2;height:716" coordorigin="7860,22" coordsize="0,716" path="m7860,22r,715e" filled="f" strokecolor="#c9c9b8" strokeweight=".72pt">
                <v:path arrowok="t"/>
              </v:shape>
            </v:group>
            <v:group id="_x0000_s1824" style="position:absolute;left:8093;top:684;width:1728;height:2" coordorigin="8093,684" coordsize="1728,2">
              <v:shape id="_x0000_s1825" style="position:absolute;left:8093;top:684;width:1728;height:2" coordorigin="8093,684" coordsize="1728,0" path="m8093,684r1728,e" filled="f" strokecolor="#c9c9b8" strokeweight="3.84pt">
                <v:path arrowok="t"/>
              </v:shape>
            </v:group>
            <v:group id="_x0000_s1826" style="position:absolute;left:8110;top:22;width:2;height:716" coordorigin="8110,22" coordsize="2,716">
              <v:shape id="_x0000_s1827" style="position:absolute;left:8110;top:22;width:2;height:716" coordorigin="8110,22" coordsize="0,716" path="m8110,22r,715e" filled="f" strokecolor="#c9c9b8" strokeweight=".72pt">
                <v:path arrowok="t"/>
              </v:shape>
            </v:group>
            <v:group id="_x0000_s1828" style="position:absolute;left:9787;top:684;width:327;height:2" coordorigin="9787,684" coordsize="327,2">
              <v:shape id="_x0000_s1829" style="position:absolute;left:9787;top:684;width:327;height:2" coordorigin="9787,684" coordsize="327,0" path="m9787,684r327,e" filled="f" strokecolor="#c9c9b8" strokeweight="3.84pt">
                <v:path arrowok="t"/>
              </v:shape>
            </v:group>
            <v:group id="_x0000_s1830" style="position:absolute;left:9804;top:22;width:2;height:716" coordorigin="9804,22" coordsize="2,716">
              <v:shape id="_x0000_s1831" style="position:absolute;left:9804;top:22;width:2;height:716" coordorigin="9804,22" coordsize="0,716" path="m9804,22r,715e" filled="f" strokecolor="#c9c9b8" strokeweight=".72pt">
                <v:path arrowok="t"/>
              </v:shape>
            </v:group>
            <v:group id="_x0000_s1832" style="position:absolute;left:58;top:2667;width:10028;height:76" coordorigin="58,2667" coordsize="10028,76">
              <v:shape id="_x0000_s1833" style="position:absolute;left:58;top:2667;width:10028;height:76" coordorigin="58,2667" coordsize="10028,76" path="m58,2743r10027,l10085,2667,58,2667r,76xe" fillcolor="#f7f7f7" stroked="f">
                <v:path arrowok="t"/>
              </v:shape>
            </v:group>
            <v:group id="_x0000_s1834" style="position:absolute;left:86;top:813;width:2;height:1854" coordorigin="86,813" coordsize="2,1854">
              <v:shape id="_x0000_s1835" style="position:absolute;left:86;top:813;width:2;height:1854" coordorigin="86,813" coordsize="0,1854" path="m86,813r,1854e" filled="f" strokecolor="#f7f7f7" strokeweight="2.88pt">
                <v:path arrowok="t"/>
              </v:shape>
            </v:group>
            <v:group id="_x0000_s1836" style="position:absolute;left:58;top:775;width:10028;height:2" coordorigin="58,775" coordsize="10028,2">
              <v:shape id="_x0000_s1837" style="position:absolute;left:58;top:775;width:10028;height:2" coordorigin="58,775" coordsize="10028,0" path="m58,775r10027,e" filled="f" strokecolor="#f7f7f7" strokeweight="3.8pt">
                <v:path arrowok="t"/>
              </v:shape>
            </v:group>
            <v:group id="_x0000_s1838" style="position:absolute;left:10061;top:814;width:2;height:1853" coordorigin="10061,814" coordsize="2,1853">
              <v:shape id="_x0000_s1839" style="position:absolute;left:10061;top:814;width:2;height:1853" coordorigin="10061,814" coordsize="0,1853" path="m10061,814r,1852e" filled="f" strokecolor="#f7f7f7" strokeweight="2.4pt">
                <v:path arrowok="t"/>
              </v:shape>
            </v:group>
            <v:group id="_x0000_s1840" style="position:absolute;left:86;top:814;width:9980;height:188" coordorigin="86,814" coordsize="9980,188">
              <v:shape id="_x0000_s1841" style="position:absolute;left:86;top:814;width:9980;height:188" coordorigin="86,814" coordsize="9980,188" path="m86,1001r9980,l10066,814,86,814r,187xe" stroked="f">
                <v:path arrowok="t"/>
              </v:shape>
            </v:group>
            <v:group id="_x0000_s1842" style="position:absolute;left:86;top:1001;width:9980;height:183" coordorigin="86,1001" coordsize="9980,183">
              <v:shape id="_x0000_s1843" style="position:absolute;left:86;top:1001;width:9980;height:183" coordorigin="86,1001" coordsize="9980,183" path="m86,1183r9980,l10066,1001r-9980,l86,1183xe" stroked="f">
                <v:path arrowok="t"/>
              </v:shape>
            </v:group>
            <v:group id="_x0000_s1844" style="position:absolute;left:86;top:1183;width:9980;height:183" coordorigin="86,1183" coordsize="9980,183">
              <v:shape id="_x0000_s1845" style="position:absolute;left:86;top:1183;width:9980;height:183" coordorigin="86,1183" coordsize="9980,183" path="m86,1366r9980,l10066,1183r-9980,l86,1366xe" stroked="f">
                <v:path arrowok="t"/>
              </v:shape>
            </v:group>
            <v:group id="_x0000_s1846" style="position:absolute;left:115;top:1351;width:1983;height:2" coordorigin="115,1351" coordsize="1983,2">
              <v:shape id="_x0000_s1847" style="position:absolute;left:115;top:1351;width:1983;height:2" coordorigin="115,1351" coordsize="1983,0" path="m115,1351r1983,e" filled="f" strokecolor="#007e41" strokeweight=".48pt">
                <v:path arrowok="t"/>
              </v:shape>
            </v:group>
            <v:group id="_x0000_s1848" style="position:absolute;left:86;top:1366;width:9980;height:188" coordorigin="86,1366" coordsize="9980,188">
              <v:shape id="_x0000_s1849" style="position:absolute;left:86;top:1366;width:9980;height:188" coordorigin="86,1366" coordsize="9980,188" path="m86,1553r9980,l10066,1366r-9980,l86,1553xe" stroked="f">
                <v:path arrowok="t"/>
              </v:shape>
            </v:group>
            <v:group id="_x0000_s1850" style="position:absolute;left:86;top:1553;width:9980;height:183" coordorigin="86,1553" coordsize="9980,183">
              <v:shape id="_x0000_s1851" style="position:absolute;left:86;top:1553;width:9980;height:183" coordorigin="86,1553" coordsize="9980,183" path="m86,1735r9980,l10066,1553r-9980,l86,1735xe" stroked="f">
                <v:path arrowok="t"/>
              </v:shape>
            </v:group>
            <v:group id="_x0000_s1852" style="position:absolute;left:86;top:1735;width:29;height:183" coordorigin="86,1735" coordsize="29,183">
              <v:shape id="_x0000_s1853" style="position:absolute;left:86;top:1735;width:29;height:183" coordorigin="86,1735" coordsize="29,183" path="m86,1918r29,l115,1735r-29,l86,1918xe" fillcolor="#f7f7f7" stroked="f">
                <v:path arrowok="t"/>
              </v:shape>
            </v:group>
            <v:group id="_x0000_s1854" style="position:absolute;left:86;top:1735;width:9980;height:183" coordorigin="86,1735" coordsize="9980,183">
              <v:shape id="_x0000_s1855" style="position:absolute;left:86;top:1735;width:9980;height:183" coordorigin="86,1735" coordsize="9980,183" path="m86,1918r9980,l10066,1735r-9980,l86,1918xe" stroked="f">
                <v:path arrowok="t"/>
              </v:shape>
            </v:group>
            <v:group id="_x0000_s1856" style="position:absolute;left:86;top:1918;width:29;height:375" coordorigin="86,1918" coordsize="29,375">
              <v:shape id="_x0000_s1857" style="position:absolute;left:86;top:1918;width:29;height:375" coordorigin="86,1918" coordsize="29,375" path="m86,2292r29,l115,1918r-29,l86,2292xe" fillcolor="#f7f7f7" stroked="f">
                <v:path arrowok="t"/>
              </v:shape>
            </v:group>
            <v:group id="_x0000_s1858" style="position:absolute;left:86;top:1918;width:9980;height:375" coordorigin="86,1918" coordsize="9980,375">
              <v:shape id="_x0000_s1859" style="position:absolute;left:86;top:1918;width:9980;height:375" coordorigin="86,1918" coordsize="9980,375" path="m86,2292r9980,l10066,1918r-9980,l86,2292xe" stroked="f">
                <v:path arrowok="t"/>
              </v:shape>
            </v:group>
            <v:group id="_x0000_s1860" style="position:absolute;left:122;top:1918;width:2;height:92" coordorigin="122,1918" coordsize="2,92">
              <v:shape id="_x0000_s1861" style="position:absolute;left:122;top:1918;width:2;height:92" coordorigin="122,1918" coordsize="0,92" path="m122,1918r,91e" filled="f" strokecolor="#c9c9b8" strokeweight=".72pt">
                <v:path arrowok="t"/>
              </v:shape>
            </v:group>
            <v:group id="_x0000_s1862" style="position:absolute;left:115;top:1925;width:92;height:2" coordorigin="115,1925" coordsize="92,2">
              <v:shape id="_x0000_s1863" style="position:absolute;left:115;top:1925;width:92;height:2" coordorigin="115,1925" coordsize="92,0" path="m115,1925r91,e" filled="f" strokecolor="#c9c9b8" strokeweight=".72pt">
                <v:path arrowok="t"/>
              </v:shape>
            </v:group>
            <v:group id="_x0000_s1864" style="position:absolute;left:206;top:1925;width:5314;height:2" coordorigin="206,1925" coordsize="5314,2">
              <v:shape id="_x0000_s1865" style="position:absolute;left:206;top:1925;width:5314;height:2" coordorigin="206,1925" coordsize="5314,0" path="m206,1925r5314,e" filled="f" strokecolor="#c9c9b8" strokeweight=".72pt">
                <v:path arrowok="t"/>
              </v:shape>
            </v:group>
            <v:group id="_x0000_s1866" style="position:absolute;left:5604;top:1918;width:2;height:92" coordorigin="5604,1918" coordsize="2,92">
              <v:shape id="_x0000_s1867" style="position:absolute;left:5604;top:1918;width:2;height:92" coordorigin="5604,1918" coordsize="0,92" path="m5604,1918r,91e" filled="f" strokecolor="#c9c9b8" strokeweight=".72pt">
                <v:path arrowok="t"/>
              </v:shape>
            </v:group>
            <v:group id="_x0000_s1868" style="position:absolute;left:5520;top:1925;width:92;height:2" coordorigin="5520,1925" coordsize="92,2">
              <v:shape id="_x0000_s1869" style="position:absolute;left:5520;top:1925;width:92;height:2" coordorigin="5520,1925" coordsize="92,0" path="m5520,1925r91,e" filled="f" strokecolor="#c9c9b8" strokeweight=".72pt">
                <v:path arrowok="t"/>
              </v:shape>
            </v:group>
            <v:group id="_x0000_s1870" style="position:absolute;left:122;top:2009;width:2;height:188" coordorigin="122,2009" coordsize="2,188">
              <v:shape id="_x0000_s1871" style="position:absolute;left:122;top:2009;width:2;height:188" coordorigin="122,2009" coordsize="0,188" path="m122,2009r,187e" filled="f" strokecolor="#c9c9b8" strokeweight=".72pt">
                <v:path arrowok="t"/>
              </v:shape>
            </v:group>
            <v:group id="_x0000_s1872" style="position:absolute;left:5604;top:2009;width:2;height:188" coordorigin="5604,2009" coordsize="2,188">
              <v:shape id="_x0000_s1873" style="position:absolute;left:5604;top:2009;width:2;height:188" coordorigin="5604,2009" coordsize="0,188" path="m5604,2009r,187e" filled="f" strokecolor="#c9c9b8" strokeweight=".72pt">
                <v:path arrowok="t"/>
              </v:shape>
            </v:group>
            <v:group id="_x0000_s1874" style="position:absolute;left:122;top:2196;width:2;height:92" coordorigin="122,2196" coordsize="2,92">
              <v:shape id="_x0000_s1875" style="position:absolute;left:122;top:2196;width:2;height:92" coordorigin="122,2196" coordsize="0,92" path="m122,2196r,91e" filled="f" strokecolor="#c9c9b8" strokeweight=".72pt">
                <v:path arrowok="t"/>
              </v:shape>
            </v:group>
            <v:group id="_x0000_s1876" style="position:absolute;left:115;top:2280;width:92;height:2" coordorigin="115,2280" coordsize="92,2">
              <v:shape id="_x0000_s1877" style="position:absolute;left:115;top:2280;width:92;height:2" coordorigin="115,2280" coordsize="92,0" path="m115,2280r91,e" filled="f" strokecolor="#c9c9b8" strokeweight=".72pt">
                <v:path arrowok="t"/>
              </v:shape>
            </v:group>
            <v:group id="_x0000_s1878" style="position:absolute;left:206;top:2280;width:5314;height:2" coordorigin="206,2280" coordsize="5314,2">
              <v:shape id="_x0000_s1879" style="position:absolute;left:206;top:2280;width:5314;height:2" coordorigin="206,2280" coordsize="5314,0" path="m206,2280r5314,e" filled="f" strokecolor="#c9c9b8" strokeweight=".72pt">
                <v:path arrowok="t"/>
              </v:shape>
            </v:group>
            <v:group id="_x0000_s1880" style="position:absolute;left:5604;top:2196;width:2;height:92" coordorigin="5604,2196" coordsize="2,92">
              <v:shape id="_x0000_s1881" style="position:absolute;left:5604;top:2196;width:2;height:92" coordorigin="5604,2196" coordsize="0,92" path="m5604,2196r,91e" filled="f" strokecolor="#c9c9b8" strokeweight=".72pt">
                <v:path arrowok="t"/>
              </v:shape>
            </v:group>
            <v:group id="_x0000_s1882" style="position:absolute;left:5520;top:2280;width:92;height:2" coordorigin="5520,2280" coordsize="92,2">
              <v:shape id="_x0000_s1883" style="position:absolute;left:5520;top:2280;width:92;height:2" coordorigin="5520,2280" coordsize="92,0" path="m5520,2280r91,e" filled="f" strokecolor="#c9c9b8" strokeweight=".72pt">
                <v:path arrowok="t"/>
              </v:shape>
            </v:group>
            <v:group id="_x0000_s1884" style="position:absolute;left:86;top:2292;width:29;height:375" coordorigin="86,2292" coordsize="29,375">
              <v:shape id="_x0000_s1885" style="position:absolute;left:86;top:2292;width:29;height:375" coordorigin="86,2292" coordsize="29,375" path="m86,2666r29,l115,2292r-29,l86,2666xe" fillcolor="#f7f7f7" stroked="f">
                <v:path arrowok="t"/>
              </v:shape>
            </v:group>
            <v:group id="_x0000_s1886" style="position:absolute;left:86;top:2292;width:9980;height:375" coordorigin="86,2292" coordsize="9980,375">
              <v:shape id="_x0000_s1887" style="position:absolute;left:86;top:2292;width:9980;height:375" coordorigin="86,2292" coordsize="9980,375" path="m86,2666r9980,l10066,2292r-9980,l86,2666xe" stroked="f">
                <v:path arrowok="t"/>
              </v:shape>
            </v:group>
            <v:group id="_x0000_s1888" style="position:absolute;left:3394;top:2556;width:730;height:2" coordorigin="3394,2556" coordsize="730,2">
              <v:shape id="_x0000_s1889" style="position:absolute;left:3394;top:2556;width:730;height:2" coordorigin="3394,2556" coordsize="730,0" path="m3394,2556r729,e" filled="f" strokecolor="blue" strokeweight=".48pt">
                <v:path arrowok="t"/>
              </v:shape>
            </v:group>
            <v:group id="_x0000_s1890" style="position:absolute;left:122;top:2292;width:2;height:92" coordorigin="122,2292" coordsize="2,92">
              <v:shape id="_x0000_s1891" style="position:absolute;left:122;top:2292;width:2;height:92" coordorigin="122,2292" coordsize="0,92" path="m122,2292r,91e" filled="f" strokecolor="#c9c9b8" strokeweight=".72pt">
                <v:path arrowok="t"/>
              </v:shape>
            </v:group>
            <v:group id="_x0000_s1892" style="position:absolute;left:115;top:2299;width:92;height:2" coordorigin="115,2299" coordsize="92,2">
              <v:shape id="_x0000_s1893" style="position:absolute;left:115;top:2299;width:92;height:2" coordorigin="115,2299" coordsize="92,0" path="m115,2299r91,e" filled="f" strokecolor="#c9c9b8" strokeweight=".72pt">
                <v:path arrowok="t"/>
              </v:shape>
            </v:group>
            <v:group id="_x0000_s1894" style="position:absolute;left:206;top:2299;width:3096;height:2" coordorigin="206,2299" coordsize="3096,2">
              <v:shape id="_x0000_s1895" style="position:absolute;left:206;top:2299;width:3096;height:2" coordorigin="206,2299" coordsize="3096,0" path="m206,2299r3096,e" filled="f" strokecolor="#c9c9b8" strokeweight=".72pt">
                <v:path arrowok="t"/>
              </v:shape>
            </v:group>
            <v:group id="_x0000_s1896" style="position:absolute;left:3386;top:2292;width:2;height:92" coordorigin="3386,2292" coordsize="2,92">
              <v:shape id="_x0000_s1897" style="position:absolute;left:3386;top:2292;width:2;height:92" coordorigin="3386,2292" coordsize="0,92" path="m3386,2292r,91e" filled="f" strokecolor="#c9c9b8" strokeweight=".72pt">
                <v:path arrowok="t"/>
              </v:shape>
            </v:group>
            <v:group id="_x0000_s1898" style="position:absolute;left:3302;top:2299;width:92;height:2" coordorigin="3302,2299" coordsize="92,2">
              <v:shape id="_x0000_s1899" style="position:absolute;left:3302;top:2299;width:92;height:2" coordorigin="3302,2299" coordsize="92,0" path="m3302,2299r92,e" filled="f" strokecolor="#c9c9b8" strokeweight=".72pt">
                <v:path arrowok="t"/>
              </v:shape>
            </v:group>
            <v:group id="_x0000_s1900" style="position:absolute;left:122;top:2383;width:2;height:188" coordorigin="122,2383" coordsize="2,188">
              <v:shape id="_x0000_s1901" style="position:absolute;left:122;top:2383;width:2;height:188" coordorigin="122,2383" coordsize="0,188" path="m122,2383r,187e" filled="f" strokecolor="#c9c9b8" strokeweight=".72pt">
                <v:path arrowok="t"/>
              </v:shape>
            </v:group>
            <v:group id="_x0000_s1902" style="position:absolute;left:3386;top:2383;width:2;height:188" coordorigin="3386,2383" coordsize="2,188">
              <v:shape id="_x0000_s1903" style="position:absolute;left:3386;top:2383;width:2;height:188" coordorigin="3386,2383" coordsize="0,188" path="m3386,2383r,187e" filled="f" strokecolor="#c9c9b8" strokeweight=".72pt">
                <v:path arrowok="t"/>
              </v:shape>
            </v:group>
            <v:group id="_x0000_s1904" style="position:absolute;left:122;top:2570;width:2;height:92" coordorigin="122,2570" coordsize="2,92">
              <v:shape id="_x0000_s1905" style="position:absolute;left:122;top:2570;width:2;height:92" coordorigin="122,2570" coordsize="0,92" path="m122,2570r,92e" filled="f" strokecolor="#c9c9b8" strokeweight=".72pt">
                <v:path arrowok="t"/>
              </v:shape>
            </v:group>
            <v:group id="_x0000_s1906" style="position:absolute;left:115;top:2654;width:92;height:2" coordorigin="115,2654" coordsize="92,2">
              <v:shape id="_x0000_s1907" style="position:absolute;left:115;top:2654;width:92;height:2" coordorigin="115,2654" coordsize="92,0" path="m115,2654r91,e" filled="f" strokecolor="#c9c9b8" strokeweight=".72pt">
                <v:path arrowok="t"/>
              </v:shape>
            </v:group>
            <v:group id="_x0000_s1908" style="position:absolute;left:206;top:2654;width:3096;height:2" coordorigin="206,2654" coordsize="3096,2">
              <v:shape id="_x0000_s1909" style="position:absolute;left:206;top:2654;width:3096;height:2" coordorigin="206,2654" coordsize="3096,0" path="m206,2654r3096,e" filled="f" strokecolor="#c9c9b8" strokeweight=".72pt">
                <v:path arrowok="t"/>
              </v:shape>
            </v:group>
            <v:group id="_x0000_s1910" style="position:absolute;left:3386;top:2570;width:2;height:92" coordorigin="3386,2570" coordsize="2,92">
              <v:shape id="_x0000_s1911" style="position:absolute;left:3386;top:2570;width:2;height:92" coordorigin="3386,2570" coordsize="0,92" path="m3386,2570r,92e" filled="f" strokecolor="#c9c9b8" strokeweight=".72pt">
                <v:path arrowok="t"/>
              </v:shape>
            </v:group>
            <v:group id="_x0000_s1912" style="position:absolute;left:3302;top:2654;width:92;height:2" coordorigin="3302,2654" coordsize="92,2">
              <v:shape id="_x0000_s1913" style="position:absolute;left:3302;top:2654;width:92;height:2" coordorigin="3302,2654" coordsize="92,0" path="m3302,2654r92,e" filled="f" strokecolor="#c9c9b8" strokeweight=".72pt">
                <v:path arrowok="t"/>
              </v:shape>
            </v:group>
            <v:group id="_x0000_s1914" style="position:absolute;left:58;top:730;width:4560;height:2" coordorigin="58,730" coordsize="4560,2">
              <v:shape id="_x0000_s1915" style="position:absolute;left:58;top:730;width:4560;height:2" coordorigin="58,730" coordsize="4560,0" path="m58,730r4560,e" filled="f" strokecolor="#c9c9b8" strokeweight=".72pt">
                <v:path arrowok="t"/>
              </v:shape>
            </v:group>
            <v:group id="_x0000_s1916" style="position:absolute;left:58;top:775;width:4560;height:2" coordorigin="58,775" coordsize="4560,2">
              <v:shape id="_x0000_s1917" style="position:absolute;left:58;top:775;width:4560;height:2" coordorigin="58,775" coordsize="4560,0" path="m58,775r4560,e" filled="f" strokecolor="#f7f7f7" strokeweight="3.84pt">
                <v:path arrowok="t"/>
              </v:shape>
            </v:group>
            <v:group id="_x0000_s1918" style="position:absolute;left:4618;top:775;width:15;height:2" coordorigin="4618,775" coordsize="15,2">
              <v:shape id="_x0000_s1919" style="position:absolute;left:4618;top:775;width:15;height:2" coordorigin="4618,775" coordsize="15,0" path="m4618,775r14,e" filled="f" strokecolor="#f7f7f7" strokeweight="3.84pt">
                <v:path arrowok="t"/>
              </v:shape>
            </v:group>
            <v:group id="_x0000_s1920" style="position:absolute;left:4632;top:730;width:1008;height:2" coordorigin="4632,730" coordsize="1008,2">
              <v:shape id="_x0000_s1921" style="position:absolute;left:4632;top:730;width:1008;height:2" coordorigin="4632,730" coordsize="1008,0" path="m4632,730r1008,e" filled="f" strokecolor="#c9c9b8" strokeweight=".72pt">
                <v:path arrowok="t"/>
              </v:shape>
            </v:group>
            <v:group id="_x0000_s1922" style="position:absolute;left:4632;top:775;width:1008;height:2" coordorigin="4632,775" coordsize="1008,2">
              <v:shape id="_x0000_s1923" style="position:absolute;left:4632;top:775;width:1008;height:2" coordorigin="4632,775" coordsize="1008,0" path="m4632,775r1008,e" filled="f" strokecolor="#f7f7f7" strokeweight="3.84pt">
                <v:path arrowok="t"/>
              </v:shape>
            </v:group>
            <v:group id="_x0000_s1924" style="position:absolute;left:5640;top:775;width:15;height:2" coordorigin="5640,775" coordsize="15,2">
              <v:shape id="_x0000_s1925" style="position:absolute;left:5640;top:775;width:15;height:2" coordorigin="5640,775" coordsize="15,0" path="m5640,775r14,e" filled="f" strokecolor="#f7f7f7" strokeweight="3.84pt">
                <v:path arrowok="t"/>
              </v:shape>
            </v:group>
            <v:group id="_x0000_s1926" style="position:absolute;left:5654;top:730;width:1095;height:2" coordorigin="5654,730" coordsize="1095,2">
              <v:shape id="_x0000_s1927" style="position:absolute;left:5654;top:730;width:1095;height:2" coordorigin="5654,730" coordsize="1095,0" path="m5654,730r1095,e" filled="f" strokecolor="#c9c9b8" strokeweight=".72pt">
                <v:path arrowok="t"/>
              </v:shape>
            </v:group>
            <v:group id="_x0000_s1928" style="position:absolute;left:5654;top:775;width:1095;height:2" coordorigin="5654,775" coordsize="1095,2">
              <v:shape id="_x0000_s1929" style="position:absolute;left:5654;top:775;width:1095;height:2" coordorigin="5654,775" coordsize="1095,0" path="m5654,775r1095,e" filled="f" strokecolor="#f7f7f7" strokeweight="3.84pt">
                <v:path arrowok="t"/>
              </v:shape>
            </v:group>
            <v:group id="_x0000_s1930" style="position:absolute;left:6749;top:775;width:15;height:2" coordorigin="6749,775" coordsize="15,2">
              <v:shape id="_x0000_s1931" style="position:absolute;left:6749;top:775;width:15;height:2" coordorigin="6749,775" coordsize="15,0" path="m6749,775r14,e" filled="f" strokecolor="#f7f7f7" strokeweight="3.84pt">
                <v:path arrowok="t"/>
              </v:shape>
            </v:group>
            <v:group id="_x0000_s1932" style="position:absolute;left:6763;top:730;width:1090;height:2" coordorigin="6763,730" coordsize="1090,2">
              <v:shape id="_x0000_s1933" style="position:absolute;left:6763;top:730;width:1090;height:2" coordorigin="6763,730" coordsize="1090,0" path="m6763,730r1090,e" filled="f" strokecolor="#c9c9b8" strokeweight=".72pt">
                <v:path arrowok="t"/>
              </v:shape>
            </v:group>
            <v:group id="_x0000_s1934" style="position:absolute;left:6763;top:775;width:1090;height:2" coordorigin="6763,775" coordsize="1090,2">
              <v:shape id="_x0000_s1935" style="position:absolute;left:6763;top:775;width:1090;height:2" coordorigin="6763,775" coordsize="1090,0" path="m6763,775r1090,e" filled="f" strokecolor="#f7f7f7" strokeweight="3.84pt">
                <v:path arrowok="t"/>
              </v:shape>
            </v:group>
            <v:group id="_x0000_s1936" style="position:absolute;left:7853;top:775;width:15;height:2" coordorigin="7853,775" coordsize="15,2">
              <v:shape id="_x0000_s1937" style="position:absolute;left:7853;top:775;width:15;height:2" coordorigin="7853,775" coordsize="15,0" path="m7853,775r14,e" filled="f" strokecolor="#f7f7f7" strokeweight="3.84pt">
                <v:path arrowok="t"/>
              </v:shape>
            </v:group>
            <v:group id="_x0000_s1938" style="position:absolute;left:7867;top:730;width:236;height:2" coordorigin="7867,730" coordsize="236,2">
              <v:shape id="_x0000_s1939" style="position:absolute;left:7867;top:730;width:236;height:2" coordorigin="7867,730" coordsize="236,0" path="m7867,730r235,e" filled="f" strokecolor="#c9c9b8" strokeweight=".72pt">
                <v:path arrowok="t"/>
              </v:shape>
            </v:group>
            <v:group id="_x0000_s1940" style="position:absolute;left:7867;top:775;width:236;height:2" coordorigin="7867,775" coordsize="236,2">
              <v:shape id="_x0000_s1941" style="position:absolute;left:7867;top:775;width:236;height:2" coordorigin="7867,775" coordsize="236,0" path="m7867,775r235,e" filled="f" strokecolor="#f7f7f7" strokeweight="3.84pt">
                <v:path arrowok="t"/>
              </v:shape>
            </v:group>
            <v:group id="_x0000_s1942" style="position:absolute;left:8102;top:775;width:15;height:2" coordorigin="8102,775" coordsize="15,2">
              <v:shape id="_x0000_s1943" style="position:absolute;left:8102;top:775;width:15;height:2" coordorigin="8102,775" coordsize="15,0" path="m8102,775r15,e" filled="f" strokecolor="#f7f7f7" strokeweight="3.84pt">
                <v:path arrowok="t"/>
              </v:shape>
            </v:group>
            <v:group id="_x0000_s1944" style="position:absolute;left:8117;top:730;width:1680;height:2" coordorigin="8117,730" coordsize="1680,2">
              <v:shape id="_x0000_s1945" style="position:absolute;left:8117;top:730;width:1680;height:2" coordorigin="8117,730" coordsize="1680,0" path="m8117,730r1680,e" filled="f" strokecolor="#c9c9b8" strokeweight=".72pt">
                <v:path arrowok="t"/>
              </v:shape>
            </v:group>
            <v:group id="_x0000_s1946" style="position:absolute;left:8117;top:775;width:1680;height:2" coordorigin="8117,775" coordsize="1680,2">
              <v:shape id="_x0000_s1947" style="position:absolute;left:8117;top:775;width:1680;height:2" coordorigin="8117,775" coordsize="1680,0" path="m8117,775r1680,e" filled="f" strokecolor="#f7f7f7" strokeweight="3.84pt">
                <v:path arrowok="t"/>
              </v:shape>
            </v:group>
            <v:group id="_x0000_s1948" style="position:absolute;left:9797;top:775;width:15;height:2" coordorigin="9797,775" coordsize="15,2">
              <v:shape id="_x0000_s1949" style="position:absolute;left:9797;top:775;width:15;height:2" coordorigin="9797,775" coordsize="15,0" path="m9797,775r14,e" filled="f" strokecolor="#f7f7f7" strokeweight="3.84pt">
                <v:path arrowok="t"/>
              </v:shape>
            </v:group>
            <v:group id="_x0000_s1950" style="position:absolute;left:9811;top:730;width:274;height:2" coordorigin="9811,730" coordsize="274,2">
              <v:shape id="_x0000_s1951" style="position:absolute;left:9811;top:730;width:274;height:2" coordorigin="9811,730" coordsize="274,0" path="m9811,730r274,e" filled="f" strokecolor="#c9c9b8" strokeweight=".72pt">
                <v:path arrowok="t"/>
              </v:shape>
            </v:group>
            <v:group id="_x0000_s1952" style="position:absolute;left:9811;top:775;width:274;height:2" coordorigin="9811,775" coordsize="274,2">
              <v:shape id="_x0000_s1953" style="position:absolute;left:9811;top:775;width:274;height:2" coordorigin="9811,775" coordsize="274,0" path="m9811,775r274,e" filled="f" strokecolor="#f7f7f7" strokeweight="3.84pt">
                <v:path arrowok="t"/>
              </v:shape>
            </v:group>
            <v:group id="_x0000_s1954" style="position:absolute;left:38;top:2705;width:10076;height:2" coordorigin="38,2705" coordsize="10076,2">
              <v:shape id="_x0000_s1955" style="position:absolute;left:38;top:2705;width:10076;height:2" coordorigin="38,2705" coordsize="10076,0" path="m38,2705r10076,e" filled="f" strokecolor="#c9c9b8" strokeweight="3.84pt">
                <v:path arrowok="t"/>
              </v:shape>
            </v:group>
            <v:group id="_x0000_s1956" style="position:absolute;left:58;top:2743;width:10028;height:29" coordorigin="58,2743" coordsize="10028,29">
              <v:shape id="_x0000_s1957" style="position:absolute;left:58;top:2743;width:10028;height:29" coordorigin="58,2743" coordsize="10028,29" path="m58,2772r10027,l10085,2743,58,2743r,29xe" fillcolor="#c9c9b8" stroked="f">
                <v:path arrowok="t"/>
              </v:shape>
            </v:group>
            <v:group id="_x0000_s1958" style="position:absolute;left:50;top:7;width:2;height:2948" coordorigin="50,7" coordsize="2,2948">
              <v:shape id="_x0000_s1959" style="position:absolute;left:50;top:7;width:2;height:2948" coordorigin="50,7" coordsize="0,2948" path="m50,7r,2947e" filled="f" strokecolor="#c9c9b8" strokeweight=".72pt">
                <v:path arrowok="t"/>
              </v:shape>
            </v:group>
            <v:group id="_x0000_s1960" style="position:absolute;left:43;top:2969;width:10042;height:2" coordorigin="43,2969" coordsize="10042,2">
              <v:shape id="_x0000_s1961" style="position:absolute;left:43;top:2969;width:10042;height:2" coordorigin="43,2969" coordsize="10042,0" path="m43,2969r10042,e" filled="f" strokecolor="#c9c9b8" strokeweight="1.44pt">
                <v:path arrowok="t"/>
              </v:shape>
            </v:group>
            <v:group id="_x0000_s1962" style="position:absolute;left:10092;top:7;width:2;height:2976" coordorigin="10092,7" coordsize="2,2976">
              <v:shape id="_x0000_s1963" style="position:absolute;left:10092;top:7;width:2;height:2976" coordorigin="10092,7" coordsize="0,2976" path="m10092,7r,2976e" filled="f" strokecolor="#c9c9b8" strokeweight=".72pt">
                <v:path arrowok="t"/>
              </v:shape>
              <v:shape id="_x0000_s1964" type="#_x0000_t202" style="position:absolute;left:79;top:14;width:4546;height:719" filled="f" stroked="f">
                <v:textbox inset="0,0,0,0">
                  <w:txbxContent>
                    <w:p w:rsidR="00346E91" w:rsidRDefault="00346E91">
                      <w:pPr>
                        <w:spacing w:before="82"/>
                        <w:ind w:left="35" w:right="119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 xml:space="preserve">Объект: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помещение под магазин </w:t>
                      </w:r>
                      <w:r>
                        <w:rPr>
                          <w:rFonts w:ascii="Arial" w:hAnsi="Arial"/>
                          <w:sz w:val="16"/>
                        </w:rPr>
                        <w:t>под</w:t>
                      </w:r>
                      <w:r>
                        <w:rPr>
                          <w:rFonts w:ascii="Arial" w:hAnsi="Arial"/>
                          <w:spacing w:val="-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офис</w:t>
                      </w:r>
                      <w:r>
                        <w:rPr>
                          <w:rFonts w:ascii="Arial" w:hAnsi="Arial"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>Планировка:</w:t>
                      </w:r>
                      <w:r>
                        <w:rPr>
                          <w:rFonts w:ascii="Arial" w:hAnsi="Arial"/>
                          <w:color w:val="007F00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другая</w:t>
                      </w:r>
                    </w:p>
                    <w:p w:rsidR="00346E91" w:rsidRDefault="00346E91">
                      <w:pPr>
                        <w:spacing w:before="3"/>
                        <w:ind w:left="3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 xml:space="preserve">Адрес: </w:t>
                      </w:r>
                      <w:r>
                        <w:rPr>
                          <w:rFonts w:ascii="Arial" w:hAnsi="Arial"/>
                          <w:sz w:val="16"/>
                        </w:rPr>
                        <w:t>Киров г, Ленина ул,</w:t>
                      </w:r>
                      <w:r>
                        <w:rPr>
                          <w:rFonts w:ascii="Arial" w:hAnsi="Arial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102</w:t>
                      </w:r>
                    </w:p>
                  </w:txbxContent>
                </v:textbox>
              </v:shape>
              <v:shape id="_x0000_s1965" type="#_x0000_t202" style="position:absolute;left:4625;top:14;width:1001;height:719" filled="f" stroked="f">
                <v:textbox inset="0,0,0,0">
                  <w:txbxContent>
                    <w:p w:rsidR="00346E91" w:rsidRDefault="00346E91">
                      <w:pPr>
                        <w:spacing w:before="1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</w:p>
                    <w:p w:rsidR="00346E91" w:rsidRDefault="00346E91">
                      <w:pPr>
                        <w:ind w:left="2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Центр</w:t>
                      </w:r>
                    </w:p>
                  </w:txbxContent>
                </v:textbox>
              </v:shape>
              <v:shape id="_x0000_s1966" type="#_x0000_t202" style="position:absolute;left:5626;top:14;width:1131;height:719" filled="f" stroked="f">
                <v:textbox inset="0,0,0,0">
                  <w:txbxContent>
                    <w:p w:rsidR="00346E91" w:rsidRDefault="00346E9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346E91" w:rsidRDefault="00346E91">
                      <w:pPr>
                        <w:spacing w:before="11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346E91" w:rsidRDefault="00346E91">
                      <w:pPr>
                        <w:ind w:left="32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кирпич</w:t>
                      </w:r>
                    </w:p>
                  </w:txbxContent>
                </v:textbox>
              </v:shape>
              <v:shape id="_x0000_s1967" type="#_x0000_t202" style="position:absolute;left:6756;top:14;width:1104;height:719" filled="f" stroked="f">
                <v:textbox inset="0,0,0,0">
                  <w:txbxContent>
                    <w:p w:rsidR="00346E91" w:rsidRDefault="00346E91">
                      <w:pPr>
                        <w:spacing w:before="1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</w:p>
                    <w:p w:rsidR="00346E91" w:rsidRDefault="00346E91">
                      <w:pPr>
                        <w:ind w:left="23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/>
                          <w:sz w:val="16"/>
                        </w:rPr>
                        <w:t>100 / - /</w:t>
                      </w:r>
                      <w:r>
                        <w:rPr>
                          <w:rFonts w:ascii="Arial" w:eastAsia="Times New Roman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-</w:t>
                      </w:r>
                    </w:p>
                  </w:txbxContent>
                </v:textbox>
              </v:shape>
              <v:shape id="_x0000_s1968" type="#_x0000_t202" style="position:absolute;left:8110;top:14;width:1695;height:719" filled="f" stroked="f">
                <v:textbox inset="0,0,0,0">
                  <w:txbxContent>
                    <w:p w:rsidR="00346E91" w:rsidRDefault="00346E91">
                      <w:pPr>
                        <w:spacing w:before="1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</w:p>
                    <w:p w:rsidR="00346E91" w:rsidRDefault="00346E91">
                      <w:pPr>
                        <w:spacing w:line="183" w:lineRule="exact"/>
                        <w:ind w:right="56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/>
                          <w:b/>
                          <w:sz w:val="16"/>
                        </w:rPr>
                        <w:t>45</w:t>
                      </w:r>
                    </w:p>
                    <w:p w:rsidR="00346E91" w:rsidRDefault="00346E91">
                      <w:pPr>
                        <w:spacing w:line="183" w:lineRule="exact"/>
                        <w:ind w:right="56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6"/>
                        </w:rPr>
                        <w:t>т.руб/кв.м.</w:t>
                      </w:r>
                    </w:p>
                  </w:txbxContent>
                </v:textbox>
              </v:shape>
              <v:shape id="_x0000_s1969" type="#_x0000_t202" style="position:absolute;left:79;top:1925;width:5547;height:356" filled="f" stroked="f">
                <v:textbox inset="0,0,0,0">
                  <w:txbxContent>
                    <w:p w:rsidR="00346E91" w:rsidRDefault="00346E91">
                      <w:pPr>
                        <w:spacing w:before="87"/>
                        <w:ind w:left="12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ООО"Энре",</w:t>
                      </w:r>
                      <w:r>
                        <w:rPr>
                          <w:rFonts w:ascii="Arial" w:hAnsi="Arial"/>
                          <w:spacing w:val="-4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г.Киров,</w:t>
                      </w:r>
                      <w:r>
                        <w:rPr>
                          <w:rFonts w:ascii="Arial" w:hAnsi="Arial"/>
                          <w:spacing w:val="-4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ул.Воровского,</w:t>
                      </w:r>
                      <w:r>
                        <w:rPr>
                          <w:rFonts w:ascii="Arial" w:hAnsi="Arial"/>
                          <w:spacing w:val="-9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д.92</w:t>
                      </w:r>
                      <w:r>
                        <w:rPr>
                          <w:rFonts w:ascii="Arial" w:hAnsi="Arial"/>
                          <w:spacing w:val="-5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к.1,</w:t>
                      </w:r>
                      <w:r>
                        <w:rPr>
                          <w:rFonts w:ascii="Arial" w:hAnsi="Arial"/>
                          <w:spacing w:val="-4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47-40-14,</w:t>
                      </w:r>
                      <w:r>
                        <w:rPr>
                          <w:rFonts w:ascii="Arial" w:hAnsi="Arial"/>
                          <w:spacing w:val="-9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8-922-944-75-14</w:t>
                      </w:r>
                    </w:p>
                  </w:txbxContent>
                </v:textbox>
              </v:shape>
              <v:shape id="_x0000_s1970" type="#_x0000_t202" style="position:absolute;left:79;top:2280;width:3308;height:407" filled="f" stroked="f">
                <v:textbox inset="0,0,0,0">
                  <w:txbxContent>
                    <w:p w:rsidR="00346E91" w:rsidRDefault="00346E91">
                      <w:pPr>
                        <w:spacing w:before="106"/>
                        <w:ind w:left="12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Агент: 8-953-687-25-69 Игорь</w:t>
                      </w:r>
                      <w:r>
                        <w:rPr>
                          <w:rFonts w:ascii="Arial" w:hAnsi="Arial"/>
                          <w:spacing w:val="-21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Витальевич</w:t>
                      </w:r>
                    </w:p>
                  </w:txbxContent>
                </v:textbox>
              </v:shape>
              <v:shape id="_x0000_s1971" type="#_x0000_t202" style="position:absolute;left:115;top:834;width:9814;height:1080" filled="f" stroked="f">
                <v:textbox inset="0,0,0,0">
                  <w:txbxContent>
                    <w:p w:rsidR="00346E91" w:rsidRDefault="00346E91">
                      <w:pPr>
                        <w:spacing w:line="162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F00"/>
                          <w:sz w:val="16"/>
                          <w:szCs w:val="16"/>
                        </w:rPr>
                        <w:t>№</w:t>
                      </w:r>
                      <w:r>
                        <w:rPr>
                          <w:rFonts w:ascii="Arial" w:hAnsi="Arial" w:cs="Arial"/>
                          <w:color w:val="007F0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235744</w:t>
                      </w:r>
                    </w:p>
                    <w:p w:rsidR="00346E91" w:rsidRDefault="00346E91">
                      <w:pPr>
                        <w:spacing w:before="3" w:line="183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 xml:space="preserve">Дата: </w:t>
                      </w:r>
                      <w:r>
                        <w:rPr>
                          <w:rFonts w:ascii="Arial" w:hAnsi="Arial"/>
                          <w:sz w:val="16"/>
                        </w:rPr>
                        <w:t>2010.07.06</w:t>
                      </w:r>
                      <w:r>
                        <w:rPr>
                          <w:rFonts w:ascii="Arial" w:hAnsi="Arial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11:24</w:t>
                      </w:r>
                    </w:p>
                    <w:p w:rsidR="00346E91" w:rsidRDefault="00346E91">
                      <w:pPr>
                        <w:spacing w:line="182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E41"/>
                          <w:sz w:val="16"/>
                        </w:rPr>
                        <w:t>Дополнительно /</w:t>
                      </w:r>
                      <w:r>
                        <w:rPr>
                          <w:rFonts w:ascii="Arial" w:hAnsi="Arial"/>
                          <w:color w:val="007E41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E41"/>
                          <w:sz w:val="16"/>
                        </w:rPr>
                        <w:t>Контакты</w:t>
                      </w:r>
                    </w:p>
                    <w:p w:rsidR="00346E91" w:rsidRDefault="00346E9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в</w:t>
                      </w:r>
                      <w:r>
                        <w:rPr>
                          <w:rFonts w:ascii="Arial" w:hAnsi="Arial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собственности,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недорого,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торг,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цоколь,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отдельный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вход,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срочно,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документы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готовы,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возможно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под</w:t>
                      </w:r>
                      <w:r>
                        <w:rPr>
                          <w:rFonts w:ascii="Arial" w:hAnsi="Arial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офис,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чистая</w:t>
                      </w:r>
                      <w:r>
                        <w:rPr>
                          <w:rFonts w:ascii="Arial" w:hAns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продажа,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здание</w:t>
                      </w:r>
                      <w:r>
                        <w:rPr>
                          <w:rFonts w:ascii="Arial" w:hAnsi="Arial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построенно в 1998 г., проходное место(КРАСНАЯ ЛИНИЯ)левая башня,цоколь,разумный торг,отделка помещения,под</w:t>
                      </w:r>
                      <w:r>
                        <w:rPr>
                          <w:rFonts w:ascii="Arial" w:hAnsi="Arial"/>
                          <w:spacing w:val="-3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аптека</w:t>
                      </w:r>
                      <w:r>
                        <w:rPr>
                          <w:rFonts w:ascii="Arial" w:hAnsi="Arial"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магазин</w:t>
                      </w:r>
                      <w:r>
                        <w:rPr>
                          <w:rFonts w:ascii="Arial" w:hAnsi="Arial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офис.</w:t>
                      </w:r>
                    </w:p>
                  </w:txbxContent>
                </v:textbox>
              </v:shape>
              <v:shape id="_x0000_s1972" type="#_x0000_t202" style="position:absolute;left:3394;top:2408;width:737;height:159" filled="f" stroked="f">
                <v:textbox inset="0,0,0,0">
                  <w:txbxContent>
                    <w:p w:rsidR="00346E91" w:rsidRDefault="00346E91">
                      <w:pPr>
                        <w:spacing w:line="158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  <w:t>В</w:t>
                      </w:r>
                      <w:r>
                        <w:rPr>
                          <w:rFonts w:ascii="Arial" w:hAnsi="Arial"/>
                          <w:color w:val="0000FF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  <w:t>корзину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46E91" w:rsidRDefault="00346E91">
      <w:pPr>
        <w:spacing w:before="8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52"/>
        <w:gridCol w:w="1638"/>
        <w:gridCol w:w="880"/>
        <w:gridCol w:w="1281"/>
        <w:gridCol w:w="1059"/>
      </w:tblGrid>
      <w:tr w:rsidR="00346E91" w:rsidRPr="00261AFB">
        <w:trPr>
          <w:trHeight w:hRule="exact" w:val="45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78" w:line="244" w:lineRule="auto"/>
              <w:ind w:left="35" w:right="1003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b/>
                <w:sz w:val="16"/>
              </w:rPr>
              <w:t>Объект: помещение под</w:t>
            </w:r>
            <w:r w:rsidRPr="00261AFB">
              <w:rPr>
                <w:rFonts w:ascii="Arial" w:hAnsi="Arial"/>
                <w:b/>
                <w:spacing w:val="-16"/>
                <w:sz w:val="16"/>
              </w:rPr>
              <w:t xml:space="preserve"> </w:t>
            </w:r>
            <w:r w:rsidRPr="00261AFB">
              <w:rPr>
                <w:rFonts w:ascii="Arial" w:hAnsi="Arial"/>
                <w:b/>
                <w:sz w:val="16"/>
              </w:rPr>
              <w:t>магазин</w:t>
            </w:r>
            <w:r w:rsidRPr="00261AFB">
              <w:rPr>
                <w:rFonts w:ascii="Arial" w:hAnsi="Arial"/>
                <w:b/>
                <w:w w:val="99"/>
                <w:sz w:val="16"/>
              </w:rPr>
              <w:t xml:space="preserve"> </w:t>
            </w:r>
            <w:r w:rsidRPr="00261AFB">
              <w:rPr>
                <w:rFonts w:ascii="Arial" w:hAnsi="Arial"/>
                <w:b/>
                <w:sz w:val="16"/>
              </w:rPr>
              <w:t xml:space="preserve">Адрес: </w:t>
            </w:r>
            <w:r w:rsidRPr="00261AFB">
              <w:rPr>
                <w:rFonts w:ascii="Arial" w:hAnsi="Arial"/>
                <w:sz w:val="16"/>
              </w:rPr>
              <w:t>Киров г, Ленина</w:t>
            </w:r>
            <w:r w:rsidRPr="00261AFB">
              <w:rPr>
                <w:rFonts w:ascii="Arial" w:hAnsi="Arial"/>
                <w:spacing w:val="-16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ул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78"/>
              <w:ind w:left="1005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</w:rPr>
              <w:t>Центр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78" w:line="244" w:lineRule="auto"/>
              <w:ind w:left="179" w:right="194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</w:rPr>
              <w:t>1 /</w:t>
            </w:r>
            <w:r w:rsidRPr="00261AFB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0</w:t>
            </w:r>
            <w:r w:rsidRPr="00261AFB">
              <w:rPr>
                <w:rFonts w:ascii="Arial" w:hAnsi="Arial"/>
                <w:w w:val="99"/>
                <w:sz w:val="16"/>
              </w:rPr>
              <w:t xml:space="preserve"> </w:t>
            </w:r>
            <w:r w:rsidRPr="00261AFB">
              <w:rPr>
                <w:rFonts w:ascii="Arial" w:hAnsi="Arial"/>
                <w:w w:val="95"/>
                <w:sz w:val="16"/>
              </w:rPr>
              <w:t>кирпич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78"/>
              <w:ind w:left="196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eastAsia="Times New Roman"/>
                <w:sz w:val="16"/>
              </w:rPr>
              <w:t>138.8 / - /</w:t>
            </w:r>
            <w:r w:rsidRPr="00261AFB">
              <w:rPr>
                <w:rFonts w:ascii="Arial" w:eastAsia="Times New Roman"/>
                <w:spacing w:val="-10"/>
                <w:sz w:val="16"/>
              </w:rPr>
              <w:t xml:space="preserve"> </w:t>
            </w:r>
            <w:r w:rsidRPr="00261AFB">
              <w:rPr>
                <w:rFonts w:ascii="Arial" w:eastAsia="Times New Roman"/>
                <w:sz w:val="16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78"/>
              <w:ind w:left="403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eastAsia="Times New Roman"/>
                <w:b/>
                <w:sz w:val="16"/>
              </w:rPr>
              <w:t>7500000</w:t>
            </w:r>
          </w:p>
          <w:p w:rsidR="00346E91" w:rsidRDefault="00346E91">
            <w:pPr>
              <w:pStyle w:val="TableParagraph"/>
              <w:spacing w:before="3"/>
              <w:ind w:left="316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b/>
                <w:sz w:val="16"/>
              </w:rPr>
              <w:t>руб</w:t>
            </w:r>
          </w:p>
        </w:tc>
      </w:tr>
      <w:tr w:rsidR="00346E91" w:rsidRPr="00261AFB">
        <w:trPr>
          <w:trHeight w:hRule="exact" w:val="36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173" w:lineRule="exact"/>
              <w:ind w:left="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220224</w:t>
            </w:r>
          </w:p>
          <w:p w:rsidR="00346E91" w:rsidRDefault="00346E91">
            <w:pPr>
              <w:pStyle w:val="TableParagraph"/>
              <w:spacing w:line="183" w:lineRule="exact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b/>
                <w:sz w:val="16"/>
              </w:rPr>
              <w:t xml:space="preserve">Дата: </w:t>
            </w:r>
            <w:r w:rsidRPr="00261AFB">
              <w:rPr>
                <w:rFonts w:ascii="Arial" w:hAnsi="Arial"/>
                <w:sz w:val="16"/>
              </w:rPr>
              <w:t>2010.07.13</w:t>
            </w:r>
            <w:r w:rsidRPr="00261AFB">
              <w:rPr>
                <w:rFonts w:ascii="Arial" w:hAnsi="Arial"/>
                <w:spacing w:val="-10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15:26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346E91" w:rsidRPr="00261AFB" w:rsidRDefault="00346E9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46E91" w:rsidRPr="00261AFB" w:rsidRDefault="00346E91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46E91" w:rsidRPr="00261AFB" w:rsidRDefault="00346E91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5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177" w:lineRule="exact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00FF"/>
                <w:sz w:val="16"/>
                <w:u w:val="single" w:color="0000FF"/>
              </w:rPr>
              <w:t>Дополнительно /</w:t>
            </w:r>
            <w:r w:rsidRPr="00261AFB">
              <w:rPr>
                <w:rFonts w:ascii="Arial" w:hAnsi="Arial"/>
                <w:color w:val="0000FF"/>
                <w:spacing w:val="-18"/>
                <w:sz w:val="16"/>
                <w:u w:val="single" w:color="0000FF"/>
              </w:rPr>
              <w:t xml:space="preserve"> </w:t>
            </w:r>
            <w:r w:rsidRPr="00261AFB">
              <w:rPr>
                <w:rFonts w:ascii="Arial" w:hAnsi="Arial"/>
                <w:color w:val="0000FF"/>
                <w:sz w:val="16"/>
                <w:u w:val="single" w:color="0000FF"/>
              </w:rPr>
              <w:t>Контакты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346E91" w:rsidRPr="00261AFB" w:rsidRDefault="00346E9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46E91" w:rsidRPr="00261AFB" w:rsidRDefault="00346E91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46E91" w:rsidRPr="00261AFB" w:rsidRDefault="00346E91"/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46E91" w:rsidRPr="00261AFB" w:rsidRDefault="00346E91"/>
        </w:tc>
      </w:tr>
    </w:tbl>
    <w:p w:rsidR="00346E91" w:rsidRDefault="00346E91">
      <w:pPr>
        <w:spacing w:before="18"/>
        <w:ind w:left="472" w:right="23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>Покажем в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любое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время.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Два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торговых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зала,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семь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подсобных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помещений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.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Состояние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нормальное,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проходное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место.</w:t>
      </w:r>
    </w:p>
    <w:p w:rsidR="00346E91" w:rsidRDefault="00346E91">
      <w:pPr>
        <w:spacing w:before="104" w:line="183" w:lineRule="exact"/>
        <w:ind w:left="232" w:right="230"/>
        <w:rPr>
          <w:rFonts w:ascii="Arial" w:hAnsi="Arial" w:cs="Arial"/>
          <w:sz w:val="16"/>
          <w:szCs w:val="16"/>
        </w:rPr>
      </w:pPr>
      <w:r>
        <w:rPr>
          <w:rFonts w:ascii="Arial" w:eastAsia="Times New Roman"/>
          <w:sz w:val="16"/>
        </w:rPr>
        <w:t>64-55-46,</w:t>
      </w:r>
      <w:r>
        <w:rPr>
          <w:rFonts w:ascii="Arial" w:eastAsia="Times New Roman"/>
          <w:spacing w:val="-13"/>
          <w:sz w:val="16"/>
        </w:rPr>
        <w:t xml:space="preserve"> </w:t>
      </w:r>
      <w:r>
        <w:rPr>
          <w:rFonts w:ascii="Arial" w:eastAsia="Times New Roman"/>
          <w:sz w:val="16"/>
        </w:rPr>
        <w:t>8-912-724-18-52</w:t>
      </w:r>
    </w:p>
    <w:p w:rsidR="00346E91" w:rsidRDefault="00346E91">
      <w:pPr>
        <w:spacing w:line="183" w:lineRule="exact"/>
        <w:ind w:left="232" w:right="230"/>
        <w:rPr>
          <w:rFonts w:ascii="Arial" w:hAnsi="Arial" w:cs="Arial"/>
          <w:sz w:val="16"/>
          <w:szCs w:val="16"/>
        </w:rPr>
      </w:pPr>
      <w:r>
        <w:rPr>
          <w:rFonts w:ascii="Arial" w:hAnsi="Arial"/>
          <w:color w:val="0000FF"/>
          <w:sz w:val="16"/>
          <w:u w:val="single" w:color="0000FF"/>
        </w:rPr>
        <w:t>В</w:t>
      </w:r>
      <w:r>
        <w:rPr>
          <w:rFonts w:ascii="Arial" w:hAnsi="Arial"/>
          <w:color w:val="0000FF"/>
          <w:spacing w:val="-7"/>
          <w:sz w:val="16"/>
          <w:u w:val="single" w:color="0000FF"/>
        </w:rPr>
        <w:t xml:space="preserve"> </w:t>
      </w:r>
      <w:r>
        <w:rPr>
          <w:rFonts w:ascii="Arial" w:hAnsi="Arial"/>
          <w:color w:val="0000FF"/>
          <w:sz w:val="16"/>
          <w:u w:val="single" w:color="0000FF"/>
        </w:rPr>
        <w:t>корзину</w:t>
      </w:r>
    </w:p>
    <w:p w:rsidR="00346E91" w:rsidRDefault="00346E91">
      <w:pPr>
        <w:spacing w:before="1"/>
        <w:rPr>
          <w:rFonts w:ascii="Arial" w:hAnsi="Arial" w:cs="Arial"/>
          <w:sz w:val="13"/>
          <w:szCs w:val="13"/>
        </w:rPr>
      </w:pPr>
    </w:p>
    <w:p w:rsidR="00346E91" w:rsidRDefault="00346E91">
      <w:pPr>
        <w:pStyle w:val="BodyText"/>
        <w:spacing w:before="75"/>
        <w:ind w:right="230"/>
      </w:pPr>
      <w:r>
        <w:rPr>
          <w:spacing w:val="-3"/>
        </w:rPr>
        <w:t xml:space="preserve">Цена </w:t>
      </w:r>
      <w:r>
        <w:t>предложения  1 кв м составляет  54 000</w:t>
      </w:r>
      <w:r>
        <w:rPr>
          <w:spacing w:val="10"/>
        </w:rPr>
        <w:t xml:space="preserve"> </w:t>
      </w:r>
      <w:r>
        <w:rPr>
          <w:spacing w:val="-3"/>
        </w:rPr>
        <w:t>рублей</w:t>
      </w:r>
    </w:p>
    <w:p w:rsidR="00346E91" w:rsidRDefault="00346E91">
      <w:pPr>
        <w:sectPr w:rsidR="00346E91">
          <w:pgSz w:w="11900" w:h="16840"/>
          <w:pgMar w:top="1140" w:right="620" w:bottom="1060" w:left="900" w:header="738" w:footer="864" w:gutter="0"/>
          <w:cols w:space="720"/>
        </w:sectPr>
      </w:pPr>
    </w:p>
    <w:p w:rsidR="00346E91" w:rsidRDefault="00346E91">
      <w:pPr>
        <w:spacing w:before="2"/>
        <w:rPr>
          <w:rFonts w:ascii="Times New Roman" w:hAnsi="Times New Roman"/>
          <w:sz w:val="21"/>
          <w:szCs w:val="2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34"/>
        <w:gridCol w:w="1133"/>
        <w:gridCol w:w="274"/>
        <w:gridCol w:w="936"/>
        <w:gridCol w:w="552"/>
        <w:gridCol w:w="185"/>
        <w:gridCol w:w="89"/>
        <w:gridCol w:w="1282"/>
        <w:gridCol w:w="322"/>
      </w:tblGrid>
      <w:tr w:rsidR="00346E91" w:rsidRPr="00261AFB">
        <w:trPr>
          <w:trHeight w:hRule="exact" w:val="487"/>
        </w:trPr>
        <w:tc>
          <w:tcPr>
            <w:tcW w:w="5234" w:type="dxa"/>
            <w:tcBorders>
              <w:top w:val="single" w:sz="6" w:space="0" w:color="C9C9B8"/>
              <w:left w:val="single" w:sz="6" w:space="0" w:color="C9C9B8"/>
              <w:bottom w:val="single" w:sz="30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75" w:line="183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F00"/>
                <w:sz w:val="16"/>
              </w:rPr>
              <w:t xml:space="preserve">Объект: </w:t>
            </w:r>
            <w:r w:rsidRPr="00261AFB">
              <w:rPr>
                <w:rFonts w:ascii="Arial" w:hAnsi="Arial"/>
                <w:b/>
                <w:sz w:val="16"/>
              </w:rPr>
              <w:t>помещение под</w:t>
            </w:r>
            <w:r w:rsidRPr="00261AFB">
              <w:rPr>
                <w:rFonts w:ascii="Arial" w:hAnsi="Arial"/>
                <w:b/>
                <w:spacing w:val="-19"/>
                <w:sz w:val="16"/>
              </w:rPr>
              <w:t xml:space="preserve"> </w:t>
            </w:r>
            <w:r w:rsidRPr="00261AFB">
              <w:rPr>
                <w:rFonts w:ascii="Arial" w:hAnsi="Arial"/>
                <w:b/>
                <w:sz w:val="16"/>
              </w:rPr>
              <w:t>магазин</w:t>
            </w:r>
          </w:p>
          <w:p w:rsidR="00346E91" w:rsidRDefault="00346E91">
            <w:pPr>
              <w:pStyle w:val="TableParagraph"/>
              <w:spacing w:line="183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F00"/>
                <w:sz w:val="16"/>
              </w:rPr>
              <w:t xml:space="preserve">Адрес: </w:t>
            </w:r>
            <w:r w:rsidRPr="00261AFB">
              <w:rPr>
                <w:rFonts w:ascii="Arial" w:hAnsi="Arial"/>
                <w:sz w:val="16"/>
              </w:rPr>
              <w:t>Киров г, Ленина</w:t>
            </w:r>
            <w:r w:rsidRPr="00261AFB">
              <w:rPr>
                <w:rFonts w:ascii="Arial" w:hAnsi="Arial"/>
                <w:spacing w:val="-16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ул</w:t>
            </w:r>
          </w:p>
        </w:tc>
        <w:tc>
          <w:tcPr>
            <w:tcW w:w="1133" w:type="dxa"/>
            <w:tcBorders>
              <w:top w:val="single" w:sz="6" w:space="0" w:color="C9C9B8"/>
              <w:left w:val="single" w:sz="6" w:space="0" w:color="C9C9B8"/>
              <w:bottom w:val="single" w:sz="30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6"/>
              <w:rPr>
                <w:rFonts w:ascii="Times New Roman" w:hAnsi="Times New Roman"/>
                <w:sz w:val="14"/>
                <w:szCs w:val="14"/>
              </w:rPr>
            </w:pPr>
          </w:p>
          <w:p w:rsidR="00346E91" w:rsidRDefault="00346E91">
            <w:pPr>
              <w:pStyle w:val="TableParagraph"/>
              <w:ind w:left="331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</w:rPr>
              <w:t>Центр</w:t>
            </w:r>
          </w:p>
        </w:tc>
        <w:tc>
          <w:tcPr>
            <w:tcW w:w="274" w:type="dxa"/>
            <w:tcBorders>
              <w:top w:val="single" w:sz="6" w:space="0" w:color="C9C9B8"/>
              <w:left w:val="single" w:sz="6" w:space="0" w:color="C9C9B8"/>
              <w:bottom w:val="single" w:sz="30" w:space="0" w:color="C9C9B8"/>
              <w:right w:val="single" w:sz="6" w:space="0" w:color="C9C9B8"/>
            </w:tcBorders>
          </w:tcPr>
          <w:p w:rsidR="00346E91" w:rsidRPr="00261AFB" w:rsidRDefault="00346E91"/>
        </w:tc>
        <w:tc>
          <w:tcPr>
            <w:tcW w:w="1488" w:type="dxa"/>
            <w:gridSpan w:val="2"/>
            <w:tcBorders>
              <w:top w:val="single" w:sz="6" w:space="0" w:color="C9C9B8"/>
              <w:left w:val="single" w:sz="6" w:space="0" w:color="C9C9B8"/>
              <w:bottom w:val="single" w:sz="30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6"/>
              <w:rPr>
                <w:rFonts w:ascii="Times New Roman" w:hAnsi="Times New Roman"/>
                <w:sz w:val="14"/>
                <w:szCs w:val="14"/>
              </w:rPr>
            </w:pPr>
          </w:p>
          <w:p w:rsidR="00346E91" w:rsidRDefault="00346E91">
            <w:pPr>
              <w:pStyle w:val="TableParagraph"/>
              <w:ind w:left="417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eastAsia="Times New Roman"/>
                <w:sz w:val="16"/>
              </w:rPr>
              <w:t>508 / - /</w:t>
            </w:r>
            <w:r w:rsidRPr="00261AFB">
              <w:rPr>
                <w:rFonts w:ascii="Arial" w:eastAsia="Times New Roman"/>
                <w:spacing w:val="-10"/>
                <w:sz w:val="16"/>
              </w:rPr>
              <w:t xml:space="preserve"> </w:t>
            </w:r>
            <w:r w:rsidRPr="00261AFB">
              <w:rPr>
                <w:rFonts w:ascii="Arial" w:eastAsia="Times New Roman"/>
                <w:sz w:val="16"/>
              </w:rPr>
              <w:t>-</w:t>
            </w:r>
          </w:p>
        </w:tc>
        <w:tc>
          <w:tcPr>
            <w:tcW w:w="274" w:type="dxa"/>
            <w:gridSpan w:val="2"/>
            <w:tcBorders>
              <w:top w:val="single" w:sz="6" w:space="0" w:color="C9C9B8"/>
              <w:left w:val="single" w:sz="6" w:space="0" w:color="C9C9B8"/>
              <w:bottom w:val="single" w:sz="30" w:space="0" w:color="C9C9B8"/>
              <w:right w:val="single" w:sz="6" w:space="0" w:color="C9C9B8"/>
            </w:tcBorders>
          </w:tcPr>
          <w:p w:rsidR="00346E91" w:rsidRPr="00261AFB" w:rsidRDefault="00346E91"/>
        </w:tc>
        <w:tc>
          <w:tcPr>
            <w:tcW w:w="1282" w:type="dxa"/>
            <w:tcBorders>
              <w:top w:val="single" w:sz="6" w:space="0" w:color="C9C9B8"/>
              <w:left w:val="single" w:sz="6" w:space="0" w:color="C9C9B8"/>
              <w:bottom w:val="single" w:sz="30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75" w:line="183" w:lineRule="exact"/>
              <w:ind w:left="777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eastAsia="Times New Roman"/>
                <w:b/>
                <w:sz w:val="16"/>
              </w:rPr>
              <w:t>32500</w:t>
            </w:r>
          </w:p>
          <w:p w:rsidR="00346E91" w:rsidRDefault="00346E91">
            <w:pPr>
              <w:pStyle w:val="TableParagraph"/>
              <w:spacing w:line="183" w:lineRule="exact"/>
              <w:ind w:left="816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b/>
                <w:sz w:val="16"/>
              </w:rPr>
              <w:t>т.руб</w:t>
            </w:r>
          </w:p>
        </w:tc>
        <w:tc>
          <w:tcPr>
            <w:tcW w:w="322" w:type="dxa"/>
            <w:tcBorders>
              <w:top w:val="single" w:sz="6" w:space="0" w:color="C9C9B8"/>
              <w:left w:val="single" w:sz="6" w:space="0" w:color="C9C9B8"/>
              <w:bottom w:val="single" w:sz="30" w:space="0" w:color="C9C9B8"/>
              <w:right w:val="single" w:sz="6" w:space="0" w:color="C9C9B8"/>
            </w:tcBorders>
          </w:tcPr>
          <w:p w:rsidR="00346E91" w:rsidRPr="00261AFB" w:rsidRDefault="00346E91"/>
        </w:tc>
      </w:tr>
      <w:tr w:rsidR="00346E91" w:rsidRPr="00261AFB">
        <w:trPr>
          <w:trHeight w:hRule="exact" w:val="871"/>
        </w:trPr>
        <w:tc>
          <w:tcPr>
            <w:tcW w:w="8314" w:type="dxa"/>
            <w:gridSpan w:val="6"/>
            <w:tcBorders>
              <w:top w:val="single" w:sz="30" w:space="0" w:color="C9C9B8"/>
              <w:left w:val="single" w:sz="6" w:space="0" w:color="C9C9B8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90" w:line="183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F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7F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42168</w:t>
            </w:r>
          </w:p>
          <w:p w:rsidR="00346E91" w:rsidRDefault="00346E91">
            <w:pPr>
              <w:pStyle w:val="TableParagraph"/>
              <w:spacing w:line="183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F00"/>
                <w:sz w:val="16"/>
              </w:rPr>
              <w:t xml:space="preserve">Дата: </w:t>
            </w:r>
            <w:r w:rsidRPr="00261AFB">
              <w:rPr>
                <w:rFonts w:ascii="Arial" w:hAnsi="Arial"/>
                <w:sz w:val="16"/>
              </w:rPr>
              <w:t>2010.06.09</w:t>
            </w:r>
            <w:r w:rsidRPr="00261AFB">
              <w:rPr>
                <w:rFonts w:ascii="Arial" w:hAnsi="Arial"/>
                <w:spacing w:val="-10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00:00</w:t>
            </w:r>
          </w:p>
          <w:p w:rsidR="00346E91" w:rsidRDefault="00346E91">
            <w:pPr>
              <w:pStyle w:val="TableParagraph"/>
              <w:spacing w:before="3" w:line="183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E41"/>
                <w:sz w:val="16"/>
                <w:u w:val="single" w:color="007E41"/>
              </w:rPr>
              <w:t>Дополнительно /</w:t>
            </w:r>
            <w:r w:rsidRPr="00261AFB">
              <w:rPr>
                <w:rFonts w:ascii="Arial" w:hAnsi="Arial"/>
                <w:color w:val="007E41"/>
                <w:spacing w:val="-18"/>
                <w:sz w:val="16"/>
                <w:u w:val="single" w:color="007E41"/>
              </w:rPr>
              <w:t xml:space="preserve"> </w:t>
            </w:r>
            <w:r w:rsidRPr="00261AFB">
              <w:rPr>
                <w:rFonts w:ascii="Arial" w:hAnsi="Arial"/>
                <w:color w:val="007E41"/>
                <w:sz w:val="16"/>
                <w:u w:val="single" w:color="007E41"/>
              </w:rPr>
              <w:t>Контакты</w:t>
            </w:r>
          </w:p>
          <w:p w:rsidR="00346E91" w:rsidRDefault="00346E91">
            <w:pPr>
              <w:pStyle w:val="TableParagraph"/>
              <w:spacing w:line="183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</w:rPr>
              <w:t>магазин промтовары, два этажа,</w:t>
            </w:r>
            <w:r w:rsidRPr="00261AFB">
              <w:rPr>
                <w:rFonts w:ascii="Arial" w:hAnsi="Arial"/>
                <w:spacing w:val="-19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ремонт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30" w:space="0" w:color="C9C9B8"/>
              <w:left w:val="nil"/>
              <w:right w:val="single" w:sz="6" w:space="0" w:color="C9C9B8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57"/>
        </w:trPr>
        <w:tc>
          <w:tcPr>
            <w:tcW w:w="7577" w:type="dxa"/>
            <w:gridSpan w:val="4"/>
            <w:vMerge w:val="restart"/>
            <w:tcBorders>
              <w:top w:val="single" w:sz="6" w:space="0" w:color="C9C9B8"/>
              <w:left w:val="single" w:sz="34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80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  <w:shd w:val="clear" w:color="auto" w:fill="F7F7F7"/>
              </w:rPr>
              <w:t>ООО</w:t>
            </w:r>
            <w:r w:rsidRPr="00261AFB">
              <w:rPr>
                <w:rFonts w:ascii="Arial" w:hAnsi="Arial"/>
                <w:spacing w:val="-5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"Валькирия",</w:t>
            </w:r>
            <w:r w:rsidRPr="00261AFB">
              <w:rPr>
                <w:rFonts w:ascii="Arial" w:hAnsi="Arial"/>
                <w:spacing w:val="-7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г.</w:t>
            </w:r>
            <w:r w:rsidRPr="00261AFB">
              <w:rPr>
                <w:rFonts w:ascii="Arial" w:hAnsi="Arial"/>
                <w:spacing w:val="-8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Киров,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ул.</w:t>
            </w:r>
            <w:r w:rsidRPr="00261AFB">
              <w:rPr>
                <w:rFonts w:ascii="Arial" w:hAnsi="Arial"/>
                <w:spacing w:val="-8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Дрелевского,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д.39,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оф.</w:t>
            </w:r>
            <w:r w:rsidRPr="00261AFB">
              <w:rPr>
                <w:rFonts w:ascii="Arial" w:hAnsi="Arial"/>
                <w:spacing w:val="1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9,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10,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78-01-00,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70-87-65,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46-07-43,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38-31-19</w:t>
            </w:r>
          </w:p>
        </w:tc>
        <w:tc>
          <w:tcPr>
            <w:tcW w:w="737" w:type="dxa"/>
            <w:gridSpan w:val="2"/>
            <w:tcBorders>
              <w:top w:val="nil"/>
              <w:left w:val="single" w:sz="6" w:space="0" w:color="C9C9B8"/>
              <w:bottom w:val="single" w:sz="4" w:space="0" w:color="0000FF"/>
              <w:right w:val="nil"/>
            </w:tcBorders>
          </w:tcPr>
          <w:p w:rsidR="00346E91" w:rsidRDefault="00346E91">
            <w:pPr>
              <w:pStyle w:val="TableParagraph"/>
              <w:spacing w:before="87"/>
              <w:ind w:left="-1" w:right="-3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00FF"/>
                <w:sz w:val="16"/>
              </w:rPr>
              <w:t>В</w:t>
            </w:r>
            <w:r w:rsidRPr="00261AFB">
              <w:rPr>
                <w:rFonts w:ascii="Arial" w:hAnsi="Arial"/>
                <w:color w:val="0000FF"/>
                <w:spacing w:val="-2"/>
                <w:sz w:val="16"/>
              </w:rPr>
              <w:t xml:space="preserve"> </w:t>
            </w:r>
            <w:r w:rsidRPr="00261AFB">
              <w:rPr>
                <w:rFonts w:ascii="Arial" w:hAnsi="Arial"/>
                <w:color w:val="0000FF"/>
                <w:sz w:val="16"/>
              </w:rPr>
              <w:t>корзину</w:t>
            </w:r>
          </w:p>
        </w:tc>
        <w:tc>
          <w:tcPr>
            <w:tcW w:w="1692" w:type="dxa"/>
            <w:gridSpan w:val="3"/>
            <w:vMerge/>
            <w:tcBorders>
              <w:left w:val="nil"/>
              <w:right w:val="single" w:sz="6" w:space="0" w:color="C9C9B8"/>
            </w:tcBorders>
          </w:tcPr>
          <w:p w:rsidR="00346E91" w:rsidRPr="00261AFB" w:rsidRDefault="00346E91"/>
        </w:tc>
      </w:tr>
      <w:tr w:rsidR="00346E91" w:rsidRPr="00261AFB">
        <w:trPr>
          <w:trHeight w:hRule="exact" w:val="146"/>
        </w:trPr>
        <w:tc>
          <w:tcPr>
            <w:tcW w:w="7577" w:type="dxa"/>
            <w:gridSpan w:val="4"/>
            <w:vMerge/>
            <w:tcBorders>
              <w:left w:val="single" w:sz="34" w:space="0" w:color="C9C9B8"/>
              <w:bottom w:val="single" w:sz="44" w:space="0" w:color="C9C9B8"/>
              <w:right w:val="single" w:sz="6" w:space="0" w:color="C9C9B8"/>
            </w:tcBorders>
          </w:tcPr>
          <w:p w:rsidR="00346E91" w:rsidRPr="00261AFB" w:rsidRDefault="00346E91"/>
        </w:tc>
        <w:tc>
          <w:tcPr>
            <w:tcW w:w="737" w:type="dxa"/>
            <w:gridSpan w:val="2"/>
            <w:tcBorders>
              <w:top w:val="single" w:sz="4" w:space="0" w:color="0000FF"/>
              <w:left w:val="single" w:sz="6" w:space="0" w:color="C9C9B8"/>
              <w:bottom w:val="single" w:sz="30" w:space="0" w:color="C9C9B8"/>
              <w:right w:val="nil"/>
            </w:tcBorders>
          </w:tcPr>
          <w:p w:rsidR="00346E91" w:rsidRPr="00261AFB" w:rsidRDefault="00346E91"/>
        </w:tc>
        <w:tc>
          <w:tcPr>
            <w:tcW w:w="1692" w:type="dxa"/>
            <w:gridSpan w:val="3"/>
            <w:vMerge/>
            <w:tcBorders>
              <w:left w:val="nil"/>
              <w:bottom w:val="single" w:sz="30" w:space="0" w:color="C9C9B8"/>
              <w:right w:val="single" w:sz="6" w:space="0" w:color="C9C9B8"/>
            </w:tcBorders>
          </w:tcPr>
          <w:p w:rsidR="00346E91" w:rsidRPr="00261AFB" w:rsidRDefault="00346E91"/>
        </w:tc>
      </w:tr>
    </w:tbl>
    <w:p w:rsidR="00346E91" w:rsidRDefault="00346E91">
      <w:pPr>
        <w:pStyle w:val="BodyText"/>
        <w:spacing w:line="221" w:lineRule="exact"/>
        <w:ind w:right="230"/>
      </w:pPr>
      <w:r>
        <w:rPr>
          <w:spacing w:val="-3"/>
        </w:rPr>
        <w:t xml:space="preserve">Цена </w:t>
      </w:r>
      <w:r>
        <w:t>предложения  1 кв м составляет  64 000</w:t>
      </w:r>
      <w:r>
        <w:rPr>
          <w:spacing w:val="10"/>
        </w:rPr>
        <w:t xml:space="preserve"> </w:t>
      </w:r>
      <w:r>
        <w:rPr>
          <w:spacing w:val="-3"/>
        </w:rPr>
        <w:t>рублей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BodyText"/>
        <w:ind w:right="230"/>
      </w:pPr>
      <w:r>
        <w:t xml:space="preserve">Имеются следующие данные о сдаче  </w:t>
      </w:r>
      <w:r>
        <w:rPr>
          <w:spacing w:val="-3"/>
        </w:rPr>
        <w:t xml:space="preserve">помещений </w:t>
      </w:r>
      <w:r>
        <w:t>в данной части города в</w:t>
      </w:r>
      <w:r>
        <w:rPr>
          <w:spacing w:val="11"/>
        </w:rPr>
        <w:t xml:space="preserve"> </w:t>
      </w:r>
      <w:r>
        <w:rPr>
          <w:spacing w:val="-3"/>
        </w:rPr>
        <w:t>аренду.</w:t>
      </w:r>
    </w:p>
    <w:p w:rsidR="00346E91" w:rsidRDefault="00346E91">
      <w:pPr>
        <w:spacing w:line="1852" w:lineRule="exact"/>
        <w:ind w:left="117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</w:r>
      <w:r w:rsidRPr="00331364">
        <w:rPr>
          <w:rFonts w:ascii="Times New Roman" w:hAnsi="Times New Roman"/>
          <w:position w:val="-36"/>
          <w:sz w:val="20"/>
          <w:szCs w:val="20"/>
        </w:rPr>
        <w:pict>
          <v:group id="_x0000_s1973" style="width:507.6pt;height:92.65pt;mso-position-horizontal-relative:char;mso-position-vertical-relative:line" coordsize="10152,1853">
            <v:group id="_x0000_s1974" style="position:absolute;left:58;top:14;width:4364;height:2" coordorigin="58,14" coordsize="4364,2">
              <v:shape id="_x0000_s1975" style="position:absolute;left:58;top:14;width:4364;height:2" coordorigin="58,14" coordsize="4364,0" path="m58,14r4363,e" filled="f" strokecolor="#c9c9b8" strokeweight=".72pt">
                <v:path arrowok="t"/>
              </v:shape>
            </v:group>
            <v:group id="_x0000_s1976" style="position:absolute;left:4421;top:14;width:15;height:2" coordorigin="4421,14" coordsize="15,2">
              <v:shape id="_x0000_s1977" style="position:absolute;left:4421;top:14;width:15;height:2" coordorigin="4421,14" coordsize="15,0" path="m4421,14r14,e" filled="f" strokecolor="#c9c9b8" strokeweight=".72pt">
                <v:path arrowok="t"/>
              </v:shape>
            </v:group>
            <v:group id="_x0000_s1978" style="position:absolute;left:4435;top:14;width:927;height:2" coordorigin="4435,14" coordsize="927,2">
              <v:shape id="_x0000_s1979" style="position:absolute;left:4435;top:14;width:927;height:2" coordorigin="4435,14" coordsize="927,0" path="m4435,14r927,e" filled="f" strokecolor="#c9c9b8" strokeweight=".72pt">
                <v:path arrowok="t"/>
              </v:shape>
            </v:group>
            <v:group id="_x0000_s1980" style="position:absolute;left:5362;top:14;width:15;height:2" coordorigin="5362,14" coordsize="15,2">
              <v:shape id="_x0000_s1981" style="position:absolute;left:5362;top:14;width:15;height:2" coordorigin="5362,14" coordsize="15,0" path="m5362,14r14,e" filled="f" strokecolor="#c9c9b8" strokeweight=".72pt">
                <v:path arrowok="t"/>
              </v:shape>
            </v:group>
            <v:group id="_x0000_s1982" style="position:absolute;left:5376;top:14;width:687;height:2" coordorigin="5376,14" coordsize="687,2">
              <v:shape id="_x0000_s1983" style="position:absolute;left:5376;top:14;width:687;height:2" coordorigin="5376,14" coordsize="687,0" path="m5376,14r686,e" filled="f" strokecolor="#c9c9b8" strokeweight=".72pt">
                <v:path arrowok="t"/>
              </v:shape>
            </v:group>
            <v:group id="_x0000_s1984" style="position:absolute;left:6062;top:14;width:15;height:2" coordorigin="6062,14" coordsize="15,2">
              <v:shape id="_x0000_s1985" style="position:absolute;left:6062;top:14;width:15;height:2" coordorigin="6062,14" coordsize="15,0" path="m6062,14r15,e" filled="f" strokecolor="#c9c9b8" strokeweight=".72pt">
                <v:path arrowok="t"/>
              </v:shape>
            </v:group>
            <v:group id="_x0000_s1986" style="position:absolute;left:6077;top:14;width:1296;height:2" coordorigin="6077,14" coordsize="1296,2">
              <v:shape id="_x0000_s1987" style="position:absolute;left:6077;top:14;width:1296;height:2" coordorigin="6077,14" coordsize="1296,0" path="m6077,14r1296,e" filled="f" strokecolor="#c9c9b8" strokeweight=".72pt">
                <v:path arrowok="t"/>
              </v:shape>
            </v:group>
            <v:group id="_x0000_s1988" style="position:absolute;left:7373;top:14;width:15;height:2" coordorigin="7373,14" coordsize="15,2">
              <v:shape id="_x0000_s1989" style="position:absolute;left:7373;top:14;width:15;height:2" coordorigin="7373,14" coordsize="15,0" path="m7373,14r14,e" filled="f" strokecolor="#c9c9b8" strokeweight=".72pt">
                <v:path arrowok="t"/>
              </v:shape>
            </v:group>
            <v:group id="_x0000_s1990" style="position:absolute;left:7387;top:14;width:212;height:2" coordorigin="7387,14" coordsize="212,2">
              <v:shape id="_x0000_s1991" style="position:absolute;left:7387;top:14;width:212;height:2" coordorigin="7387,14" coordsize="212,0" path="m7387,14r211,e" filled="f" strokecolor="#c9c9b8" strokeweight=".72pt">
                <v:path arrowok="t"/>
              </v:shape>
            </v:group>
            <v:group id="_x0000_s1992" style="position:absolute;left:7598;top:14;width:15;height:2" coordorigin="7598,14" coordsize="15,2">
              <v:shape id="_x0000_s1993" style="position:absolute;left:7598;top:14;width:15;height:2" coordorigin="7598,14" coordsize="15,0" path="m7598,14r15,e" filled="f" strokecolor="#c9c9b8" strokeweight=".72pt">
                <v:path arrowok="t"/>
              </v:shape>
            </v:group>
            <v:group id="_x0000_s1994" style="position:absolute;left:7613;top:14;width:2208;height:2" coordorigin="7613,14" coordsize="2208,2">
              <v:shape id="_x0000_s1995" style="position:absolute;left:7613;top:14;width:2208;height:2" coordorigin="7613,14" coordsize="2208,0" path="m7613,14r2208,e" filled="f" strokecolor="#c9c9b8" strokeweight=".72pt">
                <v:path arrowok="t"/>
              </v:shape>
            </v:group>
            <v:group id="_x0000_s1996" style="position:absolute;left:9821;top:14;width:15;height:2" coordorigin="9821,14" coordsize="15,2">
              <v:shape id="_x0000_s1997" style="position:absolute;left:9821;top:14;width:15;height:2" coordorigin="9821,14" coordsize="15,0" path="m9821,14r14,e" filled="f" strokecolor="#c9c9b8" strokeweight=".72pt">
                <v:path arrowok="t"/>
              </v:shape>
            </v:group>
            <v:group id="_x0000_s1998" style="position:absolute;left:9835;top:14;width:250;height:2" coordorigin="9835,14" coordsize="250,2">
              <v:shape id="_x0000_s1999" style="position:absolute;left:9835;top:14;width:250;height:2" coordorigin="9835,14" coordsize="250,0" path="m9835,14r250,e" filled="f" strokecolor="#c9c9b8" strokeweight=".72pt">
                <v:path arrowok="t"/>
              </v:shape>
            </v:group>
            <v:group id="_x0000_s2000" style="position:absolute;left:38;top:506;width:4407;height:2" coordorigin="38,506" coordsize="4407,2">
              <v:shape id="_x0000_s2001" style="position:absolute;left:38;top:506;width:4407;height:2" coordorigin="38,506" coordsize="4407,0" path="m38,506r4407,e" filled="f" strokecolor="#c9c9b8" strokeweight="3.84pt">
                <v:path arrowok="t"/>
              </v:shape>
            </v:group>
            <v:group id="_x0000_s2002" style="position:absolute;left:4411;top:506;width:975;height:2" coordorigin="4411,506" coordsize="975,2">
              <v:shape id="_x0000_s2003" style="position:absolute;left:4411;top:506;width:975;height:2" coordorigin="4411,506" coordsize="975,0" path="m4411,506r975,e" filled="f" strokecolor="#c9c9b8" strokeweight="3.84pt">
                <v:path arrowok="t"/>
              </v:shape>
            </v:group>
            <v:group id="_x0000_s2004" style="position:absolute;left:4428;top:22;width:2;height:538" coordorigin="4428,22" coordsize="2,538">
              <v:shape id="_x0000_s2005" style="position:absolute;left:4428;top:22;width:2;height:538" coordorigin="4428,22" coordsize="0,538" path="m4428,22r,537e" filled="f" strokecolor="#c9c9b8" strokeweight=".72pt">
                <v:path arrowok="t"/>
              </v:shape>
            </v:group>
            <v:group id="_x0000_s2006" style="position:absolute;left:5352;top:506;width:740;height:2" coordorigin="5352,506" coordsize="740,2">
              <v:shape id="_x0000_s2007" style="position:absolute;left:5352;top:506;width:740;height:2" coordorigin="5352,506" coordsize="740,0" path="m5352,506r739,e" filled="f" strokecolor="#c9c9b8" strokeweight="3.84pt">
                <v:path arrowok="t"/>
              </v:shape>
            </v:group>
            <v:group id="_x0000_s2008" style="position:absolute;left:5369;top:22;width:2;height:538" coordorigin="5369,22" coordsize="2,538">
              <v:shape id="_x0000_s2009" style="position:absolute;left:5369;top:22;width:2;height:538" coordorigin="5369,22" coordsize="0,538" path="m5369,22r,537e" filled="f" strokecolor="#c9c9b8" strokeweight=".72pt">
                <v:path arrowok="t"/>
              </v:shape>
            </v:group>
            <v:group id="_x0000_s2010" style="position:absolute;left:6058;top:506;width:1340;height:2" coordorigin="6058,506" coordsize="1340,2">
              <v:shape id="_x0000_s2011" style="position:absolute;left:6058;top:506;width:1340;height:2" coordorigin="6058,506" coordsize="1340,0" path="m6058,506r1339,e" filled="f" strokecolor="#c9c9b8" strokeweight="3.84pt">
                <v:path arrowok="t"/>
              </v:shape>
            </v:group>
            <v:group id="_x0000_s2012" style="position:absolute;left:6070;top:22;width:2;height:538" coordorigin="6070,22" coordsize="2,538">
              <v:shape id="_x0000_s2013" style="position:absolute;left:6070;top:22;width:2;height:538" coordorigin="6070,22" coordsize="0,538" path="m6070,22r,537e" filled="f" strokecolor="#c9c9b8" strokeweight=".72pt">
                <v:path arrowok="t"/>
              </v:shape>
            </v:group>
            <v:group id="_x0000_s2014" style="position:absolute;left:7363;top:506;width:264;height:2" coordorigin="7363,506" coordsize="264,2">
              <v:shape id="_x0000_s2015" style="position:absolute;left:7363;top:506;width:264;height:2" coordorigin="7363,506" coordsize="264,0" path="m7363,506r264,e" filled="f" strokecolor="#c9c9b8" strokeweight="3.84pt">
                <v:path arrowok="t"/>
              </v:shape>
            </v:group>
            <v:group id="_x0000_s2016" style="position:absolute;left:7380;top:22;width:2;height:538" coordorigin="7380,22" coordsize="2,538">
              <v:shape id="_x0000_s2017" style="position:absolute;left:7380;top:22;width:2;height:538" coordorigin="7380,22" coordsize="0,538" path="m7380,22r,537e" filled="f" strokecolor="#c9c9b8" strokeweight=".72pt">
                <v:path arrowok="t"/>
              </v:shape>
            </v:group>
            <v:group id="_x0000_s2018" style="position:absolute;left:7594;top:506;width:2252;height:2" coordorigin="7594,506" coordsize="2252,2">
              <v:shape id="_x0000_s2019" style="position:absolute;left:7594;top:506;width:2252;height:2" coordorigin="7594,506" coordsize="2252,0" path="m7594,506r2251,e" filled="f" strokecolor="#c9c9b8" strokeweight="3.84pt">
                <v:path arrowok="t"/>
              </v:shape>
            </v:group>
            <v:group id="_x0000_s2020" style="position:absolute;left:7606;top:22;width:2;height:538" coordorigin="7606,22" coordsize="2,538">
              <v:shape id="_x0000_s2021" style="position:absolute;left:7606;top:22;width:2;height:538" coordorigin="7606,22" coordsize="0,538" path="m7606,22r,537e" filled="f" strokecolor="#c9c9b8" strokeweight=".72pt">
                <v:path arrowok="t"/>
              </v:shape>
            </v:group>
            <v:group id="_x0000_s2022" style="position:absolute;left:9811;top:506;width:303;height:2" coordorigin="9811,506" coordsize="303,2">
              <v:shape id="_x0000_s2023" style="position:absolute;left:9811;top:506;width:303;height:2" coordorigin="9811,506" coordsize="303,0" path="m9811,506r303,e" filled="f" strokecolor="#c9c9b8" strokeweight="3.84pt">
                <v:path arrowok="t"/>
              </v:shape>
            </v:group>
            <v:group id="_x0000_s2024" style="position:absolute;left:9828;top:22;width:2;height:538" coordorigin="9828,22" coordsize="2,538">
              <v:shape id="_x0000_s2025" style="position:absolute;left:9828;top:22;width:2;height:538" coordorigin="9828,22" coordsize="0,538" path="m9828,22r,537e" filled="f" strokecolor="#c9c9b8" strokeweight=".72pt">
                <v:path arrowok="t"/>
              </v:shape>
            </v:group>
            <v:group id="_x0000_s2026" style="position:absolute;left:58;top:595;width:10028;height:2" coordorigin="58,595" coordsize="10028,2">
              <v:shape id="_x0000_s2027" style="position:absolute;left:58;top:595;width:10028;height:2" coordorigin="58,595" coordsize="10028,0" path="m58,595r10027,e" filled="f" strokecolor="#f7f7f7" strokeweight="4.08pt">
                <v:path arrowok="t"/>
              </v:shape>
            </v:group>
            <v:group id="_x0000_s2028" style="position:absolute;left:58;top:1744;width:10028;height:78" coordorigin="58,1744" coordsize="10028,78">
              <v:shape id="_x0000_s2029" style="position:absolute;left:58;top:1744;width:10028;height:78" coordorigin="58,1744" coordsize="10028,78" path="m58,1822r10027,l10085,1744,58,1744r,78xe" fillcolor="#f7f7f7" stroked="f">
                <v:path arrowok="t"/>
              </v:shape>
            </v:group>
            <v:group id="_x0000_s2030" style="position:absolute;left:86;top:636;width:2;height:1108" coordorigin="86,636" coordsize="2,1108">
              <v:shape id="_x0000_s2031" style="position:absolute;left:86;top:636;width:2;height:1108" coordorigin="86,636" coordsize="0,1108" path="m86,636r,1108e" filled="f" strokecolor="#f7f7f7" strokeweight="2.88pt">
                <v:path arrowok="t"/>
              </v:shape>
            </v:group>
            <v:group id="_x0000_s2032" style="position:absolute;left:10061;top:636;width:2;height:1109" coordorigin="10061,636" coordsize="2,1109">
              <v:shape id="_x0000_s2033" style="position:absolute;left:10061;top:636;width:2;height:1109" coordorigin="10061,636" coordsize="0,1109" path="m10061,636r,1109e" filled="f" strokecolor="#f7f7f7" strokeweight="2.4pt">
                <v:path arrowok="t"/>
              </v:shape>
            </v:group>
            <v:group id="_x0000_s2034" style="position:absolute;left:86;top:636;width:29;height:183" coordorigin="86,636" coordsize="29,183">
              <v:shape id="_x0000_s2035" style="position:absolute;left:86;top:636;width:29;height:183" coordorigin="86,636" coordsize="29,183" path="m86,818r29,l115,636r-29,l86,818xe" fillcolor="#f7f7f7" stroked="f">
                <v:path arrowok="t"/>
              </v:shape>
            </v:group>
            <v:group id="_x0000_s2036" style="position:absolute;left:86;top:636;width:9980;height:183" coordorigin="86,636" coordsize="9980,183">
              <v:shape id="_x0000_s2037" style="position:absolute;left:86;top:636;width:9980;height:183" coordorigin="86,636" coordsize="9980,183" path="m86,818r9980,l10066,636,86,636r,182xe" stroked="f">
                <v:path arrowok="t"/>
              </v:shape>
            </v:group>
            <v:group id="_x0000_s2038" style="position:absolute;left:86;top:818;width:29;height:183" coordorigin="86,818" coordsize="29,183">
              <v:shape id="_x0000_s2039" style="position:absolute;left:86;top:818;width:29;height:183" coordorigin="86,818" coordsize="29,183" path="m86,1001r29,l115,818r-29,l86,1001xe" fillcolor="#f7f7f7" stroked="f">
                <v:path arrowok="t"/>
              </v:shape>
            </v:group>
            <v:group id="_x0000_s2040" style="position:absolute;left:86;top:818;width:9980;height:183" coordorigin="86,818" coordsize="9980,183">
              <v:shape id="_x0000_s2041" style="position:absolute;left:86;top:818;width:9980;height:183" coordorigin="86,818" coordsize="9980,183" path="m86,1001r9980,l10066,818,86,818r,183xe" stroked="f">
                <v:path arrowok="t"/>
              </v:shape>
            </v:group>
            <v:group id="_x0000_s2042" style="position:absolute;left:86;top:1001;width:29;height:188" coordorigin="86,1001" coordsize="29,188">
              <v:shape id="_x0000_s2043" style="position:absolute;left:86;top:1001;width:29;height:188" coordorigin="86,1001" coordsize="29,188" path="m86,1188r29,l115,1001r-29,l86,1188xe" fillcolor="#f7f7f7" stroked="f">
                <v:path arrowok="t"/>
              </v:shape>
            </v:group>
            <v:group id="_x0000_s2044" style="position:absolute;left:86;top:1001;width:9980;height:188" coordorigin="86,1001" coordsize="9980,188">
              <v:shape id="_x0000_s2045" style="position:absolute;left:86;top:1001;width:9980;height:188" coordorigin="86,1001" coordsize="9980,188" path="m86,1188r9980,l10066,1001r-9980,l86,1188xe" stroked="f">
                <v:path arrowok="t"/>
              </v:shape>
            </v:group>
            <v:group id="_x0000_s2046" style="position:absolute;left:115;top:1169;width:1983;height:2" coordorigin="115,1169" coordsize="1983,2">
              <v:shape id="_x0000_s2047" style="position:absolute;left:115;top:1169;width:1983;height:2" coordorigin="115,1169" coordsize="1983,0" path="m115,1169r1983,e" filled="f" strokecolor="#007e41" strokeweight=".48pt">
                <v:path arrowok="t"/>
              </v:shape>
            </v:group>
            <v:group id="_x0000_s3072" style="position:absolute;left:86;top:1188;width:29;height:183" coordorigin="86,1188" coordsize="29,183">
              <v:shape id="_x0000_s3073" style="position:absolute;left:86;top:1188;width:29;height:183" coordorigin="86,1188" coordsize="29,183" path="m86,1370r29,l115,1188r-29,l86,1370xe" fillcolor="#f7f7f7" stroked="f">
                <v:path arrowok="t"/>
              </v:shape>
            </v:group>
            <v:group id="_x0000_s3074" style="position:absolute;left:86;top:1188;width:9980;height:183" coordorigin="86,1188" coordsize="9980,183">
              <v:shape id="_x0000_s3075" style="position:absolute;left:86;top:1188;width:9980;height:183" coordorigin="86,1188" coordsize="9980,183" path="m86,1370r9980,l10066,1188r-9980,l86,1370xe" stroked="f">
                <v:path arrowok="t"/>
              </v:shape>
            </v:group>
            <v:group id="_x0000_s3076" style="position:absolute;left:86;top:1370;width:9980;height:375" coordorigin="86,1370" coordsize="9980,375">
              <v:shape id="_x0000_s3077" style="position:absolute;left:86;top:1370;width:9980;height:375" coordorigin="86,1370" coordsize="9980,375" path="m86,1745r9980,l10066,1370r-9980,l86,1745xe" stroked="f">
                <v:path arrowok="t"/>
              </v:shape>
            </v:group>
            <v:group id="_x0000_s3078" style="position:absolute;left:7186;top:1634;width:730;height:2" coordorigin="7186,1634" coordsize="730,2">
              <v:shape id="_x0000_s3079" style="position:absolute;left:7186;top:1634;width:730;height:2" coordorigin="7186,1634" coordsize="730,0" path="m7186,1634r729,e" filled="f" strokecolor="blue" strokeweight=".48pt">
                <v:path arrowok="t"/>
              </v:shape>
            </v:group>
            <v:group id="_x0000_s3080" style="position:absolute;left:122;top:1370;width:2;height:92" coordorigin="122,1370" coordsize="2,92">
              <v:shape id="_x0000_s3081" style="position:absolute;left:122;top:1370;width:2;height:92" coordorigin="122,1370" coordsize="0,92" path="m122,1370r,92e" filled="f" strokecolor="#c9c9b8" strokeweight=".72pt">
                <v:path arrowok="t"/>
              </v:shape>
            </v:group>
            <v:group id="_x0000_s3082" style="position:absolute;left:115;top:1378;width:92;height:2" coordorigin="115,1378" coordsize="92,2">
              <v:shape id="_x0000_s3083" style="position:absolute;left:115;top:1378;width:92;height:2" coordorigin="115,1378" coordsize="92,0" path="m115,1378r91,e" filled="f" strokecolor="#c9c9b8" strokeweight=".72pt">
                <v:path arrowok="t"/>
              </v:shape>
            </v:group>
            <v:group id="_x0000_s3084" style="position:absolute;left:206;top:1378;width:6888;height:2" coordorigin="206,1378" coordsize="6888,2">
              <v:shape id="_x0000_s3085" style="position:absolute;left:206;top:1378;width:6888;height:2" coordorigin="206,1378" coordsize="6888,0" path="m206,1378r6888,e" filled="f" strokecolor="#c9c9b8" strokeweight=".72pt">
                <v:path arrowok="t"/>
              </v:shape>
            </v:group>
            <v:group id="_x0000_s3086" style="position:absolute;left:7178;top:1370;width:2;height:92" coordorigin="7178,1370" coordsize="2,92">
              <v:shape id="_x0000_s3087" style="position:absolute;left:7178;top:1370;width:2;height:92" coordorigin="7178,1370" coordsize="0,92" path="m7178,1370r,92e" filled="f" strokecolor="#c9c9b8" strokeweight=".72pt">
                <v:path arrowok="t"/>
              </v:shape>
            </v:group>
            <v:group id="_x0000_s3088" style="position:absolute;left:7094;top:1378;width:92;height:2" coordorigin="7094,1378" coordsize="92,2">
              <v:shape id="_x0000_s3089" style="position:absolute;left:7094;top:1378;width:92;height:2" coordorigin="7094,1378" coordsize="92,0" path="m7094,1378r92,e" filled="f" strokecolor="#c9c9b8" strokeweight=".72pt">
                <v:path arrowok="t"/>
              </v:shape>
            </v:group>
            <v:group id="_x0000_s3090" style="position:absolute;left:122;top:1462;width:2;height:188" coordorigin="122,1462" coordsize="2,188">
              <v:shape id="_x0000_s3091" style="position:absolute;left:122;top:1462;width:2;height:188" coordorigin="122,1462" coordsize="0,188" path="m122,1462r,187e" filled="f" strokecolor="#c9c9b8" strokeweight=".72pt">
                <v:path arrowok="t"/>
              </v:shape>
            </v:group>
            <v:group id="_x0000_s3092" style="position:absolute;left:7178;top:1462;width:2;height:188" coordorigin="7178,1462" coordsize="2,188">
              <v:shape id="_x0000_s3093" style="position:absolute;left:7178;top:1462;width:2;height:188" coordorigin="7178,1462" coordsize="0,188" path="m7178,1462r,187e" filled="f" strokecolor="#c9c9b8" strokeweight=".72pt">
                <v:path arrowok="t"/>
              </v:shape>
            </v:group>
            <v:group id="_x0000_s3094" style="position:absolute;left:122;top:1649;width:2;height:92" coordorigin="122,1649" coordsize="2,92">
              <v:shape id="_x0000_s3095" style="position:absolute;left:122;top:1649;width:2;height:92" coordorigin="122,1649" coordsize="0,92" path="m122,1649r,91e" filled="f" strokecolor="#c9c9b8" strokeweight=".72pt">
                <v:path arrowok="t"/>
              </v:shape>
            </v:group>
            <v:group id="_x0000_s3096" style="position:absolute;left:115;top:1733;width:92;height:2" coordorigin="115,1733" coordsize="92,2">
              <v:shape id="_x0000_s3097" style="position:absolute;left:115;top:1733;width:92;height:2" coordorigin="115,1733" coordsize="92,0" path="m115,1733r91,e" filled="f" strokecolor="#c9c9b8" strokeweight=".72pt">
                <v:path arrowok="t"/>
              </v:shape>
            </v:group>
            <v:group id="_x0000_s3098" style="position:absolute;left:206;top:1733;width:6888;height:2" coordorigin="206,1733" coordsize="6888,2">
              <v:shape id="_x0000_s3099" style="position:absolute;left:206;top:1733;width:6888;height:2" coordorigin="206,1733" coordsize="6888,0" path="m206,1733r6888,e" filled="f" strokecolor="#c9c9b8" strokeweight=".72pt">
                <v:path arrowok="t"/>
              </v:shape>
            </v:group>
            <v:group id="_x0000_s3100" style="position:absolute;left:7178;top:1649;width:2;height:92" coordorigin="7178,1649" coordsize="2,92">
              <v:shape id="_x0000_s3101" style="position:absolute;left:7178;top:1649;width:2;height:92" coordorigin="7178,1649" coordsize="0,92" path="m7178,1649r,91e" filled="f" strokecolor="#c9c9b8" strokeweight=".72pt">
                <v:path arrowok="t"/>
              </v:shape>
            </v:group>
            <v:group id="_x0000_s3102" style="position:absolute;left:7094;top:1733;width:92;height:2" coordorigin="7094,1733" coordsize="92,2">
              <v:shape id="_x0000_s3103" style="position:absolute;left:7094;top:1733;width:92;height:2" coordorigin="7094,1733" coordsize="92,0" path="m7094,1733r92,e" filled="f" strokecolor="#c9c9b8" strokeweight=".72pt">
                <v:path arrowok="t"/>
              </v:shape>
            </v:group>
            <v:group id="_x0000_s3104" style="position:absolute;left:58;top:552;width:4364;height:2" coordorigin="58,552" coordsize="4364,2">
              <v:shape id="_x0000_s3105" style="position:absolute;left:58;top:552;width:4364;height:2" coordorigin="58,552" coordsize="4364,0" path="m58,552r4363,e" filled="f" strokecolor="#c9c9b8" strokeweight=".72pt">
                <v:path arrowok="t"/>
              </v:shape>
            </v:group>
            <v:group id="_x0000_s3106" style="position:absolute;left:58;top:598;width:4364;height:2" coordorigin="58,598" coordsize="4364,2">
              <v:shape id="_x0000_s3107" style="position:absolute;left:58;top:598;width:4364;height:2" coordorigin="58,598" coordsize="4364,0" path="m58,598r4363,e" filled="f" strokecolor="#f7f7f7" strokeweight="3.84pt">
                <v:path arrowok="t"/>
              </v:shape>
            </v:group>
            <v:group id="_x0000_s3108" style="position:absolute;left:4421;top:598;width:15;height:2" coordorigin="4421,598" coordsize="15,2">
              <v:shape id="_x0000_s3109" style="position:absolute;left:4421;top:598;width:15;height:2" coordorigin="4421,598" coordsize="15,0" path="m4421,598r14,e" filled="f" strokecolor="#f7f7f7" strokeweight="3.84pt">
                <v:path arrowok="t"/>
              </v:shape>
            </v:group>
            <v:group id="_x0000_s3110" style="position:absolute;left:4435;top:552;width:927;height:2" coordorigin="4435,552" coordsize="927,2">
              <v:shape id="_x0000_s3111" style="position:absolute;left:4435;top:552;width:927;height:2" coordorigin="4435,552" coordsize="927,0" path="m4435,552r927,e" filled="f" strokecolor="#c9c9b8" strokeweight=".72pt">
                <v:path arrowok="t"/>
              </v:shape>
            </v:group>
            <v:group id="_x0000_s3112" style="position:absolute;left:4435;top:598;width:927;height:2" coordorigin="4435,598" coordsize="927,2">
              <v:shape id="_x0000_s3113" style="position:absolute;left:4435;top:598;width:927;height:2" coordorigin="4435,598" coordsize="927,0" path="m4435,598r927,e" filled="f" strokecolor="#f7f7f7" strokeweight="3.84pt">
                <v:path arrowok="t"/>
              </v:shape>
            </v:group>
            <v:group id="_x0000_s3114" style="position:absolute;left:5362;top:598;width:15;height:2" coordorigin="5362,598" coordsize="15,2">
              <v:shape id="_x0000_s3115" style="position:absolute;left:5362;top:598;width:15;height:2" coordorigin="5362,598" coordsize="15,0" path="m5362,598r14,e" filled="f" strokecolor="#f7f7f7" strokeweight="3.84pt">
                <v:path arrowok="t"/>
              </v:shape>
            </v:group>
            <v:group id="_x0000_s3116" style="position:absolute;left:5376;top:552;width:687;height:2" coordorigin="5376,552" coordsize="687,2">
              <v:shape id="_x0000_s3117" style="position:absolute;left:5376;top:552;width:687;height:2" coordorigin="5376,552" coordsize="687,0" path="m5376,552r686,e" filled="f" strokecolor="#c9c9b8" strokeweight=".72pt">
                <v:path arrowok="t"/>
              </v:shape>
            </v:group>
            <v:group id="_x0000_s3118" style="position:absolute;left:5376;top:598;width:687;height:2" coordorigin="5376,598" coordsize="687,2">
              <v:shape id="_x0000_s3119" style="position:absolute;left:5376;top:598;width:687;height:2" coordorigin="5376,598" coordsize="687,0" path="m5376,598r686,e" filled="f" strokecolor="#f7f7f7" strokeweight="3.84pt">
                <v:path arrowok="t"/>
              </v:shape>
            </v:group>
            <v:group id="_x0000_s3120" style="position:absolute;left:6062;top:598;width:15;height:2" coordorigin="6062,598" coordsize="15,2">
              <v:shape id="_x0000_s3121" style="position:absolute;left:6062;top:598;width:15;height:2" coordorigin="6062,598" coordsize="15,0" path="m6062,598r15,e" filled="f" strokecolor="#f7f7f7" strokeweight="3.84pt">
                <v:path arrowok="t"/>
              </v:shape>
            </v:group>
            <v:group id="_x0000_s3122" style="position:absolute;left:6077;top:552;width:1296;height:2" coordorigin="6077,552" coordsize="1296,2">
              <v:shape id="_x0000_s3123" style="position:absolute;left:6077;top:552;width:1296;height:2" coordorigin="6077,552" coordsize="1296,0" path="m6077,552r1296,e" filled="f" strokecolor="#c9c9b8" strokeweight=".72pt">
                <v:path arrowok="t"/>
              </v:shape>
            </v:group>
            <v:group id="_x0000_s3124" style="position:absolute;left:6077;top:598;width:1296;height:2" coordorigin="6077,598" coordsize="1296,2">
              <v:shape id="_x0000_s3125" style="position:absolute;left:6077;top:598;width:1296;height:2" coordorigin="6077,598" coordsize="1296,0" path="m6077,598r1296,e" filled="f" strokecolor="#f7f7f7" strokeweight="3.84pt">
                <v:path arrowok="t"/>
              </v:shape>
            </v:group>
            <v:group id="_x0000_s3126" style="position:absolute;left:7373;top:598;width:15;height:2" coordorigin="7373,598" coordsize="15,2">
              <v:shape id="_x0000_s3127" style="position:absolute;left:7373;top:598;width:15;height:2" coordorigin="7373,598" coordsize="15,0" path="m7373,598r14,e" filled="f" strokecolor="#f7f7f7" strokeweight="3.84pt">
                <v:path arrowok="t"/>
              </v:shape>
            </v:group>
            <v:group id="_x0000_s3128" style="position:absolute;left:7387;top:552;width:212;height:2" coordorigin="7387,552" coordsize="212,2">
              <v:shape id="_x0000_s3129" style="position:absolute;left:7387;top:552;width:212;height:2" coordorigin="7387,552" coordsize="212,0" path="m7387,552r211,e" filled="f" strokecolor="#c9c9b8" strokeweight=".72pt">
                <v:path arrowok="t"/>
              </v:shape>
            </v:group>
            <v:group id="_x0000_s3130" style="position:absolute;left:7387;top:598;width:212;height:2" coordorigin="7387,598" coordsize="212,2">
              <v:shape id="_x0000_s3131" style="position:absolute;left:7387;top:598;width:212;height:2" coordorigin="7387,598" coordsize="212,0" path="m7387,598r211,e" filled="f" strokecolor="#f7f7f7" strokeweight="3.84pt">
                <v:path arrowok="t"/>
              </v:shape>
            </v:group>
            <v:group id="_x0000_s3132" style="position:absolute;left:7598;top:598;width:15;height:2" coordorigin="7598,598" coordsize="15,2">
              <v:shape id="_x0000_s3133" style="position:absolute;left:7598;top:598;width:15;height:2" coordorigin="7598,598" coordsize="15,0" path="m7598,598r15,e" filled="f" strokecolor="#f7f7f7" strokeweight="3.84pt">
                <v:path arrowok="t"/>
              </v:shape>
            </v:group>
            <v:group id="_x0000_s3134" style="position:absolute;left:7613;top:552;width:2208;height:2" coordorigin="7613,552" coordsize="2208,2">
              <v:shape id="_x0000_s3135" style="position:absolute;left:7613;top:552;width:2208;height:2" coordorigin="7613,552" coordsize="2208,0" path="m7613,552r2208,e" filled="f" strokecolor="#c9c9b8" strokeweight=".72pt">
                <v:path arrowok="t"/>
              </v:shape>
            </v:group>
            <v:group id="_x0000_s3136" style="position:absolute;left:7613;top:598;width:2208;height:2" coordorigin="7613,598" coordsize="2208,2">
              <v:shape id="_x0000_s3137" style="position:absolute;left:7613;top:598;width:2208;height:2" coordorigin="7613,598" coordsize="2208,0" path="m7613,598r2208,e" filled="f" strokecolor="#f7f7f7" strokeweight="3.84pt">
                <v:path arrowok="t"/>
              </v:shape>
            </v:group>
            <v:group id="_x0000_s3138" style="position:absolute;left:9821;top:598;width:15;height:2" coordorigin="9821,598" coordsize="15,2">
              <v:shape id="_x0000_s3139" style="position:absolute;left:9821;top:598;width:15;height:2" coordorigin="9821,598" coordsize="15,0" path="m9821,598r14,e" filled="f" strokecolor="#f7f7f7" strokeweight="3.84pt">
                <v:path arrowok="t"/>
              </v:shape>
            </v:group>
            <v:group id="_x0000_s3140" style="position:absolute;left:9835;top:552;width:250;height:2" coordorigin="9835,552" coordsize="250,2">
              <v:shape id="_x0000_s3141" style="position:absolute;left:9835;top:552;width:250;height:2" coordorigin="9835,552" coordsize="250,0" path="m9835,552r250,e" filled="f" strokecolor="#c9c9b8" strokeweight=".72pt">
                <v:path arrowok="t"/>
              </v:shape>
            </v:group>
            <v:group id="_x0000_s3142" style="position:absolute;left:9835;top:598;width:250;height:2" coordorigin="9835,598" coordsize="250,2">
              <v:shape id="_x0000_s3143" style="position:absolute;left:9835;top:598;width:250;height:2" coordorigin="9835,598" coordsize="250,0" path="m9835,598r250,e" filled="f" strokecolor="#f7f7f7" strokeweight="3.84pt">
                <v:path arrowok="t"/>
              </v:shape>
            </v:group>
            <v:group id="_x0000_s3144" style="position:absolute;left:38;top:1778;width:10076;height:2" coordorigin="38,1778" coordsize="10076,2">
              <v:shape id="_x0000_s3145" style="position:absolute;left:38;top:1778;width:10076;height:2" coordorigin="38,1778" coordsize="10076,0" path="m38,1778r10076,e" filled="f" strokecolor="#c9c9b8" strokeweight="3.84pt">
                <v:path arrowok="t"/>
              </v:shape>
            </v:group>
            <v:group id="_x0000_s3146" style="position:absolute;left:50;top:7;width:2;height:1810" coordorigin="50,7" coordsize="2,1810">
              <v:shape id="_x0000_s3147" style="position:absolute;left:50;top:7;width:2;height:1810" coordorigin="50,7" coordsize="0,1810" path="m50,7r,1810e" filled="f" strokecolor="#c9c9b8" strokeweight=".72pt">
                <v:path arrowok="t"/>
              </v:shape>
            </v:group>
            <v:group id="_x0000_s3148" style="position:absolute;left:43;top:1817;width:10042;height:29" coordorigin="43,1817" coordsize="10042,29">
              <v:shape id="_x0000_s3149" style="position:absolute;left:43;top:1817;width:10042;height:29" coordorigin="43,1817" coordsize="10042,29" path="m43,1846r10042,l10085,1817,43,1817r,29xe" fillcolor="#c9c9b8" stroked="f">
                <v:path arrowok="t"/>
              </v:shape>
            </v:group>
            <v:group id="_x0000_s3150" style="position:absolute;left:10092;top:7;width:2;height:1839" coordorigin="10092,7" coordsize="2,1839">
              <v:shape id="_x0000_s3151" style="position:absolute;left:10092;top:7;width:2;height:1839" coordorigin="10092,7" coordsize="0,1839" path="m10092,7r,1839e" filled="f" strokecolor="#c9c9b8" strokeweight=".72pt">
                <v:path arrowok="t"/>
              </v:shape>
              <v:shape id="_x0000_s3152" type="#_x0000_t202" style="position:absolute;left:79;top:14;width:4349;height:539" filled="f" stroked="f">
                <v:textbox inset="0,0,0,0">
                  <w:txbxContent>
                    <w:p w:rsidR="00346E91" w:rsidRDefault="00346E91">
                      <w:pPr>
                        <w:spacing w:before="82"/>
                        <w:ind w:left="3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 xml:space="preserve">Объект: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помещение под</w:t>
                      </w:r>
                      <w:r>
                        <w:rPr>
                          <w:rFonts w:ascii="Arial" w:hAnsi="Arial"/>
                          <w:b/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магазин</w:t>
                      </w:r>
                    </w:p>
                    <w:p w:rsidR="00346E91" w:rsidRDefault="00346E91">
                      <w:pPr>
                        <w:spacing w:before="3"/>
                        <w:ind w:left="3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 xml:space="preserve">Адрес: </w:t>
                      </w:r>
                      <w:r>
                        <w:rPr>
                          <w:rFonts w:ascii="Arial" w:hAnsi="Arial"/>
                          <w:sz w:val="16"/>
                        </w:rPr>
                        <w:t>Киров г, Ленина ул,</w:t>
                      </w:r>
                      <w:r>
                        <w:rPr>
                          <w:rFonts w:ascii="Arial" w:hAnsi="Arial"/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76</w:t>
                      </w:r>
                    </w:p>
                  </w:txbxContent>
                </v:textbox>
              </v:shape>
              <v:shape id="_x0000_s3153" type="#_x0000_t202" style="position:absolute;left:4428;top:14;width:941;height:539" filled="f" stroked="f">
                <v:textbox inset="0,0,0,0">
                  <w:txbxContent>
                    <w:p w:rsidR="00346E91" w:rsidRDefault="00346E91">
                      <w:pPr>
                        <w:spacing w:before="1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</w:p>
                    <w:p w:rsidR="00346E91" w:rsidRDefault="00346E91">
                      <w:pPr>
                        <w:ind w:left="2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Центр</w:t>
                      </w:r>
                    </w:p>
                  </w:txbxContent>
                </v:textbox>
              </v:shape>
              <v:shape id="_x0000_s3154" type="#_x0000_t202" style="position:absolute;left:5369;top:14;width:701;height:539" filled="f" stroked="f">
                <v:textbox inset="0,0,0,0">
                  <w:txbxContent>
                    <w:p w:rsidR="00346E91" w:rsidRDefault="00346E91">
                      <w:pPr>
                        <w:spacing w:before="1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</w:p>
                    <w:p w:rsidR="00346E91" w:rsidRDefault="00346E91">
                      <w:pPr>
                        <w:ind w:left="19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/>
                          <w:sz w:val="16"/>
                        </w:rPr>
                        <w:t>1 /</w:t>
                      </w:r>
                      <w:r>
                        <w:rPr>
                          <w:rFonts w:ascii="Arial" w:eastAsia="Times New Roman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5</w:t>
                      </w:r>
                    </w:p>
                  </w:txbxContent>
                </v:textbox>
              </v:shape>
              <v:shape id="_x0000_s3155" type="#_x0000_t202" style="position:absolute;left:6070;top:14;width:1311;height:539" filled="f" stroked="f">
                <v:textbox inset="0,0,0,0">
                  <w:txbxContent>
                    <w:p w:rsidR="00346E91" w:rsidRDefault="00346E91">
                      <w:pPr>
                        <w:spacing w:before="1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</w:p>
                    <w:p w:rsidR="00346E91" w:rsidRDefault="00346E91">
                      <w:pPr>
                        <w:ind w:left="319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/>
                          <w:sz w:val="16"/>
                        </w:rPr>
                        <w:t>30.3 / - /</w:t>
                      </w:r>
                      <w:r>
                        <w:rPr>
                          <w:rFonts w:ascii="Arial" w:eastAsia="Times New Roman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-</w:t>
                      </w:r>
                    </w:p>
                  </w:txbxContent>
                </v:textbox>
              </v:shape>
              <v:shape id="_x0000_s3156" type="#_x0000_t202" style="position:absolute;left:7606;top:14;width:2223;height:539" filled="f" stroked="f">
                <v:textbox inset="0,0,0,0">
                  <w:txbxContent>
                    <w:p w:rsidR="00346E91" w:rsidRDefault="00346E91">
                      <w:pPr>
                        <w:spacing w:before="82"/>
                        <w:ind w:right="56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/>
                          <w:b/>
                          <w:sz w:val="16"/>
                        </w:rPr>
                        <w:t>1300</w:t>
                      </w:r>
                    </w:p>
                    <w:p w:rsidR="00346E91" w:rsidRDefault="00346E91">
                      <w:pPr>
                        <w:spacing w:before="3"/>
                        <w:ind w:right="56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руб/кв.м. в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мес.</w:t>
                      </w:r>
                    </w:p>
                  </w:txbxContent>
                </v:textbox>
              </v:shape>
              <v:shape id="_x0000_s3157" type="#_x0000_t202" style="position:absolute;left:79;top:1378;width:7100;height:408" filled="f" stroked="f">
                <v:textbox inset="0,0,0,0">
                  <w:txbxContent>
                    <w:p w:rsidR="00346E91" w:rsidRDefault="00346E91">
                      <w:pPr>
                        <w:spacing w:before="87"/>
                        <w:ind w:left="12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Агентство</w:t>
                      </w:r>
                      <w:r>
                        <w:rPr>
                          <w:rFonts w:ascii="Arial" w:hAnsi="Arial"/>
                          <w:spacing w:val="-7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недвижимости</w:t>
                      </w:r>
                      <w:r>
                        <w:rPr>
                          <w:rFonts w:ascii="Arial" w:hAnsi="Arial"/>
                          <w:spacing w:val="-7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"Тройка",</w:t>
                      </w:r>
                      <w:r>
                        <w:rPr>
                          <w:rFonts w:ascii="Arial" w:hAnsi="Arial"/>
                          <w:spacing w:val="-5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г.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Киров,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ул.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Дрелевского,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6,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38-15-59,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64-64-98,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32-13-81</w:t>
                      </w:r>
                    </w:p>
                  </w:txbxContent>
                </v:textbox>
              </v:shape>
              <v:shape id="_x0000_s3158" type="#_x0000_t202" style="position:absolute;left:115;top:656;width:5292;height:711" filled="f" stroked="f">
                <v:textbox inset="0,0,0,0">
                  <w:txbxContent>
                    <w:p w:rsidR="00346E91" w:rsidRDefault="00346E91">
                      <w:pPr>
                        <w:spacing w:line="161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F00"/>
                          <w:sz w:val="16"/>
                          <w:szCs w:val="16"/>
                        </w:rPr>
                        <w:t>№</w:t>
                      </w:r>
                      <w:r>
                        <w:rPr>
                          <w:rFonts w:ascii="Arial" w:hAnsi="Arial" w:cs="Arial"/>
                          <w:color w:val="007F0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228442</w:t>
                      </w:r>
                    </w:p>
                    <w:p w:rsidR="00346E91" w:rsidRDefault="00346E91">
                      <w:pPr>
                        <w:spacing w:line="182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 xml:space="preserve">Дата: </w:t>
                      </w:r>
                      <w:r>
                        <w:rPr>
                          <w:rFonts w:ascii="Arial" w:hAnsi="Arial"/>
                          <w:sz w:val="16"/>
                        </w:rPr>
                        <w:t>2010.07.14</w:t>
                      </w:r>
                      <w:r>
                        <w:rPr>
                          <w:rFonts w:ascii="Arial" w:hAnsi="Arial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12:01</w:t>
                      </w:r>
                    </w:p>
                    <w:p w:rsidR="00346E91" w:rsidRDefault="00346E91">
                      <w:pPr>
                        <w:spacing w:line="183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E41"/>
                          <w:sz w:val="16"/>
                        </w:rPr>
                        <w:t>Дополнительно /</w:t>
                      </w:r>
                      <w:r>
                        <w:rPr>
                          <w:rFonts w:ascii="Arial" w:hAnsi="Arial"/>
                          <w:color w:val="007E41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E41"/>
                          <w:sz w:val="16"/>
                        </w:rPr>
                        <w:t>Контакты</w:t>
                      </w:r>
                    </w:p>
                    <w:p w:rsidR="00346E91" w:rsidRDefault="00346E91">
                      <w:pPr>
                        <w:spacing w:before="3" w:line="18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Пререкресток Ленина-Энгельса. макс. проходимость, отдельный</w:t>
                      </w:r>
                      <w:r>
                        <w:rPr>
                          <w:rFonts w:ascii="Arial" w:hAnsi="Arial"/>
                          <w:spacing w:val="-2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вход.</w:t>
                      </w:r>
                    </w:p>
                  </w:txbxContent>
                </v:textbox>
              </v:shape>
              <v:shape id="_x0000_s3159" type="#_x0000_t202" style="position:absolute;left:7186;top:1487;width:732;height:159" filled="f" stroked="f">
                <v:textbox inset="0,0,0,0">
                  <w:txbxContent>
                    <w:p w:rsidR="00346E91" w:rsidRDefault="00346E91">
                      <w:pPr>
                        <w:spacing w:line="158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  <w:t>В</w:t>
                      </w:r>
                      <w:r>
                        <w:rPr>
                          <w:rFonts w:ascii="Arial" w:hAnsi="Arial"/>
                          <w:color w:val="0000F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  <w:t>корзину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46E91" w:rsidRDefault="00346E91">
      <w:pPr>
        <w:spacing w:before="6"/>
        <w:rPr>
          <w:rFonts w:ascii="Times New Roman" w:hAnsi="Times New Roman"/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38"/>
        <w:gridCol w:w="960"/>
        <w:gridCol w:w="720"/>
        <w:gridCol w:w="974"/>
        <w:gridCol w:w="140"/>
        <w:gridCol w:w="235"/>
        <w:gridCol w:w="362"/>
        <w:gridCol w:w="1904"/>
        <w:gridCol w:w="274"/>
      </w:tblGrid>
      <w:tr w:rsidR="00346E91" w:rsidRPr="00261AFB">
        <w:trPr>
          <w:trHeight w:hRule="exact" w:val="487"/>
        </w:trPr>
        <w:tc>
          <w:tcPr>
            <w:tcW w:w="4438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75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F00"/>
                <w:sz w:val="16"/>
              </w:rPr>
              <w:t xml:space="preserve">Объект: </w:t>
            </w:r>
            <w:r w:rsidRPr="00261AFB">
              <w:rPr>
                <w:rFonts w:ascii="Arial" w:hAnsi="Arial"/>
                <w:b/>
                <w:sz w:val="16"/>
              </w:rPr>
              <w:t>помещение под</w:t>
            </w:r>
            <w:r w:rsidRPr="00261AFB">
              <w:rPr>
                <w:rFonts w:ascii="Arial" w:hAnsi="Arial"/>
                <w:b/>
                <w:spacing w:val="-19"/>
                <w:sz w:val="16"/>
              </w:rPr>
              <w:t xml:space="preserve"> </w:t>
            </w:r>
            <w:r w:rsidRPr="00261AFB">
              <w:rPr>
                <w:rFonts w:ascii="Arial" w:hAnsi="Arial"/>
                <w:b/>
                <w:sz w:val="16"/>
              </w:rPr>
              <w:t>магазин</w:t>
            </w:r>
          </w:p>
          <w:p w:rsidR="00346E91" w:rsidRDefault="00346E91">
            <w:pPr>
              <w:pStyle w:val="TableParagraph"/>
              <w:spacing w:before="3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F00"/>
                <w:sz w:val="16"/>
              </w:rPr>
              <w:t xml:space="preserve">Адрес: </w:t>
            </w:r>
            <w:r w:rsidRPr="00261AFB">
              <w:rPr>
                <w:rFonts w:ascii="Arial" w:hAnsi="Arial"/>
                <w:sz w:val="16"/>
              </w:rPr>
              <w:t>Киров г, Ленина ул,</w:t>
            </w:r>
            <w:r w:rsidRPr="00261AFB">
              <w:rPr>
                <w:rFonts w:ascii="Arial" w:hAnsi="Arial"/>
                <w:spacing w:val="-15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76</w:t>
            </w:r>
          </w:p>
        </w:tc>
        <w:tc>
          <w:tcPr>
            <w:tcW w:w="960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6"/>
              <w:rPr>
                <w:rFonts w:ascii="Times New Roman" w:hAnsi="Times New Roman"/>
                <w:sz w:val="14"/>
                <w:szCs w:val="14"/>
              </w:rPr>
            </w:pPr>
          </w:p>
          <w:p w:rsidR="00346E91" w:rsidRDefault="00346E91">
            <w:pPr>
              <w:pStyle w:val="TableParagraph"/>
              <w:ind w:left="244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</w:rPr>
              <w:t>Центр</w:t>
            </w:r>
          </w:p>
        </w:tc>
        <w:tc>
          <w:tcPr>
            <w:tcW w:w="720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6"/>
              <w:rPr>
                <w:rFonts w:ascii="Times New Roman" w:hAnsi="Times New Roman"/>
                <w:sz w:val="14"/>
                <w:szCs w:val="14"/>
              </w:rPr>
            </w:pPr>
          </w:p>
          <w:p w:rsidR="00346E91" w:rsidRDefault="00346E91">
            <w:pPr>
              <w:pStyle w:val="TableParagraph"/>
              <w:ind w:left="196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eastAsia="Times New Roman"/>
                <w:sz w:val="16"/>
              </w:rPr>
              <w:t>1 /</w:t>
            </w:r>
            <w:r w:rsidRPr="00261AFB">
              <w:rPr>
                <w:rFonts w:ascii="Arial" w:eastAsia="Times New Roman"/>
                <w:spacing w:val="-4"/>
                <w:sz w:val="16"/>
              </w:rPr>
              <w:t xml:space="preserve"> </w:t>
            </w:r>
            <w:r w:rsidRPr="00261AFB">
              <w:rPr>
                <w:rFonts w:ascii="Arial" w:eastAsia="Times New Roman"/>
                <w:sz w:val="16"/>
              </w:rPr>
              <w:t>5</w:t>
            </w:r>
          </w:p>
        </w:tc>
        <w:tc>
          <w:tcPr>
            <w:tcW w:w="1114" w:type="dxa"/>
            <w:gridSpan w:val="2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6"/>
              <w:rPr>
                <w:rFonts w:ascii="Times New Roman" w:hAnsi="Times New Roman"/>
                <w:sz w:val="14"/>
                <w:szCs w:val="14"/>
              </w:rPr>
            </w:pPr>
          </w:p>
          <w:p w:rsidR="00346E91" w:rsidRDefault="00346E91">
            <w:pPr>
              <w:pStyle w:val="TableParagraph"/>
              <w:ind w:left="278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eastAsia="Times New Roman"/>
                <w:sz w:val="16"/>
              </w:rPr>
              <w:t>83 / - /</w:t>
            </w:r>
            <w:r w:rsidRPr="00261AFB">
              <w:rPr>
                <w:rFonts w:ascii="Arial" w:eastAsia="Times New Roman"/>
                <w:spacing w:val="-8"/>
                <w:sz w:val="16"/>
              </w:rPr>
              <w:t xml:space="preserve"> </w:t>
            </w:r>
            <w:r w:rsidRPr="00261AFB">
              <w:rPr>
                <w:rFonts w:ascii="Arial" w:eastAsia="Times New Roman"/>
                <w:sz w:val="16"/>
              </w:rPr>
              <w:t>-</w:t>
            </w:r>
          </w:p>
        </w:tc>
        <w:tc>
          <w:tcPr>
            <w:tcW w:w="235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 w:rsidR="00346E91" w:rsidRPr="00261AFB" w:rsidRDefault="00346E91"/>
        </w:tc>
        <w:tc>
          <w:tcPr>
            <w:tcW w:w="2266" w:type="dxa"/>
            <w:gridSpan w:val="2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75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eastAsia="Times New Roman"/>
                <w:b/>
                <w:sz w:val="16"/>
              </w:rPr>
              <w:t>1200</w:t>
            </w:r>
          </w:p>
          <w:p w:rsidR="00346E91" w:rsidRDefault="00346E91">
            <w:pPr>
              <w:pStyle w:val="TableParagraph"/>
              <w:spacing w:before="3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b/>
                <w:sz w:val="16"/>
              </w:rPr>
              <w:t>руб/кв.м. в</w:t>
            </w:r>
            <w:r w:rsidRPr="00261AFB"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 w:rsidRPr="00261AFB">
              <w:rPr>
                <w:rFonts w:ascii="Arial" w:hAnsi="Arial"/>
                <w:b/>
                <w:sz w:val="16"/>
              </w:rPr>
              <w:t>мес.</w:t>
            </w:r>
          </w:p>
        </w:tc>
        <w:tc>
          <w:tcPr>
            <w:tcW w:w="274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 w:rsidR="00346E91" w:rsidRPr="00261AFB" w:rsidRDefault="00346E91"/>
        </w:tc>
      </w:tr>
      <w:tr w:rsidR="00346E91" w:rsidRPr="00261AFB">
        <w:trPr>
          <w:trHeight w:hRule="exact" w:val="876"/>
        </w:trPr>
        <w:tc>
          <w:tcPr>
            <w:tcW w:w="7829" w:type="dxa"/>
            <w:gridSpan w:val="7"/>
            <w:tcBorders>
              <w:top w:val="single" w:sz="36" w:space="0" w:color="C9C9B8"/>
              <w:left w:val="single" w:sz="6" w:space="0" w:color="C9C9B8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82"/>
              <w:ind w:left="2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F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7F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228437</w:t>
            </w:r>
          </w:p>
          <w:p w:rsidR="00346E91" w:rsidRDefault="00346E91">
            <w:pPr>
              <w:pStyle w:val="TableParagraph"/>
              <w:spacing w:before="3" w:line="183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F00"/>
                <w:sz w:val="16"/>
              </w:rPr>
              <w:t xml:space="preserve">Дата: </w:t>
            </w:r>
            <w:r w:rsidRPr="00261AFB">
              <w:rPr>
                <w:rFonts w:ascii="Arial" w:hAnsi="Arial"/>
                <w:sz w:val="16"/>
              </w:rPr>
              <w:t>2010.07.14</w:t>
            </w:r>
            <w:r w:rsidRPr="00261AFB">
              <w:rPr>
                <w:rFonts w:ascii="Arial" w:hAnsi="Arial"/>
                <w:spacing w:val="-10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12:02</w:t>
            </w:r>
          </w:p>
          <w:p w:rsidR="00346E91" w:rsidRDefault="00346E91">
            <w:pPr>
              <w:pStyle w:val="TableParagraph"/>
              <w:spacing w:line="182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E41"/>
                <w:sz w:val="16"/>
                <w:u w:val="single" w:color="007E41"/>
              </w:rPr>
              <w:t>Дополнительно /</w:t>
            </w:r>
            <w:r w:rsidRPr="00261AFB">
              <w:rPr>
                <w:rFonts w:ascii="Arial" w:hAnsi="Arial"/>
                <w:color w:val="007E41"/>
                <w:spacing w:val="-18"/>
                <w:sz w:val="16"/>
                <w:u w:val="single" w:color="007E41"/>
              </w:rPr>
              <w:t xml:space="preserve"> </w:t>
            </w:r>
            <w:r w:rsidRPr="00261AFB">
              <w:rPr>
                <w:rFonts w:ascii="Arial" w:hAnsi="Arial"/>
                <w:color w:val="007E41"/>
                <w:sz w:val="16"/>
                <w:u w:val="single" w:color="007E41"/>
              </w:rPr>
              <w:t>Контакты</w:t>
            </w:r>
          </w:p>
          <w:p w:rsidR="00346E91" w:rsidRDefault="00346E91">
            <w:pPr>
              <w:pStyle w:val="TableParagraph"/>
              <w:spacing w:line="183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</w:rPr>
              <w:t>Центр</w:t>
            </w:r>
            <w:r w:rsidRPr="00261AFB">
              <w:rPr>
                <w:rFonts w:ascii="Arial" w:hAnsi="Arial"/>
                <w:spacing w:val="-6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города,</w:t>
            </w:r>
            <w:r w:rsidRPr="00261AFB">
              <w:rPr>
                <w:rFonts w:ascii="Arial" w:hAnsi="Arial"/>
                <w:spacing w:val="-9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перекресток</w:t>
            </w:r>
            <w:r w:rsidRPr="00261AFB">
              <w:rPr>
                <w:rFonts w:ascii="Arial" w:hAnsi="Arial"/>
                <w:spacing w:val="-6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Ленина-Энгельса,</w:t>
            </w:r>
            <w:r w:rsidRPr="00261AFB">
              <w:rPr>
                <w:rFonts w:ascii="Arial" w:hAnsi="Arial"/>
                <w:spacing w:val="-5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максимальная</w:t>
            </w:r>
            <w:r w:rsidRPr="00261AFB">
              <w:rPr>
                <w:rFonts w:ascii="Arial" w:hAnsi="Arial"/>
                <w:spacing w:val="-8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проходимость,</w:t>
            </w:r>
            <w:r w:rsidRPr="00261AFB">
              <w:rPr>
                <w:rFonts w:ascii="Arial" w:hAnsi="Arial"/>
                <w:spacing w:val="-5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отд.</w:t>
            </w:r>
            <w:r w:rsidRPr="00261AFB">
              <w:rPr>
                <w:rFonts w:ascii="Arial" w:hAnsi="Arial"/>
                <w:spacing w:val="-5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вход.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36" w:space="0" w:color="C9C9B8"/>
              <w:left w:val="nil"/>
              <w:right w:val="single" w:sz="6" w:space="0" w:color="C9C9B8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57"/>
        </w:trPr>
        <w:tc>
          <w:tcPr>
            <w:tcW w:w="7092" w:type="dxa"/>
            <w:gridSpan w:val="4"/>
            <w:vMerge w:val="restart"/>
            <w:tcBorders>
              <w:top w:val="single" w:sz="6" w:space="0" w:color="C9C9B8"/>
              <w:left w:val="single" w:sz="34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80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  <w:shd w:val="clear" w:color="auto" w:fill="F7F7F7"/>
              </w:rPr>
              <w:t>Агентство</w:t>
            </w:r>
            <w:r w:rsidRPr="00261AFB">
              <w:rPr>
                <w:rFonts w:ascii="Arial" w:hAnsi="Arial"/>
                <w:spacing w:val="-7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недвижимости</w:t>
            </w:r>
            <w:r w:rsidRPr="00261AFB">
              <w:rPr>
                <w:rFonts w:ascii="Arial" w:hAnsi="Arial"/>
                <w:spacing w:val="-7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"Тройка",</w:t>
            </w:r>
            <w:r w:rsidRPr="00261AFB">
              <w:rPr>
                <w:rFonts w:ascii="Arial" w:hAnsi="Arial"/>
                <w:spacing w:val="-5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г.</w:t>
            </w:r>
            <w:r w:rsidRPr="00261AFB">
              <w:rPr>
                <w:rFonts w:ascii="Arial" w:hAnsi="Arial"/>
                <w:spacing w:val="-6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Киров,</w:t>
            </w:r>
            <w:r w:rsidRPr="00261AFB">
              <w:rPr>
                <w:rFonts w:ascii="Arial" w:hAnsi="Arial"/>
                <w:spacing w:val="-2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ул.</w:t>
            </w:r>
            <w:r w:rsidRPr="00261AFB">
              <w:rPr>
                <w:rFonts w:ascii="Arial" w:hAnsi="Arial"/>
                <w:spacing w:val="-6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Дрелевского,</w:t>
            </w:r>
            <w:r w:rsidRPr="00261AFB">
              <w:rPr>
                <w:rFonts w:ascii="Arial" w:hAnsi="Arial"/>
                <w:spacing w:val="-2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6,</w:t>
            </w:r>
            <w:r w:rsidRPr="00261AFB">
              <w:rPr>
                <w:rFonts w:ascii="Arial" w:hAnsi="Arial"/>
                <w:spacing w:val="-2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38-15-59,</w:t>
            </w:r>
            <w:r w:rsidRPr="00261AFB">
              <w:rPr>
                <w:rFonts w:ascii="Arial" w:hAnsi="Arial"/>
                <w:spacing w:val="-2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64-64-98,</w:t>
            </w:r>
            <w:r w:rsidRPr="00261AFB">
              <w:rPr>
                <w:rFonts w:ascii="Arial" w:hAnsi="Arial"/>
                <w:spacing w:val="-2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32-13-81</w:t>
            </w:r>
          </w:p>
        </w:tc>
        <w:tc>
          <w:tcPr>
            <w:tcW w:w="737" w:type="dxa"/>
            <w:gridSpan w:val="3"/>
            <w:tcBorders>
              <w:top w:val="nil"/>
              <w:left w:val="single" w:sz="6" w:space="0" w:color="C9C9B8"/>
              <w:bottom w:val="single" w:sz="4" w:space="0" w:color="0000FF"/>
              <w:right w:val="nil"/>
            </w:tcBorders>
          </w:tcPr>
          <w:p w:rsidR="00346E91" w:rsidRDefault="00346E91">
            <w:pPr>
              <w:pStyle w:val="TableParagraph"/>
              <w:spacing w:before="87"/>
              <w:ind w:right="-3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00FF"/>
                <w:sz w:val="16"/>
              </w:rPr>
              <w:t>В</w:t>
            </w:r>
            <w:r w:rsidRPr="00261AFB">
              <w:rPr>
                <w:rFonts w:ascii="Arial" w:hAnsi="Arial"/>
                <w:color w:val="0000FF"/>
                <w:spacing w:val="-2"/>
                <w:sz w:val="16"/>
              </w:rPr>
              <w:t xml:space="preserve"> </w:t>
            </w:r>
            <w:r w:rsidRPr="00261AFB">
              <w:rPr>
                <w:rFonts w:ascii="Arial" w:hAnsi="Arial"/>
                <w:color w:val="0000FF"/>
                <w:sz w:val="16"/>
              </w:rPr>
              <w:t>корзину</w:t>
            </w:r>
          </w:p>
        </w:tc>
        <w:tc>
          <w:tcPr>
            <w:tcW w:w="2177" w:type="dxa"/>
            <w:gridSpan w:val="2"/>
            <w:vMerge/>
            <w:tcBorders>
              <w:left w:val="nil"/>
              <w:right w:val="single" w:sz="6" w:space="0" w:color="C9C9B8"/>
            </w:tcBorders>
          </w:tcPr>
          <w:p w:rsidR="00346E91" w:rsidRPr="00261AFB" w:rsidRDefault="00346E91"/>
        </w:tc>
      </w:tr>
      <w:tr w:rsidR="00346E91" w:rsidRPr="00261AFB">
        <w:trPr>
          <w:trHeight w:hRule="exact" w:val="144"/>
        </w:trPr>
        <w:tc>
          <w:tcPr>
            <w:tcW w:w="7092" w:type="dxa"/>
            <w:gridSpan w:val="4"/>
            <w:vMerge/>
            <w:tcBorders>
              <w:left w:val="single" w:sz="34" w:space="0" w:color="C9C9B8"/>
              <w:bottom w:val="single" w:sz="30" w:space="0" w:color="C9C9B8"/>
              <w:right w:val="single" w:sz="6" w:space="0" w:color="C9C9B8"/>
            </w:tcBorders>
          </w:tcPr>
          <w:p w:rsidR="00346E91" w:rsidRPr="00261AFB" w:rsidRDefault="00346E91"/>
        </w:tc>
        <w:tc>
          <w:tcPr>
            <w:tcW w:w="737" w:type="dxa"/>
            <w:gridSpan w:val="3"/>
            <w:tcBorders>
              <w:top w:val="single" w:sz="4" w:space="0" w:color="0000FF"/>
              <w:left w:val="single" w:sz="6" w:space="0" w:color="C9C9B8"/>
              <w:bottom w:val="single" w:sz="36" w:space="0" w:color="C9C9B8"/>
              <w:right w:val="nil"/>
            </w:tcBorders>
          </w:tcPr>
          <w:p w:rsidR="00346E91" w:rsidRPr="00261AFB" w:rsidRDefault="00346E91"/>
        </w:tc>
        <w:tc>
          <w:tcPr>
            <w:tcW w:w="2177" w:type="dxa"/>
            <w:gridSpan w:val="2"/>
            <w:vMerge/>
            <w:tcBorders>
              <w:left w:val="nil"/>
              <w:bottom w:val="single" w:sz="36" w:space="0" w:color="C9C9B8"/>
              <w:right w:val="single" w:sz="6" w:space="0" w:color="C9C9B8"/>
            </w:tcBorders>
          </w:tcPr>
          <w:p w:rsidR="00346E91" w:rsidRPr="00261AFB" w:rsidRDefault="00346E91"/>
        </w:tc>
      </w:tr>
    </w:tbl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spacing w:line="2409" w:lineRule="exact"/>
        <w:ind w:left="117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</w:r>
      <w:r w:rsidRPr="00331364">
        <w:rPr>
          <w:rFonts w:ascii="Times New Roman" w:hAnsi="Times New Roman"/>
          <w:position w:val="-47"/>
          <w:sz w:val="20"/>
          <w:szCs w:val="20"/>
        </w:rPr>
        <w:pict>
          <v:group id="_x0000_s3160" style="width:507.6pt;height:120.5pt;mso-position-horizontal-relative:char;mso-position-vertical-relative:line" coordsize="10152,2410">
            <v:group id="_x0000_s3161" style="position:absolute;left:58;top:14;width:4541;height:2" coordorigin="58,14" coordsize="4541,2">
              <v:shape id="_x0000_s3162" style="position:absolute;left:58;top:14;width:4541;height:2" coordorigin="58,14" coordsize="4541,0" path="m58,14r4540,e" filled="f" strokecolor="#c9c9b8" strokeweight=".72pt">
                <v:path arrowok="t"/>
              </v:shape>
            </v:group>
            <v:group id="_x0000_s3163" style="position:absolute;left:4598;top:14;width:15;height:2" coordorigin="4598,14" coordsize="15,2">
              <v:shape id="_x0000_s3164" style="position:absolute;left:4598;top:14;width:15;height:2" coordorigin="4598,14" coordsize="15,0" path="m4598,14r15,e" filled="f" strokecolor="#c9c9b8" strokeweight=".72pt">
                <v:path arrowok="t"/>
              </v:shape>
            </v:group>
            <v:group id="_x0000_s3165" style="position:absolute;left:4613;top:14;width:965;height:2" coordorigin="4613,14" coordsize="965,2">
              <v:shape id="_x0000_s3166" style="position:absolute;left:4613;top:14;width:965;height:2" coordorigin="4613,14" coordsize="965,0" path="m4613,14r965,e" filled="f" strokecolor="#c9c9b8" strokeweight=".72pt">
                <v:path arrowok="t"/>
              </v:shape>
            </v:group>
            <v:group id="_x0000_s3167" style="position:absolute;left:5578;top:14;width:15;height:2" coordorigin="5578,14" coordsize="15,2">
              <v:shape id="_x0000_s3168" style="position:absolute;left:5578;top:14;width:15;height:2" coordorigin="5578,14" coordsize="15,0" path="m5578,14r14,e" filled="f" strokecolor="#c9c9b8" strokeweight=".72pt">
                <v:path arrowok="t"/>
              </v:shape>
            </v:group>
            <v:group id="_x0000_s3169" style="position:absolute;left:5592;top:14;width:1052;height:2" coordorigin="5592,14" coordsize="1052,2">
              <v:shape id="_x0000_s3170" style="position:absolute;left:5592;top:14;width:1052;height:2" coordorigin="5592,14" coordsize="1052,0" path="m5592,14r1051,e" filled="f" strokecolor="#c9c9b8" strokeweight=".72pt">
                <v:path arrowok="t"/>
              </v:shape>
            </v:group>
            <v:group id="_x0000_s3171" style="position:absolute;left:6643;top:14;width:15;height:2" coordorigin="6643,14" coordsize="15,2">
              <v:shape id="_x0000_s3172" style="position:absolute;left:6643;top:14;width:15;height:2" coordorigin="6643,14" coordsize="15,0" path="m6643,14r15,e" filled="f" strokecolor="#c9c9b8" strokeweight=".72pt">
                <v:path arrowok="t"/>
              </v:shape>
            </v:group>
            <v:group id="_x0000_s3173" style="position:absolute;left:6658;top:14;width:1124;height:2" coordorigin="6658,14" coordsize="1124,2">
              <v:shape id="_x0000_s3174" style="position:absolute;left:6658;top:14;width:1124;height:2" coordorigin="6658,14" coordsize="1124,0" path="m6658,14r1123,e" filled="f" strokecolor="#c9c9b8" strokeweight=".72pt">
                <v:path arrowok="t"/>
              </v:shape>
            </v:group>
            <v:group id="_x0000_s3175" style="position:absolute;left:7781;top:14;width:15;height:2" coordorigin="7781,14" coordsize="15,2">
              <v:shape id="_x0000_s3176" style="position:absolute;left:7781;top:14;width:15;height:2" coordorigin="7781,14" coordsize="15,0" path="m7781,14r14,e" filled="f" strokecolor="#c9c9b8" strokeweight=".72pt">
                <v:path arrowok="t"/>
              </v:shape>
            </v:group>
            <v:group id="_x0000_s3177" style="position:absolute;left:7795;top:14;width:221;height:2" coordorigin="7795,14" coordsize="221,2">
              <v:shape id="_x0000_s3178" style="position:absolute;left:7795;top:14;width:221;height:2" coordorigin="7795,14" coordsize="221,0" path="m7795,14r221,e" filled="f" strokecolor="#c9c9b8" strokeweight=".72pt">
                <v:path arrowok="t"/>
              </v:shape>
            </v:group>
            <v:group id="_x0000_s3179" style="position:absolute;left:8016;top:14;width:15;height:2" coordorigin="8016,14" coordsize="15,2">
              <v:shape id="_x0000_s3180" style="position:absolute;left:8016;top:14;width:15;height:2" coordorigin="8016,14" coordsize="15,0" path="m8016,14r14,e" filled="f" strokecolor="#c9c9b8" strokeweight=".72pt">
                <v:path arrowok="t"/>
              </v:shape>
            </v:group>
            <v:group id="_x0000_s3181" style="position:absolute;left:8030;top:14;width:1776;height:2" coordorigin="8030,14" coordsize="1776,2">
              <v:shape id="_x0000_s3182" style="position:absolute;left:8030;top:14;width:1776;height:2" coordorigin="8030,14" coordsize="1776,0" path="m8030,14r1776,e" filled="f" strokecolor="#c9c9b8" strokeweight=".72pt">
                <v:path arrowok="t"/>
              </v:shape>
            </v:group>
            <v:group id="_x0000_s3183" style="position:absolute;left:9806;top:14;width:15;height:2" coordorigin="9806,14" coordsize="15,2">
              <v:shape id="_x0000_s3184" style="position:absolute;left:9806;top:14;width:15;height:2" coordorigin="9806,14" coordsize="15,0" path="m9806,14r15,e" filled="f" strokecolor="#c9c9b8" strokeweight=".72pt">
                <v:path arrowok="t"/>
              </v:shape>
            </v:group>
            <v:group id="_x0000_s3185" style="position:absolute;left:9821;top:14;width:264;height:2" coordorigin="9821,14" coordsize="264,2">
              <v:shape id="_x0000_s3186" style="position:absolute;left:9821;top:14;width:264;height:2" coordorigin="9821,14" coordsize="264,0" path="m9821,14r264,e" filled="f" strokecolor="#c9c9b8" strokeweight=".72pt">
                <v:path arrowok="t"/>
              </v:shape>
            </v:group>
            <v:group id="_x0000_s3187" style="position:absolute;left:38;top:684;width:4589;height:2" coordorigin="38,684" coordsize="4589,2">
              <v:shape id="_x0000_s3188" style="position:absolute;left:38;top:684;width:4589;height:2" coordorigin="38,684" coordsize="4589,0" path="m38,684r4589,e" filled="f" strokecolor="#c9c9b8" strokeweight="3.84pt">
                <v:path arrowok="t"/>
              </v:shape>
            </v:group>
            <v:group id="_x0000_s3189" style="position:absolute;left:4594;top:684;width:1013;height:2" coordorigin="4594,684" coordsize="1013,2">
              <v:shape id="_x0000_s3190" style="position:absolute;left:4594;top:684;width:1013;height:2" coordorigin="4594,684" coordsize="1013,0" path="m4594,684r1012,e" filled="f" strokecolor="#c9c9b8" strokeweight="3.84pt">
                <v:path arrowok="t"/>
              </v:shape>
            </v:group>
            <v:group id="_x0000_s3191" style="position:absolute;left:4606;top:22;width:2;height:716" coordorigin="4606,22" coordsize="2,716">
              <v:shape id="_x0000_s3192" style="position:absolute;left:4606;top:22;width:2;height:716" coordorigin="4606,22" coordsize="0,716" path="m4606,22r,715e" filled="f" strokecolor="#c9c9b8" strokeweight=".72pt">
                <v:path arrowok="t"/>
              </v:shape>
            </v:group>
            <v:group id="_x0000_s3193" style="position:absolute;left:5573;top:684;width:1095;height:2" coordorigin="5573,684" coordsize="1095,2">
              <v:shape id="_x0000_s3194" style="position:absolute;left:5573;top:684;width:1095;height:2" coordorigin="5573,684" coordsize="1095,0" path="m5573,684r1094,e" filled="f" strokecolor="#c9c9b8" strokeweight="3.84pt">
                <v:path arrowok="t"/>
              </v:shape>
            </v:group>
            <v:group id="_x0000_s3195" style="position:absolute;left:5585;top:22;width:2;height:716" coordorigin="5585,22" coordsize="2,716">
              <v:shape id="_x0000_s3196" style="position:absolute;left:5585;top:22;width:2;height:716" coordorigin="5585,22" coordsize="0,716" path="m5585,22r,715e" filled="f" strokecolor="#c9c9b8" strokeweight=".72pt">
                <v:path arrowok="t"/>
              </v:shape>
            </v:group>
            <v:group id="_x0000_s3197" style="position:absolute;left:6634;top:684;width:1172;height:2" coordorigin="6634,684" coordsize="1172,2">
              <v:shape id="_x0000_s3198" style="position:absolute;left:6634;top:684;width:1172;height:2" coordorigin="6634,684" coordsize="1172,0" path="m6634,684r1171,e" filled="f" strokecolor="#c9c9b8" strokeweight="3.84pt">
                <v:path arrowok="t"/>
              </v:shape>
            </v:group>
            <v:group id="_x0000_s3199" style="position:absolute;left:6650;top:22;width:2;height:716" coordorigin="6650,22" coordsize="2,716">
              <v:shape id="_x0000_s3200" style="position:absolute;left:6650;top:22;width:2;height:716" coordorigin="6650,22" coordsize="0,716" path="m6650,22r,715e" filled="f" strokecolor="#c9c9b8" strokeweight=".72pt">
                <v:path arrowok="t"/>
              </v:shape>
            </v:group>
            <v:group id="_x0000_s3201" style="position:absolute;left:7771;top:684;width:274;height:2" coordorigin="7771,684" coordsize="274,2">
              <v:shape id="_x0000_s3202" style="position:absolute;left:7771;top:684;width:274;height:2" coordorigin="7771,684" coordsize="274,0" path="m7771,684r274,e" filled="f" strokecolor="#c9c9b8" strokeweight="3.84pt">
                <v:path arrowok="t"/>
              </v:shape>
            </v:group>
            <v:group id="_x0000_s3203" style="position:absolute;left:7788;top:22;width:2;height:716" coordorigin="7788,22" coordsize="2,716">
              <v:shape id="_x0000_s3204" style="position:absolute;left:7788;top:22;width:2;height:716" coordorigin="7788,22" coordsize="0,716" path="m7788,22r,715e" filled="f" strokecolor="#c9c9b8" strokeweight=".72pt">
                <v:path arrowok="t"/>
              </v:shape>
            </v:group>
            <v:group id="_x0000_s3205" style="position:absolute;left:8011;top:684;width:1824;height:2" coordorigin="8011,684" coordsize="1824,2">
              <v:shape id="_x0000_s3206" style="position:absolute;left:8011;top:684;width:1824;height:2" coordorigin="8011,684" coordsize="1824,0" path="m8011,684r1824,e" filled="f" strokecolor="#c9c9b8" strokeweight="3.84pt">
                <v:path arrowok="t"/>
              </v:shape>
            </v:group>
            <v:group id="_x0000_s3207" style="position:absolute;left:8023;top:22;width:2;height:716" coordorigin="8023,22" coordsize="2,716">
              <v:shape id="_x0000_s3208" style="position:absolute;left:8023;top:22;width:2;height:716" coordorigin="8023,22" coordsize="0,716" path="m8023,22r,715e" filled="f" strokecolor="#c9c9b8" strokeweight=".72pt">
                <v:path arrowok="t"/>
              </v:shape>
            </v:group>
            <v:group id="_x0000_s3209" style="position:absolute;left:9802;top:684;width:312;height:2" coordorigin="9802,684" coordsize="312,2">
              <v:shape id="_x0000_s3210" style="position:absolute;left:9802;top:684;width:312;height:2" coordorigin="9802,684" coordsize="312,0" path="m9802,684r312,e" filled="f" strokecolor="#c9c9b8" strokeweight="3.84pt">
                <v:path arrowok="t"/>
              </v:shape>
            </v:group>
            <v:group id="_x0000_s3211" style="position:absolute;left:9814;top:22;width:2;height:716" coordorigin="9814,22" coordsize="2,716">
              <v:shape id="_x0000_s3212" style="position:absolute;left:9814;top:22;width:2;height:716" coordorigin="9814,22" coordsize="0,716" path="m9814,22r,715e" filled="f" strokecolor="#c9c9b8" strokeweight=".72pt">
                <v:path arrowok="t"/>
              </v:shape>
            </v:group>
            <v:group id="_x0000_s3213" style="position:absolute;left:58;top:2301;width:10028;height:72" coordorigin="58,2301" coordsize="10028,72">
              <v:shape id="_x0000_s3214" style="position:absolute;left:58;top:2301;width:10028;height:72" coordorigin="58,2301" coordsize="10028,72" path="m58,2373r10027,l10085,2301,58,2301r,72xe" fillcolor="#f7f7f7" stroked="f">
                <v:path arrowok="t"/>
              </v:shape>
            </v:group>
            <v:group id="_x0000_s3215" style="position:absolute;left:86;top:813;width:2;height:1488" coordorigin="86,813" coordsize="2,1488">
              <v:shape id="_x0000_s3216" style="position:absolute;left:86;top:813;width:2;height:1488" coordorigin="86,813" coordsize="0,1488" path="m86,813r,1488e" filled="f" strokecolor="#f7f7f7" strokeweight="2.88pt">
                <v:path arrowok="t"/>
              </v:shape>
            </v:group>
            <v:group id="_x0000_s3217" style="position:absolute;left:58;top:775;width:10028;height:2" coordorigin="58,775" coordsize="10028,2">
              <v:shape id="_x0000_s3218" style="position:absolute;left:58;top:775;width:10028;height:2" coordorigin="58,775" coordsize="10028,0" path="m58,775r10027,e" filled="f" strokecolor="#f7f7f7" strokeweight="3.8pt">
                <v:path arrowok="t"/>
              </v:shape>
            </v:group>
            <v:group id="_x0000_s3219" style="position:absolute;left:10061;top:814;width:2;height:1488" coordorigin="10061,814" coordsize="2,1488">
              <v:shape id="_x0000_s3220" style="position:absolute;left:10061;top:814;width:2;height:1488" coordorigin="10061,814" coordsize="0,1488" path="m10061,814r,1488e" filled="f" strokecolor="#f7f7f7" strokeweight="2.4pt">
                <v:path arrowok="t"/>
              </v:shape>
            </v:group>
            <v:group id="_x0000_s3221" style="position:absolute;left:86;top:814;width:9980;height:188" coordorigin="86,814" coordsize="9980,188">
              <v:shape id="_x0000_s3222" style="position:absolute;left:86;top:814;width:9980;height:188" coordorigin="86,814" coordsize="9980,188" path="m86,1001r9980,l10066,814,86,814r,187xe" stroked="f">
                <v:path arrowok="t"/>
              </v:shape>
            </v:group>
            <v:group id="_x0000_s3223" style="position:absolute;left:86;top:1001;width:9980;height:183" coordorigin="86,1001" coordsize="9980,183">
              <v:shape id="_x0000_s3224" style="position:absolute;left:86;top:1001;width:9980;height:183" coordorigin="86,1001" coordsize="9980,183" path="m86,1183r9980,l10066,1001r-9980,l86,1183xe" stroked="f">
                <v:path arrowok="t"/>
              </v:shape>
            </v:group>
            <v:group id="_x0000_s3225" style="position:absolute;left:86;top:1183;width:9980;height:183" coordorigin="86,1183" coordsize="9980,183">
              <v:shape id="_x0000_s3226" style="position:absolute;left:86;top:1183;width:9980;height:183" coordorigin="86,1183" coordsize="9980,183" path="m86,1366r9980,l10066,1183r-9980,l86,1366xe" stroked="f">
                <v:path arrowok="t"/>
              </v:shape>
            </v:group>
            <v:group id="_x0000_s3227" style="position:absolute;left:115;top:1351;width:1983;height:2" coordorigin="115,1351" coordsize="1983,2">
              <v:shape id="_x0000_s3228" style="position:absolute;left:115;top:1351;width:1983;height:2" coordorigin="115,1351" coordsize="1983,0" path="m115,1351r1983,e" filled="f" strokecolor="#007e41" strokeweight=".48pt">
                <v:path arrowok="t"/>
              </v:shape>
            </v:group>
            <v:group id="_x0000_s3229" style="position:absolute;left:86;top:1366;width:9980;height:188" coordorigin="86,1366" coordsize="9980,188">
              <v:shape id="_x0000_s3230" style="position:absolute;left:86;top:1366;width:9980;height:188" coordorigin="86,1366" coordsize="9980,188" path="m86,1553r9980,l10066,1366r-9980,l86,1553xe" stroked="f">
                <v:path arrowok="t"/>
              </v:shape>
            </v:group>
            <v:group id="_x0000_s3231" style="position:absolute;left:86;top:1553;width:9980;height:375" coordorigin="86,1553" coordsize="9980,375">
              <v:shape id="_x0000_s3232" style="position:absolute;left:86;top:1553;width:9980;height:375" coordorigin="86,1553" coordsize="9980,375" path="m86,1927r9980,l10066,1553r-9980,l86,1927xe" stroked="f">
                <v:path arrowok="t"/>
              </v:shape>
            </v:group>
            <v:group id="_x0000_s3233" style="position:absolute;left:122;top:1553;width:2;height:92" coordorigin="122,1553" coordsize="2,92">
              <v:shape id="_x0000_s3234" style="position:absolute;left:122;top:1553;width:2;height:92" coordorigin="122,1553" coordsize="0,92" path="m122,1553r,91e" filled="f" strokecolor="#c9c9b8" strokeweight=".72pt">
                <v:path arrowok="t"/>
              </v:shape>
            </v:group>
            <v:group id="_x0000_s3235" style="position:absolute;left:115;top:1560;width:92;height:2" coordorigin="115,1560" coordsize="92,2">
              <v:shape id="_x0000_s3236" style="position:absolute;left:115;top:1560;width:92;height:2" coordorigin="115,1560" coordsize="92,0" path="m115,1560r91,e" filled="f" strokecolor="#c9c9b8" strokeweight=".72pt">
                <v:path arrowok="t"/>
              </v:shape>
            </v:group>
            <v:group id="_x0000_s3237" style="position:absolute;left:206;top:1560;width:4570;height:2" coordorigin="206,1560" coordsize="4570,2">
              <v:shape id="_x0000_s3238" style="position:absolute;left:206;top:1560;width:4570;height:2" coordorigin="206,1560" coordsize="4570,0" path="m206,1560r4570,e" filled="f" strokecolor="#c9c9b8" strokeweight=".72pt">
                <v:path arrowok="t"/>
              </v:shape>
            </v:group>
            <v:group id="_x0000_s3239" style="position:absolute;left:4860;top:1553;width:2;height:92" coordorigin="4860,1553" coordsize="2,92">
              <v:shape id="_x0000_s3240" style="position:absolute;left:4860;top:1553;width:2;height:92" coordorigin="4860,1553" coordsize="0,92" path="m4860,1553r,91e" filled="f" strokecolor="#c9c9b8" strokeweight=".72pt">
                <v:path arrowok="t"/>
              </v:shape>
            </v:group>
            <v:group id="_x0000_s3241" style="position:absolute;left:4776;top:1560;width:92;height:2" coordorigin="4776,1560" coordsize="92,2">
              <v:shape id="_x0000_s3242" style="position:absolute;left:4776;top:1560;width:92;height:2" coordorigin="4776,1560" coordsize="92,0" path="m4776,1560r91,e" filled="f" strokecolor="#c9c9b8" strokeweight=".72pt">
                <v:path arrowok="t"/>
              </v:shape>
            </v:group>
            <v:group id="_x0000_s3243" style="position:absolute;left:122;top:1644;width:2;height:188" coordorigin="122,1644" coordsize="2,188">
              <v:shape id="_x0000_s3244" style="position:absolute;left:122;top:1644;width:2;height:188" coordorigin="122,1644" coordsize="0,188" path="m122,1644r,187e" filled="f" strokecolor="#c9c9b8" strokeweight=".72pt">
                <v:path arrowok="t"/>
              </v:shape>
            </v:group>
            <v:group id="_x0000_s3245" style="position:absolute;left:4860;top:1644;width:2;height:188" coordorigin="4860,1644" coordsize="2,188">
              <v:shape id="_x0000_s3246" style="position:absolute;left:4860;top:1644;width:2;height:188" coordorigin="4860,1644" coordsize="0,188" path="m4860,1644r,187e" filled="f" strokecolor="#c9c9b8" strokeweight=".72pt">
                <v:path arrowok="t"/>
              </v:shape>
            </v:group>
            <v:group id="_x0000_s3247" style="position:absolute;left:122;top:1831;width:2;height:92" coordorigin="122,1831" coordsize="2,92">
              <v:shape id="_x0000_s3248" style="position:absolute;left:122;top:1831;width:2;height:92" coordorigin="122,1831" coordsize="0,92" path="m122,1831r,91e" filled="f" strokecolor="#c9c9b8" strokeweight=".72pt">
                <v:path arrowok="t"/>
              </v:shape>
            </v:group>
            <v:group id="_x0000_s3249" style="position:absolute;left:115;top:1915;width:92;height:2" coordorigin="115,1915" coordsize="92,2">
              <v:shape id="_x0000_s3250" style="position:absolute;left:115;top:1915;width:92;height:2" coordorigin="115,1915" coordsize="92,0" path="m115,1915r91,e" filled="f" strokecolor="#c9c9b8" strokeweight=".72pt">
                <v:path arrowok="t"/>
              </v:shape>
            </v:group>
            <v:group id="_x0000_s3251" style="position:absolute;left:206;top:1915;width:4570;height:2" coordorigin="206,1915" coordsize="4570,2">
              <v:shape id="_x0000_s3252" style="position:absolute;left:206;top:1915;width:4570;height:2" coordorigin="206,1915" coordsize="4570,0" path="m206,1915r4570,e" filled="f" strokecolor="#c9c9b8" strokeweight=".72pt">
                <v:path arrowok="t"/>
              </v:shape>
            </v:group>
            <v:group id="_x0000_s3253" style="position:absolute;left:4860;top:1831;width:2;height:92" coordorigin="4860,1831" coordsize="2,92">
              <v:shape id="_x0000_s3254" style="position:absolute;left:4860;top:1831;width:2;height:92" coordorigin="4860,1831" coordsize="0,92" path="m4860,1831r,91e" filled="f" strokecolor="#c9c9b8" strokeweight=".72pt">
                <v:path arrowok="t"/>
              </v:shape>
            </v:group>
            <v:group id="_x0000_s3255" style="position:absolute;left:4776;top:1915;width:92;height:2" coordorigin="4776,1915" coordsize="92,2">
              <v:shape id="_x0000_s3256" style="position:absolute;left:4776;top:1915;width:92;height:2" coordorigin="4776,1915" coordsize="92,0" path="m4776,1915r91,e" filled="f" strokecolor="#c9c9b8" strokeweight=".72pt">
                <v:path arrowok="t"/>
              </v:shape>
            </v:group>
            <v:group id="_x0000_s3257" style="position:absolute;left:86;top:1927;width:29;height:375" coordorigin="86,1927" coordsize="29,375">
              <v:shape id="_x0000_s3258" style="position:absolute;left:86;top:1927;width:29;height:375" coordorigin="86,1927" coordsize="29,375" path="m86,2302r29,l115,1927r-29,l86,2302xe" fillcolor="#f7f7f7" stroked="f">
                <v:path arrowok="t"/>
              </v:shape>
            </v:group>
            <v:group id="_x0000_s3259" style="position:absolute;left:86;top:1927;width:9980;height:375" coordorigin="86,1927" coordsize="9980,375">
              <v:shape id="_x0000_s3260" style="position:absolute;left:86;top:1927;width:9980;height:375" coordorigin="86,1927" coordsize="9980,375" path="m86,2302r9980,l10066,1927r-9980,l86,2302xe" stroked="f">
                <v:path arrowok="t"/>
              </v:shape>
            </v:group>
            <v:group id="_x0000_s3261" style="position:absolute;left:1440;top:2191;width:730;height:2" coordorigin="1440,2191" coordsize="730,2">
              <v:shape id="_x0000_s3262" style="position:absolute;left:1440;top:2191;width:730;height:2" coordorigin="1440,2191" coordsize="730,0" path="m1440,2191r730,e" filled="f" strokecolor="blue" strokeweight=".48pt">
                <v:path arrowok="t"/>
              </v:shape>
            </v:group>
            <v:group id="_x0000_s3263" style="position:absolute;left:122;top:1927;width:2;height:92" coordorigin="122,1927" coordsize="2,92">
              <v:shape id="_x0000_s3264" style="position:absolute;left:122;top:1927;width:2;height:92" coordorigin="122,1927" coordsize="0,92" path="m122,1927r,91e" filled="f" strokecolor="#c9c9b8" strokeweight=".72pt">
                <v:path arrowok="t"/>
              </v:shape>
            </v:group>
            <v:group id="_x0000_s3265" style="position:absolute;left:115;top:1934;width:92;height:2" coordorigin="115,1934" coordsize="92,2">
              <v:shape id="_x0000_s3266" style="position:absolute;left:115;top:1934;width:92;height:2" coordorigin="115,1934" coordsize="92,0" path="m115,1934r91,e" filled="f" strokecolor="#c9c9b8" strokeweight=".72pt">
                <v:path arrowok="t"/>
              </v:shape>
            </v:group>
            <v:group id="_x0000_s3267" style="position:absolute;left:206;top:1934;width:1143;height:2" coordorigin="206,1934" coordsize="1143,2">
              <v:shape id="_x0000_s3268" style="position:absolute;left:206;top:1934;width:1143;height:2" coordorigin="206,1934" coordsize="1143,0" path="m206,1934r1143,e" filled="f" strokecolor="#c9c9b8" strokeweight=".72pt">
                <v:path arrowok="t"/>
              </v:shape>
            </v:group>
            <v:group id="_x0000_s3269" style="position:absolute;left:1433;top:1927;width:2;height:92" coordorigin="1433,1927" coordsize="2,92">
              <v:shape id="_x0000_s3270" style="position:absolute;left:1433;top:1927;width:2;height:92" coordorigin="1433,1927" coordsize="0,92" path="m1433,1927r,91e" filled="f" strokecolor="#c9c9b8" strokeweight=".72pt">
                <v:path arrowok="t"/>
              </v:shape>
            </v:group>
            <v:group id="_x0000_s3271" style="position:absolute;left:1349;top:1934;width:92;height:2" coordorigin="1349,1934" coordsize="92,2">
              <v:shape id="_x0000_s3272" style="position:absolute;left:1349;top:1934;width:92;height:2" coordorigin="1349,1934" coordsize="92,0" path="m1349,1934r91,e" filled="f" strokecolor="#c9c9b8" strokeweight=".72pt">
                <v:path arrowok="t"/>
              </v:shape>
            </v:group>
            <v:group id="_x0000_s3273" style="position:absolute;left:122;top:2018;width:2;height:188" coordorigin="122,2018" coordsize="2,188">
              <v:shape id="_x0000_s3274" style="position:absolute;left:122;top:2018;width:2;height:188" coordorigin="122,2018" coordsize="0,188" path="m122,2018r,188e" filled="f" strokecolor="#c9c9b8" strokeweight=".72pt">
                <v:path arrowok="t"/>
              </v:shape>
            </v:group>
            <v:group id="_x0000_s3275" style="position:absolute;left:1433;top:2018;width:2;height:188" coordorigin="1433,2018" coordsize="2,188">
              <v:shape id="_x0000_s3276" style="position:absolute;left:1433;top:2018;width:2;height:188" coordorigin="1433,2018" coordsize="0,188" path="m1433,2018r,188e" filled="f" strokecolor="#c9c9b8" strokeweight=".72pt">
                <v:path arrowok="t"/>
              </v:shape>
            </v:group>
            <v:group id="_x0000_s3277" style="position:absolute;left:122;top:2206;width:2;height:92" coordorigin="122,2206" coordsize="2,92">
              <v:shape id="_x0000_s3278" style="position:absolute;left:122;top:2206;width:2;height:92" coordorigin="122,2206" coordsize="0,92" path="m122,2206r,91e" filled="f" strokecolor="#c9c9b8" strokeweight=".72pt">
                <v:path arrowok="t"/>
              </v:shape>
            </v:group>
            <v:group id="_x0000_s3279" style="position:absolute;left:115;top:2290;width:92;height:2" coordorigin="115,2290" coordsize="92,2">
              <v:shape id="_x0000_s3280" style="position:absolute;left:115;top:2290;width:92;height:2" coordorigin="115,2290" coordsize="92,0" path="m115,2290r91,e" filled="f" strokecolor="#c9c9b8" strokeweight=".72pt">
                <v:path arrowok="t"/>
              </v:shape>
            </v:group>
            <v:group id="_x0000_s3281" style="position:absolute;left:206;top:2290;width:1143;height:2" coordorigin="206,2290" coordsize="1143,2">
              <v:shape id="_x0000_s3282" style="position:absolute;left:206;top:2290;width:1143;height:2" coordorigin="206,2290" coordsize="1143,0" path="m206,2290r1143,e" filled="f" strokecolor="#c9c9b8" strokeweight=".72pt">
                <v:path arrowok="t"/>
              </v:shape>
            </v:group>
            <v:group id="_x0000_s3283" style="position:absolute;left:1433;top:2206;width:2;height:92" coordorigin="1433,2206" coordsize="2,92">
              <v:shape id="_x0000_s3284" style="position:absolute;left:1433;top:2206;width:2;height:92" coordorigin="1433,2206" coordsize="0,92" path="m1433,2206r,91e" filled="f" strokecolor="#c9c9b8" strokeweight=".72pt">
                <v:path arrowok="t"/>
              </v:shape>
            </v:group>
            <v:group id="_x0000_s3285" style="position:absolute;left:1349;top:2290;width:92;height:2" coordorigin="1349,2290" coordsize="92,2">
              <v:shape id="_x0000_s3286" style="position:absolute;left:1349;top:2290;width:92;height:2" coordorigin="1349,2290" coordsize="92,0" path="m1349,2290r91,e" filled="f" strokecolor="#c9c9b8" strokeweight=".72pt">
                <v:path arrowok="t"/>
              </v:shape>
            </v:group>
            <v:group id="_x0000_s3287" style="position:absolute;left:58;top:730;width:4541;height:2" coordorigin="58,730" coordsize="4541,2">
              <v:shape id="_x0000_s3288" style="position:absolute;left:58;top:730;width:4541;height:2" coordorigin="58,730" coordsize="4541,0" path="m58,730r4540,e" filled="f" strokecolor="#c9c9b8" strokeweight=".72pt">
                <v:path arrowok="t"/>
              </v:shape>
            </v:group>
            <v:group id="_x0000_s3289" style="position:absolute;left:58;top:775;width:4541;height:2" coordorigin="58,775" coordsize="4541,2">
              <v:shape id="_x0000_s3290" style="position:absolute;left:58;top:775;width:4541;height:2" coordorigin="58,775" coordsize="4541,0" path="m58,775r4540,e" filled="f" strokecolor="#f7f7f7" strokeweight="3.84pt">
                <v:path arrowok="t"/>
              </v:shape>
            </v:group>
            <v:group id="_x0000_s3291" style="position:absolute;left:4598;top:775;width:15;height:2" coordorigin="4598,775" coordsize="15,2">
              <v:shape id="_x0000_s3292" style="position:absolute;left:4598;top:775;width:15;height:2" coordorigin="4598,775" coordsize="15,0" path="m4598,775r15,e" filled="f" strokecolor="#f7f7f7" strokeweight="3.84pt">
                <v:path arrowok="t"/>
              </v:shape>
            </v:group>
            <v:group id="_x0000_s3293" style="position:absolute;left:4613;top:730;width:965;height:2" coordorigin="4613,730" coordsize="965,2">
              <v:shape id="_x0000_s3294" style="position:absolute;left:4613;top:730;width:965;height:2" coordorigin="4613,730" coordsize="965,0" path="m4613,730r965,e" filled="f" strokecolor="#c9c9b8" strokeweight=".72pt">
                <v:path arrowok="t"/>
              </v:shape>
            </v:group>
            <v:group id="_x0000_s3295" style="position:absolute;left:4613;top:775;width:965;height:2" coordorigin="4613,775" coordsize="965,2">
              <v:shape id="_x0000_s3296" style="position:absolute;left:4613;top:775;width:965;height:2" coordorigin="4613,775" coordsize="965,0" path="m4613,775r965,e" filled="f" strokecolor="#f7f7f7" strokeweight="3.84pt">
                <v:path arrowok="t"/>
              </v:shape>
            </v:group>
            <v:group id="_x0000_s3297" style="position:absolute;left:5578;top:775;width:15;height:2" coordorigin="5578,775" coordsize="15,2">
              <v:shape id="_x0000_s3298" style="position:absolute;left:5578;top:775;width:15;height:2" coordorigin="5578,775" coordsize="15,0" path="m5578,775r14,e" filled="f" strokecolor="#f7f7f7" strokeweight="3.84pt">
                <v:path arrowok="t"/>
              </v:shape>
            </v:group>
            <v:group id="_x0000_s3299" style="position:absolute;left:5592;top:730;width:1052;height:2" coordorigin="5592,730" coordsize="1052,2">
              <v:shape id="_x0000_s3300" style="position:absolute;left:5592;top:730;width:1052;height:2" coordorigin="5592,730" coordsize="1052,0" path="m5592,730r1051,e" filled="f" strokecolor="#c9c9b8" strokeweight=".72pt">
                <v:path arrowok="t"/>
              </v:shape>
            </v:group>
            <v:group id="_x0000_s3301" style="position:absolute;left:5592;top:775;width:1052;height:2" coordorigin="5592,775" coordsize="1052,2">
              <v:shape id="_x0000_s3302" style="position:absolute;left:5592;top:775;width:1052;height:2" coordorigin="5592,775" coordsize="1052,0" path="m5592,775r1051,e" filled="f" strokecolor="#f7f7f7" strokeweight="3.84pt">
                <v:path arrowok="t"/>
              </v:shape>
            </v:group>
            <v:group id="_x0000_s3303" style="position:absolute;left:6643;top:775;width:15;height:2" coordorigin="6643,775" coordsize="15,2">
              <v:shape id="_x0000_s3304" style="position:absolute;left:6643;top:775;width:15;height:2" coordorigin="6643,775" coordsize="15,0" path="m6643,775r15,e" filled="f" strokecolor="#f7f7f7" strokeweight="3.84pt">
                <v:path arrowok="t"/>
              </v:shape>
            </v:group>
            <v:group id="_x0000_s3305" style="position:absolute;left:6658;top:730;width:1124;height:2" coordorigin="6658,730" coordsize="1124,2">
              <v:shape id="_x0000_s3306" style="position:absolute;left:6658;top:730;width:1124;height:2" coordorigin="6658,730" coordsize="1124,0" path="m6658,730r1123,e" filled="f" strokecolor="#c9c9b8" strokeweight=".72pt">
                <v:path arrowok="t"/>
              </v:shape>
            </v:group>
            <v:group id="_x0000_s3307" style="position:absolute;left:6658;top:775;width:1124;height:2" coordorigin="6658,775" coordsize="1124,2">
              <v:shape id="_x0000_s3308" style="position:absolute;left:6658;top:775;width:1124;height:2" coordorigin="6658,775" coordsize="1124,0" path="m6658,775r1123,e" filled="f" strokecolor="#f7f7f7" strokeweight="3.84pt">
                <v:path arrowok="t"/>
              </v:shape>
            </v:group>
            <v:group id="_x0000_s3309" style="position:absolute;left:7781;top:775;width:15;height:2" coordorigin="7781,775" coordsize="15,2">
              <v:shape id="_x0000_s3310" style="position:absolute;left:7781;top:775;width:15;height:2" coordorigin="7781,775" coordsize="15,0" path="m7781,775r14,e" filled="f" strokecolor="#f7f7f7" strokeweight="3.84pt">
                <v:path arrowok="t"/>
              </v:shape>
            </v:group>
            <v:group id="_x0000_s3311" style="position:absolute;left:7795;top:730;width:221;height:2" coordorigin="7795,730" coordsize="221,2">
              <v:shape id="_x0000_s3312" style="position:absolute;left:7795;top:730;width:221;height:2" coordorigin="7795,730" coordsize="221,0" path="m7795,730r221,e" filled="f" strokecolor="#c9c9b8" strokeweight=".72pt">
                <v:path arrowok="t"/>
              </v:shape>
            </v:group>
            <v:group id="_x0000_s3313" style="position:absolute;left:7795;top:775;width:221;height:2" coordorigin="7795,775" coordsize="221,2">
              <v:shape id="_x0000_s3314" style="position:absolute;left:7795;top:775;width:221;height:2" coordorigin="7795,775" coordsize="221,0" path="m7795,775r221,e" filled="f" strokecolor="#f7f7f7" strokeweight="3.84pt">
                <v:path arrowok="t"/>
              </v:shape>
            </v:group>
            <v:group id="_x0000_s3315" style="position:absolute;left:8016;top:775;width:15;height:2" coordorigin="8016,775" coordsize="15,2">
              <v:shape id="_x0000_s3316" style="position:absolute;left:8016;top:775;width:15;height:2" coordorigin="8016,775" coordsize="15,0" path="m8016,775r14,e" filled="f" strokecolor="#f7f7f7" strokeweight="3.84pt">
                <v:path arrowok="t"/>
              </v:shape>
            </v:group>
            <v:group id="_x0000_s3317" style="position:absolute;left:8030;top:730;width:1776;height:2" coordorigin="8030,730" coordsize="1776,2">
              <v:shape id="_x0000_s3318" style="position:absolute;left:8030;top:730;width:1776;height:2" coordorigin="8030,730" coordsize="1776,0" path="m8030,730r1776,e" filled="f" strokecolor="#c9c9b8" strokeweight=".72pt">
                <v:path arrowok="t"/>
              </v:shape>
            </v:group>
            <v:group id="_x0000_s3319" style="position:absolute;left:8030;top:775;width:1776;height:2" coordorigin="8030,775" coordsize="1776,2">
              <v:shape id="_x0000_s3320" style="position:absolute;left:8030;top:775;width:1776;height:2" coordorigin="8030,775" coordsize="1776,0" path="m8030,775r1776,e" filled="f" strokecolor="#f7f7f7" strokeweight="3.84pt">
                <v:path arrowok="t"/>
              </v:shape>
            </v:group>
            <v:group id="_x0000_s3321" style="position:absolute;left:9806;top:775;width:15;height:2" coordorigin="9806,775" coordsize="15,2">
              <v:shape id="_x0000_s3322" style="position:absolute;left:9806;top:775;width:15;height:2" coordorigin="9806,775" coordsize="15,0" path="m9806,775r15,e" filled="f" strokecolor="#f7f7f7" strokeweight="3.84pt">
                <v:path arrowok="t"/>
              </v:shape>
            </v:group>
            <v:group id="_x0000_s3323" style="position:absolute;left:9821;top:730;width:264;height:2" coordorigin="9821,730" coordsize="264,2">
              <v:shape id="_x0000_s3324" style="position:absolute;left:9821;top:730;width:264;height:2" coordorigin="9821,730" coordsize="264,0" path="m9821,730r264,e" filled="f" strokecolor="#c9c9b8" strokeweight=".72pt">
                <v:path arrowok="t"/>
              </v:shape>
            </v:group>
            <v:group id="_x0000_s3325" style="position:absolute;left:9821;top:775;width:264;height:2" coordorigin="9821,775" coordsize="264,2">
              <v:shape id="_x0000_s3326" style="position:absolute;left:9821;top:775;width:264;height:2" coordorigin="9821,775" coordsize="264,0" path="m9821,775r264,e" filled="f" strokecolor="#f7f7f7" strokeweight="3.84pt">
                <v:path arrowok="t"/>
              </v:shape>
            </v:group>
            <v:group id="_x0000_s3327" style="position:absolute;left:38;top:2335;width:10076;height:2" coordorigin="38,2335" coordsize="10076,2">
              <v:shape id="_x0000_s3328" style="position:absolute;left:38;top:2335;width:10076;height:2" coordorigin="38,2335" coordsize="10076,0" path="m38,2335r10076,e" filled="f" strokecolor="#c9c9b8" strokeweight="3.84pt">
                <v:path arrowok="t"/>
              </v:shape>
            </v:group>
            <v:group id="_x0000_s3329" style="position:absolute;left:50;top:7;width:2;height:2367" coordorigin="50,7" coordsize="2,2367">
              <v:shape id="_x0000_s3330" style="position:absolute;left:50;top:7;width:2;height:2367" coordorigin="50,7" coordsize="0,2367" path="m50,7r,2367e" filled="f" strokecolor="#c9c9b8" strokeweight=".72pt">
                <v:path arrowok="t"/>
              </v:shape>
            </v:group>
            <v:group id="_x0000_s3331" style="position:absolute;left:43;top:2374;width:10042;height:29" coordorigin="43,2374" coordsize="10042,29">
              <v:shape id="_x0000_s3332" style="position:absolute;left:43;top:2374;width:10042;height:29" coordorigin="43,2374" coordsize="10042,29" path="m43,2402r10042,l10085,2374,43,2374r,28xe" fillcolor="#c9c9b8" stroked="f">
                <v:path arrowok="t"/>
              </v:shape>
            </v:group>
            <v:group id="_x0000_s3333" style="position:absolute;left:10092;top:7;width:2;height:2396" coordorigin="10092,7" coordsize="2,2396">
              <v:shape id="_x0000_s3334" style="position:absolute;left:10092;top:7;width:2;height:2396" coordorigin="10092,7" coordsize="0,2396" path="m10092,7r,2395e" filled="f" strokecolor="#c9c9b8" strokeweight=".72pt">
                <v:path arrowok="t"/>
              </v:shape>
              <v:shape id="_x0000_s3335" type="#_x0000_t202" style="position:absolute;left:79;top:14;width:4527;height:719" filled="f" stroked="f">
                <v:textbox inset="0,0,0,0">
                  <w:txbxContent>
                    <w:p w:rsidR="00346E91" w:rsidRDefault="00346E91">
                      <w:pPr>
                        <w:spacing w:before="82" w:line="183" w:lineRule="exact"/>
                        <w:ind w:left="3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 xml:space="preserve">Объект: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помещение под</w:t>
                      </w:r>
                      <w:r>
                        <w:rPr>
                          <w:rFonts w:ascii="Arial" w:hAnsi="Arial"/>
                          <w:b/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магазин</w:t>
                      </w:r>
                    </w:p>
                    <w:p w:rsidR="00346E91" w:rsidRDefault="00346E91">
                      <w:pPr>
                        <w:spacing w:line="244" w:lineRule="auto"/>
                        <w:ind w:left="35" w:right="224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>Планировка:</w:t>
                      </w:r>
                      <w:r>
                        <w:rPr>
                          <w:rFonts w:ascii="Arial" w:hAnsi="Arial"/>
                          <w:color w:val="007F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полногабарит</w:t>
                      </w:r>
                      <w:r>
                        <w:rPr>
                          <w:rFonts w:ascii="Arial" w:hAnsi="Arial"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 xml:space="preserve">Адрес: </w:t>
                      </w:r>
                      <w:r>
                        <w:rPr>
                          <w:rFonts w:ascii="Arial" w:hAnsi="Arial"/>
                          <w:sz w:val="16"/>
                        </w:rPr>
                        <w:t>Киров г, Воровского</w:t>
                      </w:r>
                      <w:r>
                        <w:rPr>
                          <w:rFonts w:ascii="Arial" w:hAnsi="Arial"/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ул</w:t>
                      </w:r>
                    </w:p>
                  </w:txbxContent>
                </v:textbox>
              </v:shape>
              <v:shape id="_x0000_s3336" type="#_x0000_t202" style="position:absolute;left:4606;top:14;width:980;height:719" filled="f" stroked="f">
                <v:textbox inset="0,0,0,0">
                  <w:txbxContent>
                    <w:p w:rsidR="00346E91" w:rsidRDefault="00346E91">
                      <w:pPr>
                        <w:spacing w:before="1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</w:p>
                    <w:p w:rsidR="00346E91" w:rsidRDefault="00346E91">
                      <w:pPr>
                        <w:ind w:left="26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Центр</w:t>
                      </w:r>
                    </w:p>
                  </w:txbxContent>
                </v:textbox>
              </v:shape>
              <v:shape id="_x0000_s3337" type="#_x0000_t202" style="position:absolute;left:5585;top:14;width:1066;height:719" filled="f" stroked="f">
                <v:textbox inset="0,0,0,0">
                  <w:txbxContent>
                    <w:p w:rsidR="00346E91" w:rsidRDefault="00346E91">
                      <w:pPr>
                        <w:spacing w:before="1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</w:p>
                    <w:p w:rsidR="00346E91" w:rsidRDefault="00346E91">
                      <w:pPr>
                        <w:ind w:left="280" w:right="277" w:firstLine="1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1 /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</w:t>
                      </w:r>
                      <w:r>
                        <w:rPr>
                          <w:rFonts w:ascii="Arial" w:hAnsi="Arial"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16"/>
                        </w:rPr>
                        <w:t>кирпич</w:t>
                      </w:r>
                    </w:p>
                  </w:txbxContent>
                </v:textbox>
              </v:shape>
              <v:shape id="_x0000_s3338" type="#_x0000_t202" style="position:absolute;left:6650;top:14;width:1138;height:719" filled="f" stroked="f">
                <v:textbox inset="0,0,0,0">
                  <w:txbxContent>
                    <w:p w:rsidR="00346E91" w:rsidRDefault="00346E91">
                      <w:pPr>
                        <w:spacing w:before="1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</w:p>
                    <w:p w:rsidR="00346E91" w:rsidRDefault="00346E91">
                      <w:pPr>
                        <w:ind w:left="29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/>
                          <w:sz w:val="16"/>
                        </w:rPr>
                        <w:t>63 / - /</w:t>
                      </w:r>
                      <w:r>
                        <w:rPr>
                          <w:rFonts w:ascii="Arial" w:eastAsia="Times New Roman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-</w:t>
                      </w:r>
                    </w:p>
                  </w:txbxContent>
                </v:textbox>
              </v:shape>
              <v:shape id="_x0000_s3339" type="#_x0000_t202" style="position:absolute;left:8023;top:14;width:1791;height:719" filled="f" stroked="f">
                <v:textbox inset="0,0,0,0">
                  <w:txbxContent>
                    <w:p w:rsidR="00346E91" w:rsidRDefault="00346E91">
                      <w:pPr>
                        <w:spacing w:before="1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</w:p>
                    <w:p w:rsidR="00346E91" w:rsidRDefault="00346E91">
                      <w:pPr>
                        <w:spacing w:line="183" w:lineRule="exact"/>
                        <w:ind w:right="51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/>
                          <w:b/>
                          <w:sz w:val="16"/>
                        </w:rPr>
                        <w:t>40</w:t>
                      </w:r>
                    </w:p>
                    <w:p w:rsidR="00346E91" w:rsidRDefault="00346E91">
                      <w:pPr>
                        <w:spacing w:line="183" w:lineRule="exact"/>
                        <w:ind w:right="52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т.руб в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мес.</w:t>
                      </w:r>
                    </w:p>
                  </w:txbxContent>
                </v:textbox>
              </v:shape>
              <v:shape id="_x0000_s3340" type="#_x0000_t202" style="position:absolute;left:79;top:1560;width:4781;height:356" filled="f" stroked="f">
                <v:textbox inset="0,0,0,0">
                  <w:txbxContent>
                    <w:p w:rsidR="00346E91" w:rsidRDefault="00346E91">
                      <w:pPr>
                        <w:spacing w:before="87"/>
                        <w:ind w:left="12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ООО</w:t>
                      </w:r>
                      <w:r>
                        <w:rPr>
                          <w:rFonts w:ascii="Arial" w:hAnsi="Arial"/>
                          <w:spacing w:val="-4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"Вердикт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плюс",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г.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Киров,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ул.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Ленина,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д.89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к.1</w:t>
                      </w:r>
                      <w:r>
                        <w:rPr>
                          <w:rFonts w:ascii="Arial" w:hAnsi="Arial"/>
                          <w:spacing w:val="-7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,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78-96-18</w:t>
                      </w:r>
                    </w:p>
                  </w:txbxContent>
                </v:textbox>
              </v:shape>
              <v:shape id="_x0000_s3341" type="#_x0000_t202" style="position:absolute;left:79;top:1915;width:1354;height:435" filled="f" stroked="f">
                <v:textbox inset="0,0,0,0">
                  <w:txbxContent>
                    <w:p w:rsidR="00346E91" w:rsidRDefault="00346E91">
                      <w:pPr>
                        <w:spacing w:before="106"/>
                        <w:ind w:left="12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Агент:</w:t>
                      </w:r>
                      <w:r>
                        <w:rPr>
                          <w:rFonts w:ascii="Arial" w:hAnsi="Arial"/>
                          <w:spacing w:val="-13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78-96-18</w:t>
                      </w:r>
                    </w:p>
                  </w:txbxContent>
                </v:textbox>
              </v:shape>
              <v:shape id="_x0000_s3342" type="#_x0000_t202" style="position:absolute;left:115;top:834;width:5493;height:711" filled="f" stroked="f">
                <v:textbox inset="0,0,0,0">
                  <w:txbxContent>
                    <w:p w:rsidR="00346E91" w:rsidRDefault="00346E91">
                      <w:pPr>
                        <w:spacing w:line="162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F00"/>
                          <w:sz w:val="16"/>
                          <w:szCs w:val="16"/>
                        </w:rPr>
                        <w:t>№</w:t>
                      </w:r>
                      <w:r>
                        <w:rPr>
                          <w:rFonts w:ascii="Arial" w:hAnsi="Arial" w:cs="Arial"/>
                          <w:color w:val="007F0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148008</w:t>
                      </w:r>
                    </w:p>
                    <w:p w:rsidR="00346E91" w:rsidRDefault="00346E91">
                      <w:pPr>
                        <w:spacing w:before="3" w:line="183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 xml:space="preserve">Дата: </w:t>
                      </w:r>
                      <w:r>
                        <w:rPr>
                          <w:rFonts w:ascii="Arial" w:hAnsi="Arial"/>
                          <w:sz w:val="16"/>
                        </w:rPr>
                        <w:t>2010.07.19</w:t>
                      </w:r>
                      <w:r>
                        <w:rPr>
                          <w:rFonts w:ascii="Arial" w:hAnsi="Arial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11:42</w:t>
                      </w:r>
                    </w:p>
                    <w:p w:rsidR="00346E91" w:rsidRDefault="00346E91">
                      <w:pPr>
                        <w:spacing w:line="182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E41"/>
                          <w:sz w:val="16"/>
                        </w:rPr>
                        <w:t>Дополнительно /</w:t>
                      </w:r>
                      <w:r>
                        <w:rPr>
                          <w:rFonts w:ascii="Arial" w:hAnsi="Arial"/>
                          <w:color w:val="007E41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E41"/>
                          <w:sz w:val="16"/>
                        </w:rPr>
                        <w:t>Контакты</w:t>
                      </w:r>
                    </w:p>
                    <w:p w:rsidR="00346E91" w:rsidRDefault="00346E91">
                      <w:pPr>
                        <w:spacing w:line="179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перекресток</w:t>
                      </w:r>
                      <w:r>
                        <w:rPr>
                          <w:rFonts w:ascii="Arial" w:hAnsi="Arial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с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ул.</w:t>
                      </w:r>
                      <w:r>
                        <w:rPr>
                          <w:rFonts w:ascii="Arial" w:hAns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Ленина,</w:t>
                      </w:r>
                      <w:r>
                        <w:rPr>
                          <w:rFonts w:ascii="Arial" w:hAns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красная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линия,</w:t>
                      </w:r>
                      <w:r>
                        <w:rPr>
                          <w:rFonts w:ascii="Arial" w:hAns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новый</w:t>
                      </w:r>
                      <w:r>
                        <w:rPr>
                          <w:rFonts w:ascii="Arial" w:hAns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ремонт, отдельный</w:t>
                      </w:r>
                      <w:r>
                        <w:rPr>
                          <w:rFonts w:ascii="Arial" w:hAnsi="Arial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вход</w:t>
                      </w:r>
                    </w:p>
                  </w:txbxContent>
                </v:textbox>
              </v:shape>
              <v:shape id="_x0000_s3343" type="#_x0000_t202" style="position:absolute;left:1440;top:2044;width:732;height:159" filled="f" stroked="f">
                <v:textbox inset="0,0,0,0">
                  <w:txbxContent>
                    <w:p w:rsidR="00346E91" w:rsidRDefault="00346E91">
                      <w:pPr>
                        <w:spacing w:line="158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  <w:t>В</w:t>
                      </w:r>
                      <w:r>
                        <w:rPr>
                          <w:rFonts w:ascii="Arial" w:hAnsi="Arial"/>
                          <w:color w:val="0000F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  <w:t>корзину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46E91" w:rsidRDefault="00346E91">
      <w:pPr>
        <w:spacing w:before="1"/>
        <w:rPr>
          <w:rFonts w:ascii="Times New Roman" w:hAnsi="Times New Roman"/>
          <w:sz w:val="12"/>
          <w:szCs w:val="12"/>
        </w:rPr>
      </w:pPr>
    </w:p>
    <w:p w:rsidR="00346E91" w:rsidRDefault="00346E91">
      <w:pPr>
        <w:pStyle w:val="BodyText"/>
        <w:spacing w:before="75"/>
        <w:ind w:right="230"/>
      </w:pPr>
      <w:r>
        <w:rPr>
          <w:spacing w:val="-3"/>
        </w:rPr>
        <w:t>Вывод:</w:t>
      </w:r>
    </w:p>
    <w:p w:rsidR="00346E91" w:rsidRDefault="00346E91">
      <w:pPr>
        <w:pStyle w:val="BodyText"/>
        <w:ind w:right="230"/>
      </w:pPr>
      <w:r>
        <w:t xml:space="preserve">Аналогичные помещения в центральной части города продаются по ценам 28-64 тыс. </w:t>
      </w:r>
      <w:r>
        <w:rPr>
          <w:spacing w:val="-3"/>
        </w:rPr>
        <w:t xml:space="preserve">руб. </w:t>
      </w:r>
      <w:r>
        <w:t xml:space="preserve">за 1 кв. м. Сдача </w:t>
      </w:r>
      <w:r>
        <w:rPr>
          <w:spacing w:val="36"/>
        </w:rPr>
        <w:t xml:space="preserve"> </w:t>
      </w:r>
      <w:r>
        <w:t xml:space="preserve">в аренду  по цене  640-1300 </w:t>
      </w:r>
      <w:r>
        <w:rPr>
          <w:spacing w:val="-4"/>
        </w:rPr>
        <w:t xml:space="preserve">руб </w:t>
      </w:r>
      <w:r>
        <w:t>за  1 кв</w:t>
      </w:r>
      <w:r>
        <w:rPr>
          <w:spacing w:val="8"/>
        </w:rPr>
        <w:t xml:space="preserve"> </w:t>
      </w:r>
      <w:r>
        <w:t>м</w:t>
      </w:r>
    </w:p>
    <w:p w:rsidR="00346E91" w:rsidRDefault="00346E91">
      <w:pPr>
        <w:sectPr w:rsidR="00346E91">
          <w:pgSz w:w="11900" w:h="16840"/>
          <w:pgMar w:top="1140" w:right="620" w:bottom="1060" w:left="900" w:header="738" w:footer="864" w:gutter="0"/>
          <w:cols w:space="720"/>
        </w:sectPr>
      </w:pPr>
    </w:p>
    <w:p w:rsidR="00346E91" w:rsidRDefault="00346E91">
      <w:pPr>
        <w:spacing w:before="10"/>
        <w:rPr>
          <w:rFonts w:ascii="Times New Roman" w:hAnsi="Times New Roman"/>
          <w:sz w:val="13"/>
          <w:szCs w:val="13"/>
        </w:rPr>
      </w:pPr>
    </w:p>
    <w:p w:rsidR="00346E91" w:rsidRDefault="00346E91">
      <w:pPr>
        <w:pStyle w:val="ListParagraph"/>
        <w:numPr>
          <w:ilvl w:val="1"/>
          <w:numId w:val="17"/>
        </w:numPr>
        <w:tabs>
          <w:tab w:val="left" w:pos="464"/>
        </w:tabs>
        <w:spacing w:before="75"/>
        <w:ind w:left="46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АНАЛИЗ НАИЛУЧШЕГО И НАИБОЛЕЕ ЭФФЕКТИВНОГО ИСПОЛЬЗОВАНИЯ ОБЪЕКТА</w:t>
      </w:r>
      <w:r>
        <w:rPr>
          <w:rFonts w:ascii="Times New Roman" w:hAnsi="Times New Roman"/>
          <w:i/>
          <w:spacing w:val="-1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ОЦЕНКИ</w:t>
      </w:r>
    </w:p>
    <w:p w:rsidR="00346E91" w:rsidRDefault="00346E91">
      <w:pPr>
        <w:spacing w:before="1"/>
        <w:rPr>
          <w:rFonts w:ascii="Times New Roman" w:hAnsi="Times New Roman"/>
          <w:i/>
          <w:sz w:val="20"/>
          <w:szCs w:val="20"/>
        </w:rPr>
      </w:pPr>
    </w:p>
    <w:p w:rsidR="00346E91" w:rsidRDefault="00346E91">
      <w:pPr>
        <w:pStyle w:val="BodyText"/>
        <w:ind w:left="112" w:right="103" w:firstLine="720"/>
        <w:jc w:val="both"/>
      </w:pP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МСО</w:t>
      </w:r>
      <w:r>
        <w:rPr>
          <w:spacing w:val="29"/>
        </w:rPr>
        <w:t xml:space="preserve"> </w:t>
      </w:r>
      <w:r>
        <w:t>20071,</w:t>
      </w:r>
      <w:r>
        <w:rPr>
          <w:spacing w:val="28"/>
        </w:rPr>
        <w:t xml:space="preserve"> </w:t>
      </w:r>
      <w:r>
        <w:rPr>
          <w:spacing w:val="-3"/>
        </w:rPr>
        <w:t>под</w:t>
      </w:r>
      <w:r>
        <w:rPr>
          <w:spacing w:val="28"/>
        </w:rPr>
        <w:t xml:space="preserve"> </w:t>
      </w:r>
      <w:r>
        <w:t>наиболее</w:t>
      </w:r>
      <w:r>
        <w:rPr>
          <w:spacing w:val="27"/>
        </w:rPr>
        <w:t xml:space="preserve"> </w:t>
      </w:r>
      <w:r>
        <w:t>эффективным</w:t>
      </w:r>
      <w:r>
        <w:rPr>
          <w:spacing w:val="27"/>
        </w:rPr>
        <w:t xml:space="preserve"> </w:t>
      </w:r>
      <w:r>
        <w:t>способом</w:t>
      </w:r>
      <w:r>
        <w:rPr>
          <w:spacing w:val="27"/>
        </w:rPr>
        <w:t xml:space="preserve"> </w:t>
      </w:r>
      <w:r>
        <w:t>использования</w:t>
      </w:r>
      <w:r>
        <w:rPr>
          <w:spacing w:val="24"/>
        </w:rPr>
        <w:t xml:space="preserve"> </w:t>
      </w:r>
      <w:r>
        <w:t>(далее</w:t>
      </w:r>
      <w:r>
        <w:rPr>
          <w:spacing w:val="27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тексту</w:t>
      </w:r>
      <w:r>
        <w:rPr>
          <w:spacing w:val="-8"/>
        </w:rPr>
        <w:t xml:space="preserve"> </w:t>
      </w:r>
      <w:r>
        <w:t xml:space="preserve">— НЭИ) объекта оценки понимается «наиболее вероятное использование имущества, </w:t>
      </w:r>
      <w:r>
        <w:rPr>
          <w:spacing w:val="-3"/>
        </w:rPr>
        <w:t>являющееся</w:t>
      </w:r>
      <w:r>
        <w:rPr>
          <w:spacing w:val="29"/>
        </w:rPr>
        <w:t xml:space="preserve"> </w:t>
      </w:r>
      <w:r>
        <w:t>физически возможным, рациональным, правомочным, финансово осуществимым и в результате которого</w:t>
      </w:r>
      <w:r>
        <w:rPr>
          <w:spacing w:val="7"/>
        </w:rPr>
        <w:t xml:space="preserve"> </w:t>
      </w:r>
      <w:r>
        <w:t>стоимость оцениваемого имущества будет</w:t>
      </w:r>
      <w:r>
        <w:rPr>
          <w:spacing w:val="-23"/>
        </w:rPr>
        <w:t xml:space="preserve"> </w:t>
      </w:r>
      <w:r>
        <w:t>максимальной».</w:t>
      </w:r>
    </w:p>
    <w:p w:rsidR="00346E91" w:rsidRDefault="00346E91">
      <w:pPr>
        <w:pStyle w:val="BodyText"/>
        <w:ind w:left="112" w:right="103"/>
        <w:jc w:val="both"/>
      </w:pPr>
      <w:r>
        <w:t xml:space="preserve">Как </w:t>
      </w:r>
      <w:r>
        <w:rPr>
          <w:spacing w:val="-3"/>
        </w:rPr>
        <w:t xml:space="preserve">следует </w:t>
      </w:r>
      <w:r>
        <w:t>из определения рыночной стоимости, способ использования недвижимости, определяющий</w:t>
      </w:r>
      <w:r>
        <w:rPr>
          <w:spacing w:val="36"/>
        </w:rPr>
        <w:t xml:space="preserve"> </w:t>
      </w:r>
      <w:r>
        <w:t>ее наиболее эффективное использование, должен быть типичен для рынка недвижимости того района, где</w:t>
      </w:r>
      <w:r>
        <w:rPr>
          <w:spacing w:val="18"/>
        </w:rPr>
        <w:t xml:space="preserve"> </w:t>
      </w:r>
      <w:r>
        <w:t>она расположена.</w:t>
      </w:r>
      <w:r>
        <w:rPr>
          <w:spacing w:val="-2"/>
        </w:rPr>
        <w:t xml:space="preserve"> </w:t>
      </w:r>
      <w:r>
        <w:t>НЭИ</w:t>
      </w:r>
      <w:r>
        <w:rPr>
          <w:spacing w:val="-4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типичное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местности,</w:t>
      </w:r>
      <w:r>
        <w:rPr>
          <w:spacing w:val="-2"/>
        </w:rPr>
        <w:t xml:space="preserve"> </w:t>
      </w:r>
      <w:r>
        <w:t>апробированное</w:t>
      </w:r>
      <w:r>
        <w:rPr>
          <w:spacing w:val="-6"/>
        </w:rPr>
        <w:t xml:space="preserve"> </w:t>
      </w:r>
      <w:r>
        <w:t>рынком.</w:t>
      </w:r>
    </w:p>
    <w:p w:rsidR="00346E91" w:rsidRDefault="00346E91">
      <w:pPr>
        <w:pStyle w:val="BodyText"/>
        <w:ind w:left="112" w:right="107"/>
        <w:jc w:val="both"/>
      </w:pPr>
      <w:r>
        <w:t>Таким образом, для определения наиболее эффективного способа использования исследуется</w:t>
      </w:r>
      <w:r>
        <w:rPr>
          <w:spacing w:val="4"/>
        </w:rPr>
        <w:t xml:space="preserve"> </w:t>
      </w:r>
      <w:r>
        <w:t>выполнимость четырех перечисленных</w:t>
      </w:r>
      <w:r>
        <w:rPr>
          <w:spacing w:val="-18"/>
        </w:rPr>
        <w:t xml:space="preserve"> </w:t>
      </w:r>
      <w:r>
        <w:t>критериев.</w:t>
      </w:r>
    </w:p>
    <w:p w:rsidR="00346E91" w:rsidRDefault="00346E91">
      <w:pPr>
        <w:pStyle w:val="BodyText"/>
        <w:ind w:left="112" w:right="105"/>
        <w:jc w:val="both"/>
      </w:pPr>
      <w:r>
        <w:rPr>
          <w:b/>
        </w:rPr>
        <w:t xml:space="preserve">Физическая возможность: </w:t>
      </w:r>
      <w:r>
        <w:t>рассмотрение физически и технологически реальных в данной местности и</w:t>
      </w:r>
      <w:r>
        <w:rPr>
          <w:spacing w:val="47"/>
        </w:rPr>
        <w:t xml:space="preserve"> </w:t>
      </w:r>
      <w:r>
        <w:t>для данного участка способов</w:t>
      </w:r>
      <w:r>
        <w:rPr>
          <w:spacing w:val="-22"/>
        </w:rPr>
        <w:t xml:space="preserve"> </w:t>
      </w:r>
      <w:r>
        <w:t>использования.</w:t>
      </w:r>
    </w:p>
    <w:p w:rsidR="00346E91" w:rsidRDefault="00346E91">
      <w:pPr>
        <w:pStyle w:val="BodyText"/>
        <w:ind w:left="112" w:right="105"/>
        <w:jc w:val="both"/>
      </w:pPr>
      <w:r>
        <w:rPr>
          <w:b/>
        </w:rPr>
        <w:t xml:space="preserve">Правомочность: </w:t>
      </w:r>
      <w:r>
        <w:t>рассмотрение законных способов использования, которые разрешены</w:t>
      </w:r>
      <w:r>
        <w:rPr>
          <w:spacing w:val="49"/>
        </w:rPr>
        <w:t xml:space="preserve"> </w:t>
      </w:r>
      <w:r>
        <w:t>действующим законодательством и не противоречат распоряжениям о зонировании, положениям об исторических зонах</w:t>
      </w:r>
      <w:r>
        <w:rPr>
          <w:spacing w:val="28"/>
        </w:rPr>
        <w:t xml:space="preserve"> </w:t>
      </w:r>
      <w:r>
        <w:t>и памятниках,</w:t>
      </w:r>
      <w:r>
        <w:rPr>
          <w:spacing w:val="-6"/>
        </w:rPr>
        <w:t xml:space="preserve"> </w:t>
      </w:r>
      <w:r>
        <w:t>строительным,</w:t>
      </w:r>
      <w:r>
        <w:rPr>
          <w:spacing w:val="-3"/>
        </w:rPr>
        <w:t xml:space="preserve"> </w:t>
      </w:r>
      <w:r>
        <w:t>санитарно-экологическим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противопожарным</w:t>
      </w:r>
      <w:r>
        <w:rPr>
          <w:spacing w:val="-3"/>
        </w:rPr>
        <w:t xml:space="preserve"> </w:t>
      </w:r>
      <w:r>
        <w:t>нормативам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п.</w:t>
      </w:r>
    </w:p>
    <w:p w:rsidR="00346E91" w:rsidRDefault="00346E91">
      <w:pPr>
        <w:pStyle w:val="BodyText"/>
        <w:spacing w:before="6" w:line="226" w:lineRule="exact"/>
        <w:ind w:left="112" w:right="105"/>
        <w:jc w:val="both"/>
      </w:pPr>
      <w:r>
        <w:rPr>
          <w:b/>
        </w:rPr>
        <w:t xml:space="preserve">Финансовая осуществимость: </w:t>
      </w:r>
      <w:r>
        <w:t>рассмотрение того, какое физически осуществимое и легальное</w:t>
      </w:r>
      <w:r>
        <w:rPr>
          <w:spacing w:val="46"/>
        </w:rPr>
        <w:t xml:space="preserve"> </w:t>
      </w:r>
      <w:r>
        <w:t xml:space="preserve">использование, являясь также разумно обоснованным, </w:t>
      </w:r>
      <w:r>
        <w:rPr>
          <w:spacing w:val="-3"/>
        </w:rPr>
        <w:t xml:space="preserve">будет </w:t>
      </w:r>
      <w:r>
        <w:t>приносить доход владельцу</w:t>
      </w:r>
      <w:r>
        <w:rPr>
          <w:spacing w:val="-14"/>
        </w:rPr>
        <w:t xml:space="preserve"> </w:t>
      </w:r>
      <w:r>
        <w:t>объекта.</w:t>
      </w:r>
    </w:p>
    <w:p w:rsidR="00346E91" w:rsidRDefault="00346E91">
      <w:pPr>
        <w:ind w:left="112" w:right="10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Максимальная эффективность (оптимальный вариант застройки): </w:t>
      </w:r>
      <w:r>
        <w:rPr>
          <w:rFonts w:ascii="Times New Roman" w:hAnsi="Times New Roman"/>
          <w:sz w:val="20"/>
        </w:rPr>
        <w:t>рассмотрение того, какой из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физически осуществимых, правомочных, финансово оправданных и рациональных вариантов использования объекта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будет приносить максимальный чистый доход или приводить к максимальной </w:t>
      </w:r>
      <w:r>
        <w:rPr>
          <w:rFonts w:ascii="Times New Roman" w:hAnsi="Times New Roman"/>
          <w:spacing w:val="-3"/>
          <w:sz w:val="20"/>
        </w:rPr>
        <w:t xml:space="preserve">текущей </w:t>
      </w:r>
      <w:r>
        <w:rPr>
          <w:rFonts w:ascii="Times New Roman" w:hAnsi="Times New Roman"/>
          <w:sz w:val="20"/>
        </w:rPr>
        <w:t>стоимости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rPr>
          <w:rFonts w:ascii="Times New Roman" w:hAnsi="Times New Roman"/>
          <w:sz w:val="20"/>
        </w:rPr>
        <w:t>объекта.</w:t>
      </w:r>
    </w:p>
    <w:p w:rsidR="00346E91" w:rsidRDefault="00346E91">
      <w:pPr>
        <w:pStyle w:val="BodyText"/>
        <w:ind w:left="112" w:right="104" w:firstLine="720"/>
        <w:jc w:val="both"/>
      </w:pPr>
      <w:r>
        <w:rPr>
          <w:spacing w:val="-3"/>
        </w:rPr>
        <w:t>Под</w:t>
      </w:r>
      <w:r>
        <w:rPr>
          <w:spacing w:val="23"/>
        </w:rPr>
        <w:t xml:space="preserve"> </w:t>
      </w:r>
      <w:r>
        <w:t>наилучшим</w:t>
      </w:r>
      <w:r>
        <w:rPr>
          <w:spacing w:val="25"/>
        </w:rPr>
        <w:t xml:space="preserve"> </w:t>
      </w:r>
      <w:r>
        <w:t>использованием</w:t>
      </w:r>
      <w:r>
        <w:rPr>
          <w:spacing w:val="25"/>
        </w:rPr>
        <w:t xml:space="preserve"> </w:t>
      </w:r>
      <w:r>
        <w:t>объекта</w:t>
      </w:r>
      <w:r>
        <w:rPr>
          <w:spacing w:val="25"/>
        </w:rPr>
        <w:t xml:space="preserve"> </w:t>
      </w:r>
      <w:r>
        <w:t>понимают</w:t>
      </w:r>
      <w:r>
        <w:rPr>
          <w:spacing w:val="23"/>
        </w:rPr>
        <w:t xml:space="preserve"> </w:t>
      </w:r>
      <w:r>
        <w:rPr>
          <w:spacing w:val="-3"/>
        </w:rPr>
        <w:t>наиболее</w:t>
      </w:r>
      <w:r>
        <w:rPr>
          <w:spacing w:val="21"/>
        </w:rPr>
        <w:t xml:space="preserve"> </w:t>
      </w:r>
      <w:r>
        <w:t>вероятное</w:t>
      </w:r>
      <w:r>
        <w:rPr>
          <w:spacing w:val="21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использование,</w:t>
      </w:r>
      <w:r>
        <w:rPr>
          <w:spacing w:val="26"/>
        </w:rPr>
        <w:t xml:space="preserve"> </w:t>
      </w:r>
      <w:r>
        <w:t>являющееся физически возможным, разумно оправданным, юридически законным, осуществимым с финансовой точки</w:t>
      </w:r>
      <w:r>
        <w:rPr>
          <w:spacing w:val="37"/>
        </w:rPr>
        <w:t xml:space="preserve"> </w:t>
      </w:r>
      <w:r>
        <w:t xml:space="preserve">зрения и в результате которого рыночная стоимость объекта </w:t>
      </w:r>
      <w:r>
        <w:rPr>
          <w:spacing w:val="-3"/>
        </w:rPr>
        <w:t>будет</w:t>
      </w:r>
      <w:r>
        <w:rPr>
          <w:spacing w:val="-15"/>
        </w:rPr>
        <w:t xml:space="preserve"> </w:t>
      </w:r>
      <w:r>
        <w:t>максимальной.</w:t>
      </w:r>
    </w:p>
    <w:p w:rsidR="00346E91" w:rsidRDefault="00346E91">
      <w:pPr>
        <w:pStyle w:val="BodyText"/>
        <w:ind w:left="112" w:right="98" w:firstLine="720"/>
        <w:jc w:val="both"/>
      </w:pPr>
      <w:r>
        <w:t xml:space="preserve">Для </w:t>
      </w:r>
      <w:r>
        <w:rPr>
          <w:spacing w:val="-3"/>
        </w:rPr>
        <w:t xml:space="preserve">определения </w:t>
      </w:r>
      <w:r>
        <w:t xml:space="preserve">наилучшего и наиболее эффективного использования оцениваемого  объекта </w:t>
      </w:r>
      <w:r>
        <w:rPr>
          <w:spacing w:val="10"/>
        </w:rPr>
        <w:t xml:space="preserve"> </w:t>
      </w:r>
      <w:r>
        <w:t>были учтены четыре основных</w:t>
      </w:r>
      <w:r>
        <w:rPr>
          <w:spacing w:val="-15"/>
        </w:rPr>
        <w:t xml:space="preserve"> </w:t>
      </w:r>
      <w:r>
        <w:t>критерия:</w:t>
      </w:r>
    </w:p>
    <w:p w:rsidR="00346E91" w:rsidRDefault="00346E91">
      <w:pPr>
        <w:pStyle w:val="ListParagraph"/>
        <w:numPr>
          <w:ilvl w:val="2"/>
          <w:numId w:val="17"/>
        </w:numPr>
        <w:tabs>
          <w:tab w:val="left" w:pos="1227"/>
        </w:tabs>
        <w:ind w:right="107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юридическая правомочность – рассмотрение только </w:t>
      </w:r>
      <w:r>
        <w:rPr>
          <w:rFonts w:ascii="Times New Roman" w:hAnsi="Times New Roman"/>
          <w:spacing w:val="-2"/>
          <w:sz w:val="20"/>
          <w:szCs w:val="20"/>
        </w:rPr>
        <w:t xml:space="preserve">тех </w:t>
      </w:r>
      <w:r>
        <w:rPr>
          <w:rFonts w:ascii="Times New Roman" w:hAnsi="Times New Roman"/>
          <w:sz w:val="20"/>
          <w:szCs w:val="20"/>
        </w:rPr>
        <w:t>способов, которые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разрешены законодательными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актами</w:t>
      </w:r>
    </w:p>
    <w:p w:rsidR="00346E91" w:rsidRDefault="00346E91">
      <w:pPr>
        <w:pStyle w:val="ListParagraph"/>
        <w:numPr>
          <w:ilvl w:val="2"/>
          <w:numId w:val="17"/>
        </w:numPr>
        <w:tabs>
          <w:tab w:val="left" w:pos="1054"/>
        </w:tabs>
        <w:spacing w:line="226" w:lineRule="exact"/>
        <w:ind w:left="1053" w:hanging="2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физическая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возможность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рассмотрение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физически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реальных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данном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месте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способов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использования;</w:t>
      </w:r>
    </w:p>
    <w:p w:rsidR="00346E91" w:rsidRDefault="00346E91">
      <w:pPr>
        <w:pStyle w:val="ListParagraph"/>
        <w:numPr>
          <w:ilvl w:val="2"/>
          <w:numId w:val="17"/>
        </w:numPr>
        <w:tabs>
          <w:tab w:val="left" w:pos="1140"/>
        </w:tabs>
        <w:ind w:right="105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экономическая приемлемость – рассмотрение того, какое физически возможное и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юридически правомочное использование </w:t>
      </w:r>
      <w:r>
        <w:rPr>
          <w:rFonts w:ascii="Times New Roman" w:hAnsi="Times New Roman"/>
          <w:spacing w:val="-3"/>
          <w:sz w:val="20"/>
          <w:szCs w:val="20"/>
        </w:rPr>
        <w:t xml:space="preserve">будет </w:t>
      </w:r>
      <w:r>
        <w:rPr>
          <w:rFonts w:ascii="Times New Roman" w:hAnsi="Times New Roman"/>
          <w:sz w:val="20"/>
          <w:szCs w:val="20"/>
        </w:rPr>
        <w:t>давать приемлемый доход владельцу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имущества;</w:t>
      </w:r>
    </w:p>
    <w:p w:rsidR="00346E91" w:rsidRDefault="00346E91">
      <w:pPr>
        <w:pStyle w:val="ListParagraph"/>
        <w:numPr>
          <w:ilvl w:val="2"/>
          <w:numId w:val="17"/>
        </w:numPr>
        <w:tabs>
          <w:tab w:val="left" w:pos="1097"/>
        </w:tabs>
        <w:ind w:right="104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максимальная эффективность – рассмотрение того, какое экономически приемлемое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использование </w:t>
      </w:r>
      <w:r>
        <w:rPr>
          <w:rFonts w:ascii="Times New Roman" w:hAnsi="Times New Roman"/>
          <w:spacing w:val="-3"/>
          <w:sz w:val="20"/>
          <w:szCs w:val="20"/>
        </w:rPr>
        <w:t xml:space="preserve">будет </w:t>
      </w:r>
      <w:r>
        <w:rPr>
          <w:rFonts w:ascii="Times New Roman" w:hAnsi="Times New Roman"/>
          <w:sz w:val="20"/>
          <w:szCs w:val="20"/>
        </w:rPr>
        <w:t xml:space="preserve">приносить максимальный чистый </w:t>
      </w:r>
      <w:r>
        <w:rPr>
          <w:rFonts w:ascii="Times New Roman" w:hAnsi="Times New Roman"/>
          <w:spacing w:val="-3"/>
          <w:sz w:val="20"/>
          <w:szCs w:val="20"/>
        </w:rPr>
        <w:t xml:space="preserve">доход </w:t>
      </w:r>
      <w:r>
        <w:rPr>
          <w:rFonts w:ascii="Times New Roman" w:hAnsi="Times New Roman"/>
          <w:sz w:val="20"/>
          <w:szCs w:val="20"/>
        </w:rPr>
        <w:t>или максимальную текущую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стоимость.</w:t>
      </w:r>
    </w:p>
    <w:p w:rsidR="00346E91" w:rsidRDefault="00346E91">
      <w:pPr>
        <w:pStyle w:val="BodyText"/>
        <w:ind w:left="112" w:right="103" w:firstLine="427"/>
        <w:jc w:val="both"/>
      </w:pPr>
      <w:r>
        <w:t xml:space="preserve">ННЭИ определяется для застроенного земельного участка и для земельного </w:t>
      </w:r>
      <w:r>
        <w:rPr>
          <w:spacing w:val="-3"/>
        </w:rPr>
        <w:t xml:space="preserve">участка </w:t>
      </w:r>
      <w:r>
        <w:t>в</w:t>
      </w:r>
      <w:r>
        <w:rPr>
          <w:spacing w:val="30"/>
        </w:rPr>
        <w:t xml:space="preserve"> </w:t>
      </w:r>
      <w:r>
        <w:t xml:space="preserve">предположении отсутствия имеющейся застройки. Последнее требуется для определения рыночной стоимости земельного </w:t>
      </w:r>
      <w:r>
        <w:rPr>
          <w:spacing w:val="3"/>
        </w:rPr>
        <w:t xml:space="preserve"> </w:t>
      </w:r>
      <w:r>
        <w:t>участка в затратном</w:t>
      </w:r>
      <w:r>
        <w:rPr>
          <w:spacing w:val="10"/>
        </w:rPr>
        <w:t xml:space="preserve"> </w:t>
      </w:r>
      <w:r>
        <w:rPr>
          <w:spacing w:val="-3"/>
        </w:rPr>
        <w:t>подходе.</w:t>
      </w:r>
    </w:p>
    <w:p w:rsidR="00346E91" w:rsidRDefault="00346E91">
      <w:pPr>
        <w:pStyle w:val="BodyText"/>
        <w:ind w:left="540"/>
      </w:pPr>
      <w:r>
        <w:t>Оцениваемый объект относится к объектам торгового</w:t>
      </w:r>
      <w:r>
        <w:rPr>
          <w:spacing w:val="-32"/>
        </w:rPr>
        <w:t xml:space="preserve"> </w:t>
      </w:r>
      <w:r>
        <w:t>назначения.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Heading5"/>
        <w:spacing w:line="228" w:lineRule="exact"/>
        <w:ind w:left="165"/>
        <w:jc w:val="both"/>
        <w:rPr>
          <w:b w:val="0"/>
          <w:bCs w:val="0"/>
          <w:i w:val="0"/>
        </w:rPr>
      </w:pPr>
      <w:r>
        <w:t>ННЭИ земельного участка «как</w:t>
      </w:r>
      <w:r>
        <w:rPr>
          <w:spacing w:val="-12"/>
        </w:rPr>
        <w:t xml:space="preserve"> </w:t>
      </w:r>
      <w:r>
        <w:t>свободного»</w:t>
      </w:r>
    </w:p>
    <w:p w:rsidR="00346E91" w:rsidRDefault="00346E91">
      <w:pPr>
        <w:pStyle w:val="BodyText"/>
        <w:ind w:left="112" w:right="103" w:firstLine="427"/>
        <w:jc w:val="both"/>
      </w:pPr>
      <w:r>
        <w:t>Анализ наилучшего наиболее эффективного использования земельного участка как свободного не</w:t>
      </w:r>
      <w:r>
        <w:rPr>
          <w:spacing w:val="20"/>
        </w:rPr>
        <w:t xml:space="preserve"> </w:t>
      </w:r>
      <w:r>
        <w:t>имеет смысла ввиду того, что оцениваемый объект имеет удовлетворительное состояние, является</w:t>
      </w:r>
      <w:r>
        <w:rPr>
          <w:spacing w:val="2"/>
        </w:rPr>
        <w:t xml:space="preserve"> </w:t>
      </w:r>
      <w:r>
        <w:t xml:space="preserve">встроенным помещением  жилого дома, </w:t>
      </w:r>
      <w:r>
        <w:rPr>
          <w:spacing w:val="-3"/>
        </w:rPr>
        <w:t xml:space="preserve">который </w:t>
      </w:r>
      <w:r>
        <w:t>не подлежит сносу в ближайшем</w:t>
      </w:r>
      <w:r>
        <w:rPr>
          <w:spacing w:val="19"/>
        </w:rPr>
        <w:t xml:space="preserve"> </w:t>
      </w:r>
      <w:r>
        <w:rPr>
          <w:spacing w:val="-3"/>
        </w:rPr>
        <w:t>будущем.</w:t>
      </w:r>
    </w:p>
    <w:p w:rsidR="00346E91" w:rsidRDefault="00346E91">
      <w:pPr>
        <w:spacing w:before="6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Heading5"/>
        <w:spacing w:line="228" w:lineRule="exact"/>
        <w:jc w:val="both"/>
        <w:rPr>
          <w:b w:val="0"/>
          <w:bCs w:val="0"/>
          <w:i w:val="0"/>
        </w:rPr>
      </w:pPr>
      <w:r>
        <w:t>ННЭИ земельного участка с</w:t>
      </w:r>
      <w:r>
        <w:rPr>
          <w:spacing w:val="-9"/>
        </w:rPr>
        <w:t xml:space="preserve"> </w:t>
      </w:r>
      <w:r>
        <w:t>улучшениями</w:t>
      </w:r>
    </w:p>
    <w:p w:rsidR="00346E91" w:rsidRDefault="00346E91">
      <w:pPr>
        <w:pStyle w:val="BodyText"/>
        <w:ind w:left="112" w:right="98" w:firstLine="720"/>
        <w:jc w:val="both"/>
      </w:pPr>
      <w:r>
        <w:t>Оцениваемый</w:t>
      </w:r>
      <w:r>
        <w:rPr>
          <w:spacing w:val="35"/>
        </w:rPr>
        <w:t xml:space="preserve"> </w:t>
      </w:r>
      <w:r>
        <w:t>объект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соответствующей</w:t>
      </w:r>
      <w:r>
        <w:rPr>
          <w:spacing w:val="35"/>
        </w:rPr>
        <w:t xml:space="preserve"> </w:t>
      </w:r>
      <w:r>
        <w:t>ему</w:t>
      </w:r>
      <w:r>
        <w:rPr>
          <w:spacing w:val="28"/>
        </w:rPr>
        <w:t xml:space="preserve"> </w:t>
      </w:r>
      <w:r>
        <w:t>инфраструктурой</w:t>
      </w:r>
      <w:r>
        <w:rPr>
          <w:spacing w:val="35"/>
        </w:rPr>
        <w:t xml:space="preserve"> </w:t>
      </w:r>
      <w:r>
        <w:t>находится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той</w:t>
      </w:r>
      <w:r>
        <w:rPr>
          <w:spacing w:val="35"/>
        </w:rPr>
        <w:t xml:space="preserve"> </w:t>
      </w:r>
      <w:r>
        <w:t>части</w:t>
      </w:r>
      <w:r>
        <w:rPr>
          <w:spacing w:val="35"/>
        </w:rPr>
        <w:t xml:space="preserve"> </w:t>
      </w:r>
      <w:r>
        <w:t>города,</w:t>
      </w:r>
      <w:r>
        <w:rPr>
          <w:spacing w:val="40"/>
        </w:rPr>
        <w:t xml:space="preserve"> </w:t>
      </w:r>
      <w:r>
        <w:t>которая относится к центральной части города. Его окружают жилые здания. Подъезд к оцениваемому</w:t>
      </w:r>
      <w:r>
        <w:rPr>
          <w:spacing w:val="11"/>
        </w:rPr>
        <w:t xml:space="preserve"> </w:t>
      </w:r>
      <w:r>
        <w:t>объекту осуществляется с ул. Ленина, которая является центральной автомагистралью города, открытой для</w:t>
      </w:r>
      <w:r>
        <w:rPr>
          <w:spacing w:val="28"/>
        </w:rPr>
        <w:t xml:space="preserve"> </w:t>
      </w:r>
      <w:r>
        <w:t>любого движения.</w:t>
      </w:r>
    </w:p>
    <w:p w:rsidR="00346E91" w:rsidRDefault="00346E91">
      <w:pPr>
        <w:pStyle w:val="BodyText"/>
        <w:ind w:left="112" w:right="106" w:firstLine="720"/>
        <w:jc w:val="both"/>
      </w:pPr>
      <w:r>
        <w:t xml:space="preserve">Физически возможно произвести закупку аналогичных активов - </w:t>
      </w:r>
      <w:r>
        <w:rPr>
          <w:spacing w:val="-3"/>
        </w:rPr>
        <w:t xml:space="preserve">основных </w:t>
      </w:r>
      <w:r>
        <w:t>средств для</w:t>
      </w:r>
      <w:r>
        <w:rPr>
          <w:spacing w:val="2"/>
        </w:rPr>
        <w:t xml:space="preserve"> </w:t>
      </w:r>
      <w:r>
        <w:t>осуществления коммерческого цикла и сдачи данного актива в пользование с получением арендной платы, либо самостоятельное использование</w:t>
      </w:r>
      <w:r>
        <w:rPr>
          <w:spacing w:val="-11"/>
        </w:rPr>
        <w:t xml:space="preserve"> </w:t>
      </w:r>
      <w:r>
        <w:t>актива.</w:t>
      </w:r>
    </w:p>
    <w:p w:rsidR="00346E91" w:rsidRDefault="00346E91">
      <w:pPr>
        <w:pStyle w:val="BodyText"/>
        <w:ind w:left="832"/>
      </w:pPr>
      <w:r>
        <w:t>Экономически оправданным является использование актива в качестве</w:t>
      </w:r>
      <w:r>
        <w:rPr>
          <w:spacing w:val="-33"/>
        </w:rPr>
        <w:t xml:space="preserve"> </w:t>
      </w:r>
      <w:r>
        <w:t>магазина.</w:t>
      </w:r>
    </w:p>
    <w:p w:rsidR="00346E91" w:rsidRDefault="00346E91">
      <w:pPr>
        <w:pStyle w:val="BodyText"/>
        <w:ind w:left="112" w:right="105" w:firstLine="720"/>
        <w:jc w:val="both"/>
      </w:pPr>
      <w:r>
        <w:t>Требования законодательства по оборудованию для офисных, торговых, производственных и</w:t>
      </w:r>
      <w:r>
        <w:rPr>
          <w:spacing w:val="-24"/>
        </w:rPr>
        <w:t xml:space="preserve"> </w:t>
      </w:r>
      <w:r>
        <w:t xml:space="preserve">складских </w:t>
      </w:r>
      <w:r>
        <w:rPr>
          <w:spacing w:val="-3"/>
        </w:rPr>
        <w:t xml:space="preserve">помещений </w:t>
      </w:r>
      <w:r>
        <w:t>можно разделить на санитарно-гигиенические и противопожарные. По</w:t>
      </w:r>
      <w:r>
        <w:rPr>
          <w:spacing w:val="21"/>
        </w:rPr>
        <w:t xml:space="preserve"> </w:t>
      </w:r>
      <w:r>
        <w:t xml:space="preserve">санитарно-гигиеническим требованиям объект на дату </w:t>
      </w:r>
      <w:r>
        <w:rPr>
          <w:spacing w:val="-3"/>
        </w:rPr>
        <w:t xml:space="preserve">оценки </w:t>
      </w:r>
      <w:r>
        <w:t xml:space="preserve">имеет соответствующие </w:t>
      </w:r>
      <w:r>
        <w:rPr>
          <w:spacing w:val="-3"/>
        </w:rPr>
        <w:t xml:space="preserve">условия </w:t>
      </w:r>
      <w:r>
        <w:t>для труда людей (имеются санузел,</w:t>
      </w:r>
      <w:r>
        <w:rPr>
          <w:spacing w:val="6"/>
        </w:rPr>
        <w:t xml:space="preserve"> </w:t>
      </w:r>
      <w:r>
        <w:t xml:space="preserve">отопление и освещение). По противопожарным </w:t>
      </w:r>
      <w:r>
        <w:rPr>
          <w:spacing w:val="-3"/>
        </w:rPr>
        <w:t xml:space="preserve">условиям </w:t>
      </w:r>
      <w:r>
        <w:t>объект подлежит эксплуатации, так как находится в пригодном</w:t>
      </w:r>
      <w:r>
        <w:rPr>
          <w:spacing w:val="35"/>
        </w:rPr>
        <w:t xml:space="preserve"> </w:t>
      </w:r>
      <w:r>
        <w:t xml:space="preserve">для </w:t>
      </w:r>
      <w:r>
        <w:rPr>
          <w:spacing w:val="-2"/>
        </w:rPr>
        <w:t>использования</w:t>
      </w:r>
      <w:r>
        <w:rPr>
          <w:spacing w:val="28"/>
        </w:rPr>
        <w:t xml:space="preserve"> </w:t>
      </w:r>
      <w:r>
        <w:rPr>
          <w:spacing w:val="-2"/>
        </w:rPr>
        <w:t>состоянии.</w:t>
      </w:r>
    </w:p>
    <w:p w:rsidR="00346E91" w:rsidRDefault="00346E91">
      <w:pPr>
        <w:pStyle w:val="BodyText"/>
        <w:ind w:left="112" w:right="101" w:firstLine="720"/>
        <w:jc w:val="both"/>
      </w:pPr>
      <w:r>
        <w:t>Для использования объекта в качестве офиса, розничного магазина, производственного или</w:t>
      </w:r>
      <w:r>
        <w:rPr>
          <w:spacing w:val="3"/>
        </w:rPr>
        <w:t xml:space="preserve"> </w:t>
      </w:r>
      <w:r>
        <w:t xml:space="preserve">торгового </w:t>
      </w:r>
      <w:r>
        <w:rPr>
          <w:spacing w:val="-3"/>
        </w:rPr>
        <w:t xml:space="preserve">помещения </w:t>
      </w:r>
      <w:r>
        <w:t>не требуется дополнительных вложений, т.е. такое использование  финансово</w:t>
      </w:r>
      <w:r>
        <w:rPr>
          <w:spacing w:val="-20"/>
        </w:rPr>
        <w:t xml:space="preserve"> </w:t>
      </w:r>
      <w:r>
        <w:t>осуществимо.</w:t>
      </w:r>
    </w:p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spacing w:before="8"/>
        <w:rPr>
          <w:rFonts w:ascii="Times New Roman" w:hAnsi="Times New Roman"/>
          <w:sz w:val="16"/>
          <w:szCs w:val="16"/>
        </w:rPr>
      </w:pPr>
    </w:p>
    <w:p w:rsidR="00346E91" w:rsidRDefault="00346E91">
      <w:pPr>
        <w:spacing w:line="20" w:lineRule="exact"/>
        <w:ind w:left="108"/>
        <w:rPr>
          <w:rFonts w:ascii="Times New Roman" w:hAnsi="Times New Roman"/>
          <w:sz w:val="2"/>
          <w:szCs w:val="2"/>
        </w:rPr>
      </w:pPr>
      <w:r>
        <w:rPr>
          <w:noProof/>
          <w:lang w:val="ru-RU" w:eastAsia="ru-RU"/>
        </w:rPr>
      </w:r>
      <w:r w:rsidRPr="00BE120C">
        <w:rPr>
          <w:rFonts w:ascii="Times New Roman" w:hAnsi="Times New Roman"/>
          <w:sz w:val="2"/>
          <w:szCs w:val="2"/>
        </w:rPr>
        <w:pict>
          <v:group id="_x0000_s3344" style="width:144.5pt;height:.5pt;mso-position-horizontal-relative:char;mso-position-vertical-relative:line" coordsize="2890,10">
            <v:group id="_x0000_s3345" style="position:absolute;left:5;top:5;width:2880;height:2" coordorigin="5,5" coordsize="2880,2">
              <v:shape id="_x0000_s3346" style="position:absolute;left:5;top:5;width:2880;height:2" coordorigin="5,5" coordsize="2880,0" path="m5,5r2880,e" filled="f" strokeweight=".48pt">
                <v:path arrowok="t"/>
              </v:shape>
            </v:group>
            <w10:anchorlock/>
          </v:group>
        </w:pict>
      </w:r>
    </w:p>
    <w:p w:rsidR="00346E91" w:rsidRDefault="00346E91">
      <w:pPr>
        <w:pStyle w:val="BodyText"/>
        <w:spacing w:before="52"/>
        <w:ind w:left="112"/>
      </w:pPr>
      <w:r>
        <w:rPr>
          <w:position w:val="9"/>
          <w:sz w:val="13"/>
        </w:rPr>
        <w:t xml:space="preserve">1  </w:t>
      </w:r>
      <w:r>
        <w:t>IVS, 7</w:t>
      </w:r>
      <w:r>
        <w:rPr>
          <w:position w:val="9"/>
          <w:sz w:val="13"/>
        </w:rPr>
        <w:t xml:space="preserve">th </w:t>
      </w:r>
      <w:r>
        <w:t>Edition, 2005, General Valuation Concepts and</w:t>
      </w:r>
      <w:r>
        <w:rPr>
          <w:spacing w:val="-23"/>
        </w:rPr>
        <w:t xml:space="preserve"> </w:t>
      </w:r>
      <w:r>
        <w:t>Principles.</w:t>
      </w:r>
    </w:p>
    <w:p w:rsidR="00346E91" w:rsidRDefault="00346E91">
      <w:pPr>
        <w:sectPr w:rsidR="00346E91">
          <w:pgSz w:w="11900" w:h="16840"/>
          <w:pgMar w:top="1140" w:right="740" w:bottom="1060" w:left="1020" w:header="738" w:footer="864" w:gutter="0"/>
          <w:cols w:space="720"/>
        </w:sectPr>
      </w:pPr>
    </w:p>
    <w:p w:rsidR="00346E91" w:rsidRDefault="00346E91">
      <w:pPr>
        <w:pStyle w:val="BodyText"/>
        <w:spacing w:before="4"/>
        <w:ind w:left="112" w:right="106" w:firstLine="720"/>
        <w:jc w:val="both"/>
      </w:pPr>
      <w:r>
        <w:t xml:space="preserve">Таким образом, физически возможным, экономически оправданным, </w:t>
      </w:r>
      <w:r>
        <w:rPr>
          <w:spacing w:val="-3"/>
        </w:rPr>
        <w:t>соответствующим</w:t>
      </w:r>
      <w:r>
        <w:rPr>
          <w:spacing w:val="4"/>
        </w:rPr>
        <w:t xml:space="preserve"> </w:t>
      </w:r>
      <w:r>
        <w:t>требованиям законодательства, финансово осуществимым вариантом является использование объекта оценки в качестве</w:t>
      </w:r>
      <w:r>
        <w:rPr>
          <w:spacing w:val="2"/>
        </w:rPr>
        <w:t xml:space="preserve"> </w:t>
      </w:r>
      <w:r>
        <w:t xml:space="preserve">офиса, или розничного магазина, предпочтительнее – в </w:t>
      </w:r>
      <w:r>
        <w:rPr>
          <w:spacing w:val="-3"/>
        </w:rPr>
        <w:t xml:space="preserve">качестве </w:t>
      </w:r>
      <w:r>
        <w:t>магазина.</w:t>
      </w:r>
    </w:p>
    <w:p w:rsidR="00346E91" w:rsidRDefault="00346E91">
      <w:pPr>
        <w:pStyle w:val="BodyText"/>
        <w:ind w:left="112" w:right="105" w:firstLine="720"/>
        <w:jc w:val="both"/>
      </w:pPr>
      <w:r>
        <w:t>Наилучшим</w:t>
      </w:r>
      <w:r>
        <w:rPr>
          <w:spacing w:val="-3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эффективным</w:t>
      </w:r>
      <w:r>
        <w:rPr>
          <w:spacing w:val="-3"/>
        </w:rPr>
        <w:t xml:space="preserve"> </w:t>
      </w:r>
      <w:r>
        <w:t>вариантом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принимается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 xml:space="preserve">оценки в качестве объекта для дальнейших инвестиций с последующим </w:t>
      </w:r>
      <w:r>
        <w:rPr>
          <w:spacing w:val="-3"/>
        </w:rPr>
        <w:t xml:space="preserve">установлением </w:t>
      </w:r>
      <w:r>
        <w:t>функционального</w:t>
      </w:r>
      <w:r>
        <w:rPr>
          <w:spacing w:val="43"/>
        </w:rPr>
        <w:t xml:space="preserve"> </w:t>
      </w:r>
      <w:r>
        <w:t xml:space="preserve">соответствия. Приемлема продажа </w:t>
      </w:r>
      <w:r>
        <w:rPr>
          <w:spacing w:val="-2"/>
        </w:rPr>
        <w:t xml:space="preserve">без </w:t>
      </w:r>
      <w:r>
        <w:t>указаний функциональной привязки или сдача в</w:t>
      </w:r>
      <w:r>
        <w:rPr>
          <w:spacing w:val="-6"/>
        </w:rPr>
        <w:t xml:space="preserve"> </w:t>
      </w:r>
      <w:r>
        <w:rPr>
          <w:spacing w:val="-3"/>
        </w:rPr>
        <w:t>аренду.</w:t>
      </w:r>
    </w:p>
    <w:p w:rsidR="00346E91" w:rsidRDefault="00346E91">
      <w:pPr>
        <w:jc w:val="both"/>
        <w:sectPr w:rsidR="00346E91">
          <w:pgSz w:w="11900" w:h="16840"/>
          <w:pgMar w:top="1140" w:right="740" w:bottom="1060" w:left="1020" w:header="738" w:footer="864" w:gutter="0"/>
          <w:cols w:space="720"/>
        </w:sectPr>
      </w:pPr>
    </w:p>
    <w:p w:rsidR="00346E91" w:rsidRDefault="00346E91">
      <w:pPr>
        <w:spacing w:before="6"/>
        <w:rPr>
          <w:rFonts w:ascii="Times New Roman" w:hAnsi="Times New Roman"/>
          <w:sz w:val="15"/>
          <w:szCs w:val="15"/>
        </w:rPr>
      </w:pPr>
    </w:p>
    <w:p w:rsidR="00346E91" w:rsidRDefault="00346E91">
      <w:pPr>
        <w:pStyle w:val="Heading4"/>
        <w:numPr>
          <w:ilvl w:val="0"/>
          <w:numId w:val="40"/>
        </w:numPr>
        <w:tabs>
          <w:tab w:val="left" w:pos="315"/>
        </w:tabs>
        <w:ind w:left="314"/>
        <w:jc w:val="both"/>
        <w:rPr>
          <w:b w:val="0"/>
          <w:bCs w:val="0"/>
        </w:rPr>
      </w:pPr>
      <w:r>
        <w:t>ОПИСАНИЕ ПРОЦЕССА</w:t>
      </w:r>
      <w:r>
        <w:rPr>
          <w:spacing w:val="-11"/>
        </w:rPr>
        <w:t xml:space="preserve"> </w:t>
      </w:r>
      <w:r>
        <w:t>ОЦЕНКИ</w:t>
      </w:r>
    </w:p>
    <w:p w:rsidR="00346E91" w:rsidRDefault="00346E91">
      <w:pPr>
        <w:rPr>
          <w:rFonts w:ascii="Times New Roman" w:hAnsi="Times New Roman"/>
          <w:b/>
          <w:bCs/>
          <w:sz w:val="20"/>
          <w:szCs w:val="20"/>
        </w:rPr>
      </w:pPr>
    </w:p>
    <w:p w:rsidR="00346E91" w:rsidRDefault="00346E91">
      <w:pPr>
        <w:pStyle w:val="ListParagraph"/>
        <w:numPr>
          <w:ilvl w:val="1"/>
          <w:numId w:val="15"/>
        </w:numPr>
        <w:tabs>
          <w:tab w:val="left" w:pos="387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</w:rPr>
        <w:t>РАСЧЕТНЫЕ МЕТОДЫ ДЛЯ ОБЪЕКТА</w:t>
      </w:r>
      <w:r>
        <w:rPr>
          <w:rFonts w:ascii="Times New Roman" w:hAnsi="Times New Roman"/>
          <w:b/>
          <w:i/>
          <w:spacing w:val="31"/>
          <w:sz w:val="18"/>
        </w:rPr>
        <w:t xml:space="preserve"> </w:t>
      </w:r>
      <w:r>
        <w:rPr>
          <w:rFonts w:ascii="Times New Roman" w:hAnsi="Times New Roman"/>
          <w:b/>
          <w:i/>
          <w:spacing w:val="-3"/>
          <w:sz w:val="18"/>
        </w:rPr>
        <w:t>ОЦЕНКИ</w:t>
      </w:r>
    </w:p>
    <w:p w:rsidR="00346E91" w:rsidRDefault="00346E91">
      <w:pPr>
        <w:pStyle w:val="Heading5"/>
        <w:numPr>
          <w:ilvl w:val="2"/>
          <w:numId w:val="15"/>
        </w:numPr>
        <w:tabs>
          <w:tab w:val="left" w:pos="996"/>
        </w:tabs>
        <w:spacing w:before="38" w:line="225" w:lineRule="exact"/>
        <w:ind w:hanging="455"/>
        <w:rPr>
          <w:b w:val="0"/>
          <w:bCs w:val="0"/>
          <w:i w:val="0"/>
        </w:rPr>
      </w:pPr>
      <w:r>
        <w:t>Выбор подходов и методов оценки</w:t>
      </w:r>
      <w:r>
        <w:rPr>
          <w:spacing w:val="-6"/>
        </w:rPr>
        <w:t xml:space="preserve"> </w:t>
      </w:r>
      <w:r>
        <w:t>объекта</w:t>
      </w:r>
    </w:p>
    <w:p w:rsidR="00346E91" w:rsidRDefault="00346E91">
      <w:pPr>
        <w:pStyle w:val="BodyText"/>
        <w:ind w:left="112" w:right="104" w:firstLine="427"/>
        <w:jc w:val="both"/>
      </w:pPr>
      <w:r>
        <w:rPr>
          <w:spacing w:val="-3"/>
        </w:rPr>
        <w:t xml:space="preserve">Оценка </w:t>
      </w:r>
      <w:r>
        <w:t>стоимости объекта недвижимости несколькими подходами очерчивает границы обоснованной рыночной</w:t>
      </w:r>
      <w:r>
        <w:rPr>
          <w:spacing w:val="21"/>
        </w:rPr>
        <w:t xml:space="preserve"> </w:t>
      </w:r>
      <w:r>
        <w:t>стоимости.</w:t>
      </w:r>
      <w:r>
        <w:rPr>
          <w:spacing w:val="21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этом</w:t>
      </w:r>
      <w:r>
        <w:rPr>
          <w:spacing w:val="20"/>
        </w:rPr>
        <w:t xml:space="preserve"> </w:t>
      </w:r>
      <w:r>
        <w:t>оценщик</w:t>
      </w:r>
      <w:r>
        <w:rPr>
          <w:spacing w:val="17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обязан</w:t>
      </w:r>
      <w:r>
        <w:rPr>
          <w:spacing w:val="16"/>
        </w:rPr>
        <w:t xml:space="preserve"> </w:t>
      </w:r>
      <w:r>
        <w:t>использовать</w:t>
      </w:r>
      <w:r>
        <w:rPr>
          <w:spacing w:val="18"/>
        </w:rPr>
        <w:t xml:space="preserve"> </w:t>
      </w:r>
      <w:r>
        <w:t>все</w:t>
      </w:r>
      <w:r>
        <w:rPr>
          <w:spacing w:val="15"/>
        </w:rPr>
        <w:t xml:space="preserve"> </w:t>
      </w:r>
      <w:r>
        <w:t>имеющиеся</w:t>
      </w:r>
      <w:r>
        <w:rPr>
          <w:spacing w:val="17"/>
        </w:rPr>
        <w:t xml:space="preserve"> </w:t>
      </w:r>
      <w:r>
        <w:t>подходы.</w:t>
      </w:r>
      <w:r>
        <w:rPr>
          <w:spacing w:val="21"/>
        </w:rPr>
        <w:t xml:space="preserve"> </w:t>
      </w:r>
      <w:r>
        <w:t>Можно</w:t>
      </w:r>
      <w:r>
        <w:rPr>
          <w:spacing w:val="19"/>
        </w:rPr>
        <w:t xml:space="preserve"> </w:t>
      </w:r>
      <w:r>
        <w:t xml:space="preserve">ограничиться лишь теми, </w:t>
      </w:r>
      <w:r>
        <w:rPr>
          <w:spacing w:val="-3"/>
        </w:rPr>
        <w:t xml:space="preserve">которые </w:t>
      </w:r>
      <w:r>
        <w:t>более всего соответствуют</w:t>
      </w:r>
      <w:r>
        <w:rPr>
          <w:spacing w:val="3"/>
        </w:rPr>
        <w:t xml:space="preserve"> </w:t>
      </w:r>
      <w:r>
        <w:t>ситуации.</w:t>
      </w:r>
    </w:p>
    <w:p w:rsidR="00346E91" w:rsidRDefault="00346E91">
      <w:pPr>
        <w:pStyle w:val="BodyText"/>
        <w:ind w:left="540"/>
      </w:pPr>
      <w:r>
        <w:t xml:space="preserve">Для </w:t>
      </w:r>
      <w:r>
        <w:rPr>
          <w:spacing w:val="-3"/>
        </w:rPr>
        <w:t xml:space="preserve">оценки </w:t>
      </w:r>
      <w:r>
        <w:t xml:space="preserve">недвижимости, </w:t>
      </w:r>
      <w:r>
        <w:rPr>
          <w:spacing w:val="-3"/>
        </w:rPr>
        <w:t xml:space="preserve">Оценщик </w:t>
      </w:r>
      <w:r>
        <w:t xml:space="preserve">использовал  </w:t>
      </w:r>
      <w:r>
        <w:rPr>
          <w:spacing w:val="-3"/>
        </w:rPr>
        <w:t>следующие</w:t>
      </w:r>
      <w:r>
        <w:rPr>
          <w:spacing w:val="36"/>
        </w:rPr>
        <w:t xml:space="preserve"> </w:t>
      </w:r>
      <w:r>
        <w:t>подходы:</w:t>
      </w:r>
    </w:p>
    <w:p w:rsidR="00346E91" w:rsidRDefault="00346E91">
      <w:pPr>
        <w:pStyle w:val="Heading5"/>
        <w:spacing w:before="5" w:line="228" w:lineRule="exact"/>
        <w:jc w:val="both"/>
        <w:rPr>
          <w:b w:val="0"/>
          <w:bCs w:val="0"/>
          <w:i w:val="0"/>
        </w:rPr>
      </w:pPr>
      <w:r>
        <w:t>Сравнительный</w:t>
      </w:r>
      <w:r>
        <w:rPr>
          <w:spacing w:val="-4"/>
        </w:rPr>
        <w:t xml:space="preserve"> </w:t>
      </w:r>
      <w:r>
        <w:t>подход.</w:t>
      </w:r>
    </w:p>
    <w:p w:rsidR="00346E91" w:rsidRDefault="00346E91">
      <w:pPr>
        <w:pStyle w:val="BodyText"/>
        <w:ind w:left="112" w:right="101" w:firstLine="427"/>
        <w:jc w:val="both"/>
      </w:pPr>
      <w:r>
        <w:rPr>
          <w:i/>
        </w:rPr>
        <w:t xml:space="preserve">Метод моделирования рыночного ценообразования </w:t>
      </w:r>
      <w:r>
        <w:rPr>
          <w:spacing w:val="-3"/>
        </w:rPr>
        <w:t xml:space="preserve">требует </w:t>
      </w:r>
      <w:r>
        <w:t>большого количества объектов сравнения и</w:t>
      </w:r>
      <w:r>
        <w:rPr>
          <w:spacing w:val="9"/>
        </w:rPr>
        <w:t xml:space="preserve"> </w:t>
      </w:r>
      <w:r>
        <w:t>в данном случае не может быть применен ввиду отсутствия на рынке такого количества объектов сравнения.</w:t>
      </w:r>
      <w:r>
        <w:rPr>
          <w:spacing w:val="26"/>
        </w:rPr>
        <w:t xml:space="preserve"> </w:t>
      </w:r>
      <w:r>
        <w:t xml:space="preserve">Метод моделирования рыночного ценообразования требует весьма больших затрат ресурсов, применяется </w:t>
      </w:r>
      <w:r>
        <w:rPr>
          <w:spacing w:val="-3"/>
        </w:rPr>
        <w:t xml:space="preserve">он </w:t>
      </w:r>
      <w:r>
        <w:t>лишь</w:t>
      </w:r>
      <w:r>
        <w:rPr>
          <w:spacing w:val="13"/>
        </w:rPr>
        <w:t xml:space="preserve"> </w:t>
      </w:r>
      <w:r>
        <w:t xml:space="preserve">в массовой оценке для </w:t>
      </w:r>
      <w:r>
        <w:rPr>
          <w:spacing w:val="-3"/>
        </w:rPr>
        <w:t xml:space="preserve">целей </w:t>
      </w:r>
      <w:r>
        <w:t>государственного управления (при определении базы налогообложения</w:t>
      </w:r>
      <w:r>
        <w:rPr>
          <w:spacing w:val="28"/>
        </w:rPr>
        <w:t xml:space="preserve"> </w:t>
      </w:r>
      <w:r>
        <w:t xml:space="preserve">недвижимости или ставок арендной платы для сдачи в аренду государственного имущества). </w:t>
      </w:r>
      <w:r>
        <w:rPr>
          <w:spacing w:val="-3"/>
        </w:rPr>
        <w:t xml:space="preserve">Метод </w:t>
      </w:r>
      <w:r>
        <w:t>в данном случае</w:t>
      </w:r>
      <w:r>
        <w:rPr>
          <w:spacing w:val="33"/>
        </w:rPr>
        <w:t xml:space="preserve"> </w:t>
      </w:r>
      <w:r>
        <w:t>не применяется.</w:t>
      </w:r>
    </w:p>
    <w:p w:rsidR="00346E91" w:rsidRDefault="00346E91">
      <w:pPr>
        <w:pStyle w:val="BodyText"/>
        <w:ind w:left="112" w:right="102" w:firstLine="427"/>
        <w:jc w:val="both"/>
      </w:pPr>
      <w:r>
        <w:rPr>
          <w:i/>
        </w:rPr>
        <w:t xml:space="preserve">Метод сравнения продаж. </w:t>
      </w:r>
      <w:r>
        <w:t>Для расчета количественными методами требуется большое</w:t>
      </w:r>
      <w:r>
        <w:rPr>
          <w:spacing w:val="46"/>
        </w:rPr>
        <w:t xml:space="preserve"> </w:t>
      </w:r>
      <w:r>
        <w:t>количество достоверной информации, на рынке такая информация отсутствует. Метод сравнения продаж реализуется</w:t>
      </w:r>
      <w:r>
        <w:rPr>
          <w:spacing w:val="-5"/>
        </w:rPr>
        <w:t xml:space="preserve"> </w:t>
      </w:r>
      <w:r>
        <w:t>методом качественного сравнения</w:t>
      </w:r>
      <w:r>
        <w:rPr>
          <w:spacing w:val="-10"/>
        </w:rPr>
        <w:t xml:space="preserve"> </w:t>
      </w:r>
      <w:r>
        <w:rPr>
          <w:spacing w:val="-3"/>
        </w:rPr>
        <w:t>цен.</w:t>
      </w:r>
    </w:p>
    <w:p w:rsidR="00346E91" w:rsidRDefault="00346E91">
      <w:pPr>
        <w:pStyle w:val="BodyText"/>
        <w:spacing w:before="120"/>
        <w:ind w:left="112" w:right="100"/>
        <w:jc w:val="both"/>
      </w:pPr>
      <w:r>
        <w:t xml:space="preserve">Для проведения сравнительного анализа </w:t>
      </w:r>
      <w:r>
        <w:rPr>
          <w:spacing w:val="-3"/>
        </w:rPr>
        <w:t xml:space="preserve">Оценщик </w:t>
      </w:r>
      <w:r>
        <w:t>использовал и данные о сделках купли-продажи объектов</w:t>
      </w:r>
      <w:r>
        <w:rPr>
          <w:spacing w:val="20"/>
        </w:rPr>
        <w:t xml:space="preserve"> </w:t>
      </w:r>
      <w:r>
        <w:t xml:space="preserve">(в виду их отсутствия), сходных с оцениваемым, и цены предложения. Такой подход, по мнению </w:t>
      </w:r>
      <w:r>
        <w:rPr>
          <w:spacing w:val="43"/>
        </w:rPr>
        <w:t xml:space="preserve"> </w:t>
      </w:r>
      <w:r>
        <w:t>Оценщика, оправдан с той точки зрения, что потенциальный покупатель прежде, чем принять решение о покупке</w:t>
      </w:r>
      <w:r>
        <w:rPr>
          <w:spacing w:val="21"/>
        </w:rPr>
        <w:t xml:space="preserve"> </w:t>
      </w:r>
      <w:r>
        <w:t>объекта недвижимости, проанализирует текущее рыночное предложение и придет к заключению о возможной</w:t>
      </w:r>
      <w:r>
        <w:rPr>
          <w:spacing w:val="34"/>
        </w:rPr>
        <w:t xml:space="preserve"> </w:t>
      </w:r>
      <w:r>
        <w:t>цене предлагаемого объекта, учитывая все его достоинства и недостатки относительно представленных на</w:t>
      </w:r>
      <w:r>
        <w:rPr>
          <w:spacing w:val="10"/>
        </w:rPr>
        <w:t xml:space="preserve"> </w:t>
      </w:r>
      <w:r>
        <w:t>рынке объектов.</w:t>
      </w:r>
    </w:p>
    <w:p w:rsidR="00346E91" w:rsidRDefault="00346E91">
      <w:pPr>
        <w:pStyle w:val="BodyText"/>
        <w:spacing w:before="120"/>
        <w:ind w:left="112" w:right="104"/>
        <w:jc w:val="both"/>
      </w:pPr>
      <w:r>
        <w:t xml:space="preserve">Объекты сравнения должны территориально располагаться в </w:t>
      </w:r>
      <w:r>
        <w:rPr>
          <w:spacing w:val="-3"/>
        </w:rPr>
        <w:t xml:space="preserve">одной </w:t>
      </w:r>
      <w:r>
        <w:t xml:space="preserve">оценочной </w:t>
      </w:r>
      <w:r>
        <w:rPr>
          <w:spacing w:val="-3"/>
        </w:rPr>
        <w:t xml:space="preserve">зоне, </w:t>
      </w:r>
      <w:r>
        <w:t>характеризуемой</w:t>
      </w:r>
      <w:r>
        <w:rPr>
          <w:spacing w:val="37"/>
        </w:rPr>
        <w:t xml:space="preserve"> </w:t>
      </w:r>
      <w:r>
        <w:t xml:space="preserve">равенством коэффициента градостроительной ценности, транспортной удаленностью </w:t>
      </w:r>
      <w:r>
        <w:rPr>
          <w:spacing w:val="-3"/>
        </w:rPr>
        <w:t xml:space="preserve">от </w:t>
      </w:r>
      <w:r>
        <w:t>культурных, деловых центров</w:t>
      </w:r>
      <w:r>
        <w:rPr>
          <w:spacing w:val="23"/>
        </w:rPr>
        <w:t xml:space="preserve"> </w:t>
      </w:r>
      <w:r>
        <w:t>и экологическими</w:t>
      </w:r>
      <w:r>
        <w:rPr>
          <w:spacing w:val="-13"/>
        </w:rPr>
        <w:t xml:space="preserve"> </w:t>
      </w:r>
      <w:r>
        <w:t>условиями.</w:t>
      </w:r>
    </w:p>
    <w:p w:rsidR="00346E91" w:rsidRDefault="00346E91">
      <w:pPr>
        <w:spacing w:before="6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Heading5"/>
        <w:spacing w:line="228" w:lineRule="exact"/>
        <w:jc w:val="both"/>
        <w:rPr>
          <w:b w:val="0"/>
          <w:bCs w:val="0"/>
          <w:i w:val="0"/>
        </w:rPr>
      </w:pPr>
      <w:r>
        <w:t>Доходный</w:t>
      </w:r>
      <w:r>
        <w:rPr>
          <w:spacing w:val="-1"/>
        </w:rPr>
        <w:t xml:space="preserve"> </w:t>
      </w:r>
      <w:r>
        <w:t>подход</w:t>
      </w:r>
    </w:p>
    <w:p w:rsidR="00346E91" w:rsidRDefault="00346E91">
      <w:pPr>
        <w:pStyle w:val="BodyText"/>
        <w:ind w:left="112" w:right="101" w:firstLine="720"/>
        <w:jc w:val="both"/>
      </w:pPr>
      <w:r>
        <w:rPr>
          <w:i/>
        </w:rPr>
        <w:t>Метод прямой капитализации</w:t>
      </w:r>
      <w:r>
        <w:t xml:space="preserve">. </w:t>
      </w:r>
      <w:r>
        <w:rPr>
          <w:spacing w:val="-3"/>
        </w:rPr>
        <w:t xml:space="preserve">Применение </w:t>
      </w:r>
      <w:r>
        <w:t>данного метода обусловлено тем, что оцениваемый</w:t>
      </w:r>
      <w:r>
        <w:rPr>
          <w:spacing w:val="24"/>
        </w:rPr>
        <w:t xml:space="preserve"> </w:t>
      </w:r>
      <w:r>
        <w:t xml:space="preserve">объект недвижимого имущества </w:t>
      </w:r>
      <w:r>
        <w:rPr>
          <w:spacing w:val="-3"/>
        </w:rPr>
        <w:t xml:space="preserve">способен </w:t>
      </w:r>
      <w:r>
        <w:t>генерировать доходы, стабильные по времени, не требует на дату</w:t>
      </w:r>
      <w:r>
        <w:rPr>
          <w:spacing w:val="12"/>
        </w:rPr>
        <w:t xml:space="preserve"> </w:t>
      </w:r>
      <w:r>
        <w:t>оценки больших по длительности капиталовложений в ремонт или реконструкцию. В этом методе для оценки</w:t>
      </w:r>
      <w:r>
        <w:rPr>
          <w:spacing w:val="2"/>
        </w:rPr>
        <w:t xml:space="preserve"> </w:t>
      </w:r>
      <w:r>
        <w:t xml:space="preserve">рыночной стоимости чистый доход первого года </w:t>
      </w:r>
      <w:r>
        <w:rPr>
          <w:spacing w:val="-3"/>
        </w:rPr>
        <w:t xml:space="preserve">от </w:t>
      </w:r>
      <w:r>
        <w:t xml:space="preserve">использования актива </w:t>
      </w:r>
      <w:r>
        <w:rPr>
          <w:spacing w:val="-3"/>
        </w:rPr>
        <w:t xml:space="preserve">делится </w:t>
      </w:r>
      <w:r>
        <w:t>на коэффициент</w:t>
      </w:r>
      <w:r>
        <w:rPr>
          <w:spacing w:val="8"/>
        </w:rPr>
        <w:t xml:space="preserve"> </w:t>
      </w:r>
      <w:r>
        <w:t>капитализации, полученный методом рыночной экстракции на основе анализа данных о коэффициентах капитализации</w:t>
      </w:r>
      <w:r>
        <w:rPr>
          <w:spacing w:val="23"/>
        </w:rPr>
        <w:t xml:space="preserve"> </w:t>
      </w:r>
      <w:r>
        <w:t>активов, аналогичных оцениваемому активу. Оцениваемый объект соответствует требованиям данного метода, поэтому</w:t>
      </w:r>
      <w:r>
        <w:rPr>
          <w:spacing w:val="6"/>
        </w:rPr>
        <w:t xml:space="preserve"> </w:t>
      </w:r>
      <w:r>
        <w:t>в настоящей оценке применяется именно этот</w:t>
      </w:r>
      <w:r>
        <w:rPr>
          <w:spacing w:val="-26"/>
        </w:rPr>
        <w:t xml:space="preserve"> </w:t>
      </w:r>
      <w:r>
        <w:t>метод.</w:t>
      </w:r>
    </w:p>
    <w:p w:rsidR="00346E91" w:rsidRDefault="00346E91">
      <w:pPr>
        <w:pStyle w:val="BodyText"/>
        <w:ind w:left="112" w:right="103" w:firstLine="720"/>
        <w:jc w:val="both"/>
      </w:pPr>
      <w:r>
        <w:rPr>
          <w:i/>
        </w:rPr>
        <w:t xml:space="preserve">Метод дисконтирования денежных потоков </w:t>
      </w:r>
      <w:r>
        <w:t>не применяется. Метод  дисконтированных</w:t>
      </w:r>
      <w:r>
        <w:rPr>
          <w:spacing w:val="12"/>
        </w:rPr>
        <w:t xml:space="preserve"> </w:t>
      </w:r>
      <w:r>
        <w:t xml:space="preserve">денежных </w:t>
      </w:r>
      <w:r>
        <w:rPr>
          <w:spacing w:val="-3"/>
        </w:rPr>
        <w:t xml:space="preserve">потоков </w:t>
      </w:r>
      <w:r>
        <w:t xml:space="preserve">применяется в том </w:t>
      </w:r>
      <w:r>
        <w:rPr>
          <w:spacing w:val="-3"/>
        </w:rPr>
        <w:t xml:space="preserve">случае, </w:t>
      </w:r>
      <w:r>
        <w:t>когда объект недвижимости требует значительных и длительных по</w:t>
      </w:r>
      <w:r>
        <w:rPr>
          <w:spacing w:val="29"/>
        </w:rPr>
        <w:t xml:space="preserve"> </w:t>
      </w:r>
      <w:r>
        <w:t>времени вложений средств в капремонт или реконструкцию, потоки доходов прогнозируются как регулярно</w:t>
      </w:r>
      <w:r>
        <w:rPr>
          <w:spacing w:val="-35"/>
        </w:rPr>
        <w:t xml:space="preserve"> </w:t>
      </w:r>
      <w:r>
        <w:t xml:space="preserve">изменяющиеся. Метод применим к развивающимся объектам доходной недвижимости. Также надо иметь в </w:t>
      </w:r>
      <w:r>
        <w:rPr>
          <w:spacing w:val="-3"/>
        </w:rPr>
        <w:t xml:space="preserve">виду, </w:t>
      </w:r>
      <w:r>
        <w:t>что</w:t>
      </w:r>
      <w:r>
        <w:rPr>
          <w:spacing w:val="28"/>
        </w:rPr>
        <w:t xml:space="preserve"> </w:t>
      </w:r>
      <w:r>
        <w:t>для использования этого метода необходимо иметь достоверную и достаточную информацию о</w:t>
      </w:r>
      <w:r>
        <w:rPr>
          <w:spacing w:val="43"/>
        </w:rPr>
        <w:t xml:space="preserve"> </w:t>
      </w:r>
      <w:r>
        <w:t xml:space="preserve">прогнозируемых потоках. У </w:t>
      </w:r>
      <w:r>
        <w:rPr>
          <w:spacing w:val="-3"/>
        </w:rPr>
        <w:t xml:space="preserve">оценщика </w:t>
      </w:r>
      <w:r>
        <w:t>такая информация</w:t>
      </w:r>
      <w:r>
        <w:rPr>
          <w:spacing w:val="4"/>
        </w:rPr>
        <w:t xml:space="preserve"> </w:t>
      </w:r>
      <w:r>
        <w:t>отсутствует.</w:t>
      </w:r>
    </w:p>
    <w:p w:rsidR="00346E91" w:rsidRDefault="00346E91">
      <w:pPr>
        <w:spacing w:before="6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Heading5"/>
        <w:numPr>
          <w:ilvl w:val="2"/>
          <w:numId w:val="15"/>
        </w:numPr>
        <w:tabs>
          <w:tab w:val="left" w:pos="569"/>
        </w:tabs>
        <w:spacing w:line="228" w:lineRule="exact"/>
        <w:ind w:left="568"/>
        <w:jc w:val="both"/>
        <w:rPr>
          <w:b w:val="0"/>
          <w:bCs w:val="0"/>
          <w:i w:val="0"/>
        </w:rPr>
      </w:pPr>
      <w:r>
        <w:t xml:space="preserve">Обоснование отказа </w:t>
      </w:r>
      <w:r>
        <w:rPr>
          <w:spacing w:val="-3"/>
        </w:rPr>
        <w:t xml:space="preserve">от </w:t>
      </w:r>
      <w:r>
        <w:t>затратного</w:t>
      </w:r>
      <w:r>
        <w:rPr>
          <w:spacing w:val="1"/>
        </w:rPr>
        <w:t xml:space="preserve"> </w:t>
      </w:r>
      <w:r>
        <w:t>подхода</w:t>
      </w:r>
    </w:p>
    <w:p w:rsidR="00346E91" w:rsidRDefault="00346E91">
      <w:pPr>
        <w:pStyle w:val="BodyText"/>
        <w:spacing w:before="3" w:line="226" w:lineRule="exact"/>
        <w:ind w:left="112" w:right="105"/>
        <w:jc w:val="both"/>
      </w:pPr>
      <w:r>
        <w:t xml:space="preserve">Объектом </w:t>
      </w:r>
      <w:r>
        <w:rPr>
          <w:spacing w:val="-3"/>
        </w:rPr>
        <w:t xml:space="preserve">оценки </w:t>
      </w:r>
      <w:r>
        <w:t>является встроенное помещение. Затратный подход предполагает определение</w:t>
      </w:r>
      <w:r>
        <w:rPr>
          <w:spacing w:val="47"/>
        </w:rPr>
        <w:t xml:space="preserve"> </w:t>
      </w:r>
      <w:r>
        <w:t>рыночной стоимости земельного участка, относимого к объекту</w:t>
      </w:r>
      <w:r>
        <w:rPr>
          <w:spacing w:val="-13"/>
        </w:rPr>
        <w:t xml:space="preserve"> </w:t>
      </w:r>
      <w:r>
        <w:rPr>
          <w:spacing w:val="-3"/>
        </w:rPr>
        <w:t>оценки.</w:t>
      </w:r>
    </w:p>
    <w:p w:rsidR="00346E91" w:rsidRDefault="00346E91">
      <w:pPr>
        <w:pStyle w:val="BodyText"/>
        <w:ind w:left="112" w:right="105"/>
        <w:jc w:val="both"/>
      </w:pPr>
      <w:r>
        <w:t>Заказчиком был представлен технический паспорт на оцениваемые помещения, расположенные на 2</w:t>
      </w:r>
      <w:r>
        <w:rPr>
          <w:spacing w:val="9"/>
        </w:rPr>
        <w:t xml:space="preserve"> </w:t>
      </w:r>
      <w:r>
        <w:t>этаже кирпичного</w:t>
      </w:r>
      <w:r>
        <w:rPr>
          <w:spacing w:val="-10"/>
        </w:rPr>
        <w:t xml:space="preserve"> </w:t>
      </w:r>
      <w:r>
        <w:t>здания.</w:t>
      </w:r>
    </w:p>
    <w:p w:rsidR="00346E91" w:rsidRDefault="00346E91">
      <w:pPr>
        <w:pStyle w:val="BodyText"/>
        <w:ind w:left="112" w:right="103"/>
        <w:jc w:val="both"/>
      </w:pPr>
      <w:r>
        <w:t>Оценщик считает, что в данном случае невозможно достоверно определить рыночную стоимость</w:t>
      </w:r>
      <w:r>
        <w:rPr>
          <w:spacing w:val="11"/>
        </w:rPr>
        <w:t xml:space="preserve"> </w:t>
      </w:r>
      <w:r>
        <w:t xml:space="preserve">нежилых </w:t>
      </w:r>
      <w:r>
        <w:rPr>
          <w:spacing w:val="-3"/>
        </w:rPr>
        <w:t xml:space="preserve">помещений  </w:t>
      </w:r>
      <w:r>
        <w:t>ввиду недостаточности информации. Затратный подход не был</w:t>
      </w:r>
      <w:r>
        <w:rPr>
          <w:spacing w:val="-7"/>
        </w:rPr>
        <w:t xml:space="preserve"> </w:t>
      </w:r>
      <w:r>
        <w:t>применен.</w:t>
      </w:r>
    </w:p>
    <w:p w:rsidR="00346E91" w:rsidRDefault="00346E91">
      <w:pPr>
        <w:jc w:val="both"/>
        <w:sectPr w:rsidR="00346E91">
          <w:pgSz w:w="11900" w:h="16840"/>
          <w:pgMar w:top="1140" w:right="740" w:bottom="1060" w:left="1020" w:header="738" w:footer="864" w:gutter="0"/>
          <w:cols w:space="720"/>
        </w:sectPr>
      </w:pPr>
    </w:p>
    <w:p w:rsidR="00346E91" w:rsidRDefault="00346E91">
      <w:pPr>
        <w:spacing w:before="10"/>
        <w:rPr>
          <w:rFonts w:ascii="Times New Roman" w:hAnsi="Times New Roman"/>
          <w:sz w:val="13"/>
          <w:szCs w:val="13"/>
        </w:rPr>
      </w:pPr>
    </w:p>
    <w:p w:rsidR="00346E91" w:rsidRDefault="00346E91">
      <w:pPr>
        <w:pStyle w:val="ListParagraph"/>
        <w:numPr>
          <w:ilvl w:val="1"/>
          <w:numId w:val="14"/>
        </w:numPr>
        <w:tabs>
          <w:tab w:val="left" w:pos="368"/>
        </w:tabs>
        <w:spacing w:before="7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.СРАВНИТЕЛЬНЫЙ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ПОДХОД</w:t>
      </w:r>
    </w:p>
    <w:p w:rsidR="00346E91" w:rsidRDefault="00346E91">
      <w:pPr>
        <w:pStyle w:val="Heading5"/>
        <w:numPr>
          <w:ilvl w:val="2"/>
          <w:numId w:val="14"/>
        </w:numPr>
        <w:tabs>
          <w:tab w:val="left" w:pos="569"/>
        </w:tabs>
        <w:spacing w:before="5" w:line="228" w:lineRule="exact"/>
        <w:jc w:val="both"/>
        <w:rPr>
          <w:b w:val="0"/>
          <w:bCs w:val="0"/>
          <w:i w:val="0"/>
        </w:rPr>
      </w:pPr>
      <w:r>
        <w:t>Описание</w:t>
      </w:r>
      <w:r>
        <w:rPr>
          <w:spacing w:val="1"/>
        </w:rPr>
        <w:t xml:space="preserve"> </w:t>
      </w:r>
      <w:r>
        <w:t>метода</w:t>
      </w:r>
    </w:p>
    <w:p w:rsidR="00346E91" w:rsidRDefault="00346E91">
      <w:pPr>
        <w:pStyle w:val="BodyText"/>
        <w:ind w:left="112" w:right="125"/>
      </w:pPr>
      <w:r>
        <w:t>Метод</w:t>
      </w:r>
      <w:r>
        <w:rPr>
          <w:spacing w:val="29"/>
        </w:rPr>
        <w:t xml:space="preserve"> </w:t>
      </w:r>
      <w:r>
        <w:t>сравнения</w:t>
      </w:r>
      <w:r>
        <w:rPr>
          <w:spacing w:val="29"/>
        </w:rPr>
        <w:t xml:space="preserve"> </w:t>
      </w:r>
      <w:r>
        <w:t>продаж</w:t>
      </w:r>
      <w:r>
        <w:rPr>
          <w:spacing w:val="26"/>
        </w:rPr>
        <w:t xml:space="preserve"> </w:t>
      </w:r>
      <w:r>
        <w:t>позволяет</w:t>
      </w:r>
      <w:r>
        <w:rPr>
          <w:spacing w:val="29"/>
        </w:rPr>
        <w:t xml:space="preserve"> </w:t>
      </w:r>
      <w:r>
        <w:t>определять</w:t>
      </w:r>
      <w:r>
        <w:rPr>
          <w:spacing w:val="26"/>
        </w:rPr>
        <w:t xml:space="preserve"> </w:t>
      </w:r>
      <w:r>
        <w:t>рыночную</w:t>
      </w:r>
      <w:r>
        <w:rPr>
          <w:spacing w:val="29"/>
        </w:rPr>
        <w:t xml:space="preserve"> </w:t>
      </w:r>
      <w:r>
        <w:t>стоимость</w:t>
      </w:r>
      <w:r>
        <w:rPr>
          <w:spacing w:val="35"/>
        </w:rPr>
        <w:t xml:space="preserve"> </w:t>
      </w:r>
      <w:r>
        <w:t>объекта</w:t>
      </w:r>
      <w:r>
        <w:rPr>
          <w:spacing w:val="29"/>
        </w:rPr>
        <w:t xml:space="preserve"> </w:t>
      </w:r>
      <w:r>
        <w:t>недвижимости</w:t>
      </w:r>
      <w:r>
        <w:rPr>
          <w:spacing w:val="29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основе</w:t>
      </w:r>
      <w:r>
        <w:rPr>
          <w:spacing w:val="24"/>
        </w:rPr>
        <w:t xml:space="preserve"> </w:t>
      </w:r>
      <w:r>
        <w:t xml:space="preserve">анализа недавних продаж аналогичных объектов, которые схожи с оцениваемым </w:t>
      </w:r>
      <w:r>
        <w:rPr>
          <w:spacing w:val="-3"/>
        </w:rPr>
        <w:t xml:space="preserve">объектом </w:t>
      </w:r>
      <w:r>
        <w:t>по следующим</w:t>
      </w:r>
      <w:r>
        <w:rPr>
          <w:spacing w:val="-14"/>
        </w:rPr>
        <w:t xml:space="preserve"> </w:t>
      </w:r>
      <w:r>
        <w:t>признакам:</w:t>
      </w:r>
    </w:p>
    <w:p w:rsidR="00346E91" w:rsidRDefault="00346E91">
      <w:pPr>
        <w:pStyle w:val="ListParagraph"/>
        <w:numPr>
          <w:ilvl w:val="3"/>
          <w:numId w:val="14"/>
        </w:numPr>
        <w:tabs>
          <w:tab w:val="left" w:pos="1193"/>
        </w:tabs>
        <w:ind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по физическим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признакам;</w:t>
      </w:r>
    </w:p>
    <w:p w:rsidR="00346E91" w:rsidRDefault="00346E91">
      <w:pPr>
        <w:pStyle w:val="ListParagraph"/>
        <w:numPr>
          <w:ilvl w:val="3"/>
          <w:numId w:val="14"/>
        </w:numPr>
        <w:tabs>
          <w:tab w:val="left" w:pos="1193"/>
        </w:tabs>
        <w:spacing w:line="228" w:lineRule="exact"/>
        <w:ind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по использованию (назначению)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объектов;</w:t>
      </w:r>
    </w:p>
    <w:p w:rsidR="00346E91" w:rsidRDefault="00346E91">
      <w:pPr>
        <w:pStyle w:val="ListParagraph"/>
        <w:numPr>
          <w:ilvl w:val="3"/>
          <w:numId w:val="14"/>
        </w:numPr>
        <w:tabs>
          <w:tab w:val="left" w:pos="1193"/>
        </w:tabs>
        <w:spacing w:line="228" w:lineRule="exact"/>
        <w:ind w:righ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доходу, </w:t>
      </w:r>
      <w:r>
        <w:rPr>
          <w:rFonts w:ascii="Times New Roman" w:hAnsi="Times New Roman"/>
          <w:sz w:val="20"/>
        </w:rPr>
        <w:t xml:space="preserve">который </w:t>
      </w:r>
      <w:r>
        <w:rPr>
          <w:rFonts w:ascii="Times New Roman" w:hAnsi="Times New Roman"/>
          <w:spacing w:val="-3"/>
          <w:sz w:val="20"/>
        </w:rPr>
        <w:t>он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приносит.</w:t>
      </w:r>
    </w:p>
    <w:p w:rsidR="00346E91" w:rsidRDefault="00346E91">
      <w:pPr>
        <w:pStyle w:val="BodyText"/>
        <w:ind w:left="112" w:right="124" w:firstLine="681"/>
        <w:jc w:val="both"/>
      </w:pPr>
      <w:r>
        <w:t>Данный подход к оценке стоимости предполагает, что рынок установит для оцениваемых</w:t>
      </w:r>
      <w:r>
        <w:rPr>
          <w:spacing w:val="43"/>
        </w:rPr>
        <w:t xml:space="preserve"> </w:t>
      </w:r>
      <w:r>
        <w:t>объектов стоимость</w:t>
      </w:r>
      <w:r>
        <w:rPr>
          <w:spacing w:val="31"/>
        </w:rPr>
        <w:t xml:space="preserve"> </w:t>
      </w:r>
      <w:r>
        <w:t>тем,</w:t>
      </w:r>
      <w:r>
        <w:rPr>
          <w:spacing w:val="34"/>
        </w:rPr>
        <w:t xml:space="preserve"> </w:t>
      </w:r>
      <w:r>
        <w:t>же</w:t>
      </w:r>
      <w:r>
        <w:rPr>
          <w:spacing w:val="29"/>
        </w:rPr>
        <w:t xml:space="preserve"> </w:t>
      </w:r>
      <w:r>
        <w:t>образом,</w:t>
      </w:r>
      <w:r>
        <w:rPr>
          <w:spacing w:val="30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сопоставимых,</w:t>
      </w:r>
      <w:r>
        <w:rPr>
          <w:spacing w:val="25"/>
        </w:rPr>
        <w:t xml:space="preserve"> </w:t>
      </w:r>
      <w:r>
        <w:t>конкурентных</w:t>
      </w:r>
      <w:r>
        <w:rPr>
          <w:spacing w:val="32"/>
        </w:rPr>
        <w:t xml:space="preserve"> </w:t>
      </w:r>
      <w:r>
        <w:t>объектов.</w:t>
      </w:r>
      <w:r>
        <w:rPr>
          <w:spacing w:val="34"/>
        </w:rPr>
        <w:t xml:space="preserve"> </w:t>
      </w:r>
      <w:r>
        <w:t>Подход</w:t>
      </w:r>
      <w:r>
        <w:rPr>
          <w:spacing w:val="30"/>
        </w:rPr>
        <w:t xml:space="preserve"> </w:t>
      </w:r>
      <w:r>
        <w:t>базируется</w:t>
      </w:r>
      <w:r>
        <w:rPr>
          <w:spacing w:val="30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 xml:space="preserve">принципе </w:t>
      </w:r>
      <w:r>
        <w:rPr>
          <w:spacing w:val="-2"/>
        </w:rPr>
        <w:t>замещения,</w:t>
      </w:r>
      <w:r>
        <w:rPr>
          <w:spacing w:val="23"/>
        </w:rPr>
        <w:t xml:space="preserve"> </w:t>
      </w:r>
      <w:r>
        <w:t>согласно</w:t>
      </w:r>
      <w:r>
        <w:rPr>
          <w:spacing w:val="16"/>
        </w:rPr>
        <w:t xml:space="preserve"> </w:t>
      </w:r>
      <w:r>
        <w:t>которому,</w:t>
      </w:r>
      <w:r>
        <w:rPr>
          <w:spacing w:val="23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наличии</w:t>
      </w:r>
      <w:r>
        <w:rPr>
          <w:spacing w:val="23"/>
        </w:rPr>
        <w:t xml:space="preserve"> </w:t>
      </w:r>
      <w:r>
        <w:t>нескольких</w:t>
      </w:r>
      <w:r>
        <w:rPr>
          <w:spacing w:val="20"/>
        </w:rPr>
        <w:t xml:space="preserve"> </w:t>
      </w:r>
      <w:r>
        <w:t>товаров</w:t>
      </w:r>
      <w:r>
        <w:rPr>
          <w:spacing w:val="21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rPr>
          <w:spacing w:val="-3"/>
        </w:rPr>
        <w:t>услуг</w:t>
      </w:r>
      <w:r>
        <w:rPr>
          <w:spacing w:val="19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относительно</w:t>
      </w:r>
      <w:r>
        <w:rPr>
          <w:spacing w:val="16"/>
        </w:rPr>
        <w:t xml:space="preserve"> </w:t>
      </w:r>
      <w:r>
        <w:t>равной</w:t>
      </w:r>
      <w:r>
        <w:rPr>
          <w:spacing w:val="23"/>
        </w:rPr>
        <w:t xml:space="preserve"> </w:t>
      </w:r>
      <w:r>
        <w:t xml:space="preserve">полезностью, наиболее распространенным и пользующимся спросом </w:t>
      </w:r>
      <w:r>
        <w:rPr>
          <w:spacing w:val="-2"/>
        </w:rPr>
        <w:t xml:space="preserve">станет </w:t>
      </w:r>
      <w:r>
        <w:t>товар с наименьшей</w:t>
      </w:r>
      <w:r>
        <w:rPr>
          <w:spacing w:val="-16"/>
        </w:rPr>
        <w:t xml:space="preserve"> </w:t>
      </w:r>
      <w:r>
        <w:rPr>
          <w:spacing w:val="-3"/>
        </w:rPr>
        <w:t>ценой.</w:t>
      </w:r>
    </w:p>
    <w:p w:rsidR="00346E91" w:rsidRDefault="00346E91">
      <w:pPr>
        <w:pStyle w:val="BodyText"/>
        <w:ind w:left="794" w:right="125"/>
      </w:pPr>
      <w:r>
        <w:t>В</w:t>
      </w:r>
      <w:r>
        <w:rPr>
          <w:spacing w:val="-8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оценке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применен</w:t>
      </w:r>
      <w:r>
        <w:rPr>
          <w:spacing w:val="-5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качественного</w:t>
      </w:r>
      <w:r>
        <w:rPr>
          <w:spacing w:val="-7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цен.</w:t>
      </w:r>
    </w:p>
    <w:p w:rsidR="00346E91" w:rsidRDefault="00346E91">
      <w:pPr>
        <w:pStyle w:val="BodyText"/>
        <w:ind w:left="112" w:right="128" w:firstLine="681"/>
        <w:jc w:val="both"/>
      </w:pPr>
      <w:r>
        <w:t xml:space="preserve">Метод качественного сравнения </w:t>
      </w:r>
      <w:r>
        <w:rPr>
          <w:spacing w:val="-3"/>
        </w:rPr>
        <w:t xml:space="preserve">цен </w:t>
      </w:r>
      <w:r>
        <w:t xml:space="preserve">применяется в </w:t>
      </w:r>
      <w:r>
        <w:rPr>
          <w:spacing w:val="-3"/>
        </w:rPr>
        <w:t xml:space="preserve">условиях </w:t>
      </w:r>
      <w:r>
        <w:t>развивающегося рынка недвижимости,</w:t>
      </w:r>
      <w:r>
        <w:rPr>
          <w:spacing w:val="-1"/>
        </w:rPr>
        <w:t xml:space="preserve"> </w:t>
      </w:r>
      <w:r>
        <w:t>когда число сделок не превышает число элементов</w:t>
      </w:r>
      <w:r>
        <w:rPr>
          <w:spacing w:val="-31"/>
        </w:rPr>
        <w:t xml:space="preserve"> </w:t>
      </w:r>
      <w:r>
        <w:t>сравнения.</w:t>
      </w:r>
    </w:p>
    <w:p w:rsidR="00346E91" w:rsidRDefault="00346E91">
      <w:pPr>
        <w:pStyle w:val="BodyText"/>
        <w:ind w:left="112" w:right="121" w:firstLine="681"/>
        <w:jc w:val="both"/>
      </w:pPr>
      <w:r>
        <w:t>Данная</w:t>
      </w:r>
      <w:r>
        <w:rPr>
          <w:spacing w:val="22"/>
        </w:rPr>
        <w:t xml:space="preserve"> </w:t>
      </w:r>
      <w:r>
        <w:t>техника</w:t>
      </w:r>
      <w:r>
        <w:rPr>
          <w:spacing w:val="25"/>
        </w:rPr>
        <w:t xml:space="preserve"> </w:t>
      </w:r>
      <w:r>
        <w:t>основана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сравнении</w:t>
      </w:r>
      <w:r>
        <w:rPr>
          <w:spacing w:val="21"/>
        </w:rPr>
        <w:t xml:space="preserve"> </w:t>
      </w:r>
      <w:r>
        <w:t>объекта</w:t>
      </w:r>
      <w:r>
        <w:rPr>
          <w:spacing w:val="25"/>
        </w:rPr>
        <w:t xml:space="preserve"> </w:t>
      </w:r>
      <w:r>
        <w:t>оценки</w:t>
      </w:r>
      <w:r>
        <w:rPr>
          <w:spacing w:val="26"/>
        </w:rPr>
        <w:t xml:space="preserve"> </w:t>
      </w:r>
      <w:r>
        <w:t>поочередно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каждым</w:t>
      </w:r>
      <w:r>
        <w:rPr>
          <w:spacing w:val="25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объектов</w:t>
      </w:r>
      <w:r>
        <w:rPr>
          <w:spacing w:val="24"/>
        </w:rPr>
        <w:t xml:space="preserve"> </w:t>
      </w:r>
      <w:r>
        <w:t>сравнения</w:t>
      </w:r>
      <w:r>
        <w:rPr>
          <w:spacing w:val="22"/>
        </w:rPr>
        <w:t xml:space="preserve"> </w:t>
      </w:r>
      <w:r>
        <w:t>по всем ценообразующим факторам, с обозначением направления корректировок и последующим</w:t>
      </w:r>
      <w:r>
        <w:rPr>
          <w:spacing w:val="31"/>
        </w:rPr>
        <w:t xml:space="preserve"> </w:t>
      </w:r>
      <w:r>
        <w:t>ранжированием объектов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направлению,</w:t>
      </w:r>
      <w:r>
        <w:rPr>
          <w:spacing w:val="-4"/>
        </w:rPr>
        <w:t xml:space="preserve"> </w:t>
      </w:r>
      <w:r>
        <w:t>совпадающим</w:t>
      </w:r>
      <w:r>
        <w:rPr>
          <w:spacing w:val="-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направлением</w:t>
      </w:r>
      <w:r>
        <w:rPr>
          <w:spacing w:val="-4"/>
        </w:rPr>
        <w:t xml:space="preserve"> </w:t>
      </w:r>
      <w:r>
        <w:t>большинства</w:t>
      </w:r>
      <w:r>
        <w:rPr>
          <w:spacing w:val="-4"/>
        </w:rPr>
        <w:t xml:space="preserve"> </w:t>
      </w:r>
      <w:r>
        <w:t>корректировок.</w:t>
      </w:r>
    </w:p>
    <w:p w:rsidR="00346E91" w:rsidRDefault="00346E91">
      <w:pPr>
        <w:pStyle w:val="BodyText"/>
        <w:spacing w:line="226" w:lineRule="exact"/>
        <w:ind w:left="794" w:right="125"/>
      </w:pPr>
      <w:r>
        <w:t xml:space="preserve">При  этом  для  обозначения  элементов  сравнения  могут  использоваться  качественные </w:t>
      </w:r>
      <w:r>
        <w:rPr>
          <w:spacing w:val="36"/>
        </w:rPr>
        <w:t xml:space="preserve"> </w:t>
      </w:r>
      <w:r>
        <w:t>характеристики:</w:t>
      </w:r>
    </w:p>
    <w:p w:rsidR="00346E91" w:rsidRDefault="00346E91">
      <w:pPr>
        <w:pStyle w:val="BodyText"/>
        <w:ind w:left="112" w:right="125"/>
      </w:pPr>
      <w:r>
        <w:t xml:space="preserve">«значительно лучше», «немного лучше», «равный», </w:t>
      </w:r>
      <w:r>
        <w:rPr>
          <w:spacing w:val="-3"/>
        </w:rPr>
        <w:t xml:space="preserve">«немного </w:t>
      </w:r>
      <w:r>
        <w:t xml:space="preserve">хуже», «значительно хуже», или </w:t>
      </w:r>
      <w:r>
        <w:rPr>
          <w:spacing w:val="22"/>
        </w:rPr>
        <w:t xml:space="preserve"> </w:t>
      </w:r>
      <w:r>
        <w:t xml:space="preserve">пятибалльная шкала: -2, -1, </w:t>
      </w:r>
      <w:r>
        <w:rPr>
          <w:spacing w:val="-3"/>
        </w:rPr>
        <w:t xml:space="preserve">0, 1, </w:t>
      </w:r>
      <w:r>
        <w:t xml:space="preserve">2 или 0, </w:t>
      </w:r>
      <w:r>
        <w:rPr>
          <w:spacing w:val="-3"/>
        </w:rPr>
        <w:t xml:space="preserve">1, 2, </w:t>
      </w:r>
      <w:r>
        <w:t>3,</w:t>
      </w:r>
      <w:r>
        <w:rPr>
          <w:spacing w:val="30"/>
        </w:rPr>
        <w:t xml:space="preserve"> </w:t>
      </w:r>
      <w:r>
        <w:rPr>
          <w:spacing w:val="-3"/>
        </w:rPr>
        <w:t>4.</w:t>
      </w:r>
    </w:p>
    <w:p w:rsidR="00346E91" w:rsidRDefault="00346E91">
      <w:pPr>
        <w:pStyle w:val="BodyText"/>
        <w:ind w:left="112" w:right="120" w:firstLine="681"/>
        <w:jc w:val="both"/>
      </w:pPr>
      <w:r>
        <w:t>Кроме того, для каждого элемента сравнения могут быть введены экспертно оцениваемые</w:t>
      </w:r>
      <w:r>
        <w:rPr>
          <w:spacing w:val="37"/>
        </w:rPr>
        <w:t xml:space="preserve"> </w:t>
      </w:r>
      <w:r>
        <w:t>коэффициенты значимости (коэффициенты важности или условных весов). Однако, отсутствие достаточного обоснования</w:t>
      </w:r>
      <w:r>
        <w:rPr>
          <w:spacing w:val="38"/>
        </w:rPr>
        <w:t xml:space="preserve"> </w:t>
      </w:r>
      <w:r>
        <w:t>выбора коэффициентов значимости не только не гарантирует улучшения результата расчета, но может даже</w:t>
      </w:r>
      <w:r>
        <w:rPr>
          <w:spacing w:val="10"/>
        </w:rPr>
        <w:t xml:space="preserve"> </w:t>
      </w:r>
      <w:r>
        <w:t xml:space="preserve">усугубить </w:t>
      </w:r>
      <w:r>
        <w:rPr>
          <w:spacing w:val="-3"/>
        </w:rPr>
        <w:t>ошибку.</w:t>
      </w:r>
    </w:p>
    <w:p w:rsidR="00346E91" w:rsidRDefault="00346E91">
      <w:pPr>
        <w:pStyle w:val="BodyText"/>
        <w:ind w:left="112"/>
        <w:jc w:val="both"/>
      </w:pPr>
      <w:r>
        <w:t xml:space="preserve">Применение метода  заключено в последовательном </w:t>
      </w:r>
      <w:r>
        <w:rPr>
          <w:spacing w:val="-3"/>
        </w:rPr>
        <w:t xml:space="preserve">выполнении </w:t>
      </w:r>
      <w:r>
        <w:t>следующих</w:t>
      </w:r>
      <w:r>
        <w:rPr>
          <w:spacing w:val="-7"/>
        </w:rPr>
        <w:t xml:space="preserve"> </w:t>
      </w:r>
      <w:r>
        <w:t>шагов:</w:t>
      </w:r>
    </w:p>
    <w:p w:rsidR="00346E91" w:rsidRDefault="00346E91">
      <w:pPr>
        <w:pStyle w:val="ListParagraph"/>
        <w:numPr>
          <w:ilvl w:val="0"/>
          <w:numId w:val="13"/>
        </w:numPr>
        <w:tabs>
          <w:tab w:val="left" w:pos="833"/>
        </w:tabs>
        <w:ind w:right="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Изучение рынка и выборка продаж и листингов (предложений на продажу), т.е. объектов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недвижимости, которые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наиболее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сопоставимы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оцениваемым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объектом.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Как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правило,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наиболее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актуальные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сходные сопоставимые продажи служат лучшими показателями стоимости оцениваемого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объекта.</w:t>
      </w:r>
    </w:p>
    <w:p w:rsidR="00346E91" w:rsidRDefault="00346E91">
      <w:pPr>
        <w:pStyle w:val="ListParagraph"/>
        <w:numPr>
          <w:ilvl w:val="0"/>
          <w:numId w:val="13"/>
        </w:numPr>
        <w:tabs>
          <w:tab w:val="left" w:pos="833"/>
        </w:tabs>
        <w:spacing w:before="12" w:line="230" w:lineRule="exact"/>
        <w:ind w:right="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Сбор и проверка информации по каждому отобранному объекту о цене продажи и запрашиваемой цене,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 дате </w:t>
      </w:r>
      <w:r>
        <w:rPr>
          <w:rFonts w:ascii="Times New Roman" w:hAnsi="Times New Roman"/>
          <w:spacing w:val="-3"/>
          <w:sz w:val="20"/>
        </w:rPr>
        <w:t xml:space="preserve">сделки, </w:t>
      </w:r>
      <w:r>
        <w:rPr>
          <w:rFonts w:ascii="Times New Roman" w:hAnsi="Times New Roman"/>
          <w:sz w:val="20"/>
        </w:rPr>
        <w:t xml:space="preserve">физических характеристиках, местоположении и любых </w:t>
      </w:r>
      <w:r>
        <w:rPr>
          <w:rFonts w:ascii="Times New Roman" w:hAnsi="Times New Roman"/>
          <w:spacing w:val="-3"/>
          <w:sz w:val="20"/>
        </w:rPr>
        <w:t>условиях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сделки.</w:t>
      </w:r>
    </w:p>
    <w:p w:rsidR="00346E91" w:rsidRDefault="00346E91">
      <w:pPr>
        <w:pStyle w:val="ListParagraph"/>
        <w:numPr>
          <w:ilvl w:val="0"/>
          <w:numId w:val="13"/>
        </w:numPr>
        <w:tabs>
          <w:tab w:val="left" w:pos="833"/>
        </w:tabs>
        <w:spacing w:before="14" w:line="230" w:lineRule="exact"/>
        <w:ind w:right="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Анализ   и   сравнение   каждого   объекта    с    оцениваемыми    по    времени   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продажи, местоположению, физическим характеристикам, </w:t>
      </w:r>
      <w:r>
        <w:rPr>
          <w:rFonts w:ascii="Times New Roman" w:hAnsi="Times New Roman"/>
          <w:spacing w:val="-3"/>
          <w:sz w:val="20"/>
        </w:rPr>
        <w:t xml:space="preserve">условиям </w:t>
      </w:r>
      <w:r>
        <w:rPr>
          <w:rFonts w:ascii="Times New Roman" w:hAnsi="Times New Roman"/>
          <w:sz w:val="20"/>
        </w:rPr>
        <w:t xml:space="preserve">продажи и </w:t>
      </w:r>
      <w:r>
        <w:rPr>
          <w:rFonts w:ascii="Times New Roman" w:hAnsi="Times New Roman"/>
          <w:spacing w:val="-4"/>
          <w:sz w:val="20"/>
        </w:rPr>
        <w:t>т.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д.;</w:t>
      </w:r>
    </w:p>
    <w:p w:rsidR="00346E91" w:rsidRDefault="00346E91">
      <w:pPr>
        <w:pStyle w:val="ListParagraph"/>
        <w:numPr>
          <w:ilvl w:val="0"/>
          <w:numId w:val="13"/>
        </w:numPr>
        <w:tabs>
          <w:tab w:val="left" w:pos="833"/>
        </w:tabs>
        <w:ind w:right="1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Корректировка проводится в следующей последовательности: в </w:t>
      </w:r>
      <w:r>
        <w:rPr>
          <w:rFonts w:ascii="Times New Roman" w:hAnsi="Times New Roman"/>
          <w:spacing w:val="-3"/>
          <w:sz w:val="20"/>
        </w:rPr>
        <w:t xml:space="preserve">первую </w:t>
      </w:r>
      <w:r>
        <w:rPr>
          <w:rFonts w:ascii="Times New Roman" w:hAnsi="Times New Roman"/>
          <w:sz w:val="20"/>
        </w:rPr>
        <w:t xml:space="preserve">очередь 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проводится корректировка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дату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условия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продажи.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Далее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проводится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корректировка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условиям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продажи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на уторговывание. После определения приведенной стоимости расчетного показателя по времени продажи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и условиям проводятся корректировка по всем ценообразующим факторам, обозначается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>направление корректировки, которая могла бы привести к значению, соответствующему свойствам объекта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оценки. Корректировка </w:t>
      </w:r>
      <w:r>
        <w:rPr>
          <w:rFonts w:ascii="Times New Roman" w:hAnsi="Times New Roman"/>
          <w:spacing w:val="-3"/>
          <w:sz w:val="20"/>
        </w:rPr>
        <w:t xml:space="preserve">цены </w:t>
      </w:r>
      <w:r>
        <w:rPr>
          <w:rFonts w:ascii="Times New Roman" w:hAnsi="Times New Roman"/>
          <w:sz w:val="20"/>
        </w:rPr>
        <w:t>проводится по каждому объекту в соответствии с имеющимися различиями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между ним и оцениваемым объектом. В качестве единицы сравнения обычно выбирается удельная цена на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ед.</w:t>
      </w:r>
      <w:r>
        <w:rPr>
          <w:rFonts w:ascii="Times New Roman" w:hAnsi="Times New Roman"/>
          <w:sz w:val="20"/>
        </w:rPr>
        <w:t xml:space="preserve"> площади, и т.д.. </w:t>
      </w:r>
      <w:r>
        <w:rPr>
          <w:rFonts w:ascii="Times New Roman" w:hAnsi="Times New Roman"/>
          <w:spacing w:val="-3"/>
          <w:sz w:val="20"/>
        </w:rPr>
        <w:t xml:space="preserve">Величина </w:t>
      </w:r>
      <w:r>
        <w:rPr>
          <w:rFonts w:ascii="Times New Roman" w:hAnsi="Times New Roman"/>
          <w:sz w:val="20"/>
        </w:rPr>
        <w:t xml:space="preserve">поправок выбрана по 3-х </w:t>
      </w:r>
      <w:r>
        <w:rPr>
          <w:rFonts w:ascii="Times New Roman" w:hAnsi="Times New Roman"/>
          <w:spacing w:val="-3"/>
          <w:sz w:val="20"/>
        </w:rPr>
        <w:t xml:space="preserve">бальной </w:t>
      </w:r>
      <w:r>
        <w:rPr>
          <w:rFonts w:ascii="Times New Roman" w:hAnsi="Times New Roman"/>
          <w:sz w:val="20"/>
        </w:rPr>
        <w:t xml:space="preserve">шкале (-1, </w:t>
      </w:r>
      <w:r>
        <w:rPr>
          <w:rFonts w:ascii="Times New Roman" w:hAnsi="Times New Roman"/>
          <w:spacing w:val="-3"/>
          <w:sz w:val="20"/>
        </w:rPr>
        <w:t>0,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1).</w:t>
      </w:r>
    </w:p>
    <w:p w:rsidR="00346E91" w:rsidRDefault="00346E91">
      <w:pPr>
        <w:pStyle w:val="ListParagraph"/>
        <w:numPr>
          <w:ilvl w:val="0"/>
          <w:numId w:val="13"/>
        </w:numPr>
        <w:tabs>
          <w:tab w:val="left" w:pos="833"/>
        </w:tabs>
        <w:ind w:right="1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Согласование скорректированных цен сопоставимых объектов недвижимости и приведение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ряда показателей стоимости сравнимых </w:t>
      </w:r>
      <w:r>
        <w:rPr>
          <w:rFonts w:ascii="Times New Roman" w:hAnsi="Times New Roman"/>
          <w:spacing w:val="-3"/>
          <w:sz w:val="20"/>
        </w:rPr>
        <w:t xml:space="preserve">объектов </w:t>
      </w:r>
      <w:r>
        <w:rPr>
          <w:rFonts w:ascii="Times New Roman" w:hAnsi="Times New Roman"/>
          <w:sz w:val="20"/>
        </w:rPr>
        <w:t>к одному или к диапазону рыночной стоимости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>исследуемого объекта.</w:t>
      </w:r>
    </w:p>
    <w:p w:rsidR="00346E91" w:rsidRDefault="00346E91">
      <w:pPr>
        <w:pStyle w:val="BodyText"/>
        <w:ind w:left="112" w:right="121" w:firstLine="710"/>
        <w:jc w:val="both"/>
      </w:pPr>
      <w:r>
        <w:t xml:space="preserve">Для </w:t>
      </w:r>
      <w:r>
        <w:rPr>
          <w:spacing w:val="-3"/>
        </w:rPr>
        <w:t xml:space="preserve">проведения </w:t>
      </w:r>
      <w:r>
        <w:t xml:space="preserve">сравнительного анализа </w:t>
      </w:r>
      <w:r>
        <w:rPr>
          <w:spacing w:val="-3"/>
        </w:rPr>
        <w:t xml:space="preserve">Оценщик </w:t>
      </w:r>
      <w:r>
        <w:t>использовал не данные о сделках</w:t>
      </w:r>
      <w:r>
        <w:rPr>
          <w:spacing w:val="43"/>
        </w:rPr>
        <w:t xml:space="preserve"> </w:t>
      </w:r>
      <w:r>
        <w:t xml:space="preserve">купли-продажи объектов (в виду их отсутствия), сходных с оцениваемым, а </w:t>
      </w:r>
      <w:r>
        <w:rPr>
          <w:spacing w:val="-3"/>
        </w:rPr>
        <w:t xml:space="preserve">цены </w:t>
      </w:r>
      <w:r>
        <w:t>предложения. Такой подход, по</w:t>
      </w:r>
      <w:r>
        <w:rPr>
          <w:spacing w:val="30"/>
        </w:rPr>
        <w:t xml:space="preserve"> </w:t>
      </w:r>
      <w:r>
        <w:t>мнению Оценщика,</w:t>
      </w:r>
      <w:r>
        <w:rPr>
          <w:spacing w:val="11"/>
        </w:rPr>
        <w:t xml:space="preserve"> </w:t>
      </w:r>
      <w:r>
        <w:t>оправдан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той</w:t>
      </w:r>
      <w:r>
        <w:rPr>
          <w:spacing w:val="11"/>
        </w:rPr>
        <w:t xml:space="preserve"> </w:t>
      </w:r>
      <w:r>
        <w:t>точки</w:t>
      </w:r>
      <w:r>
        <w:rPr>
          <w:spacing w:val="7"/>
        </w:rPr>
        <w:t xml:space="preserve"> </w:t>
      </w:r>
      <w:r>
        <w:t>зрения,</w:t>
      </w:r>
      <w:r>
        <w:rPr>
          <w:spacing w:val="11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потенциальный</w:t>
      </w:r>
      <w:r>
        <w:rPr>
          <w:spacing w:val="7"/>
        </w:rPr>
        <w:t xml:space="preserve"> </w:t>
      </w:r>
      <w:r>
        <w:t>покупатель</w:t>
      </w:r>
      <w:r>
        <w:rPr>
          <w:spacing w:val="13"/>
        </w:rPr>
        <w:t xml:space="preserve"> </w:t>
      </w:r>
      <w:r>
        <w:t>прежде,</w:t>
      </w:r>
      <w:r>
        <w:rPr>
          <w:spacing w:val="11"/>
        </w:rPr>
        <w:t xml:space="preserve"> </w:t>
      </w:r>
      <w:r>
        <w:t>чем</w:t>
      </w:r>
      <w:r>
        <w:rPr>
          <w:spacing w:val="11"/>
        </w:rPr>
        <w:t xml:space="preserve"> </w:t>
      </w:r>
      <w:r>
        <w:t>принять</w:t>
      </w:r>
      <w:r>
        <w:rPr>
          <w:spacing w:val="13"/>
        </w:rPr>
        <w:t xml:space="preserve"> </w:t>
      </w:r>
      <w:r>
        <w:t>решение</w:t>
      </w:r>
      <w:r>
        <w:rPr>
          <w:spacing w:val="15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покупке объекта недвижимости, проанализирует текущее рыночное предложение и придет к заключению о возможной</w:t>
      </w:r>
      <w:r>
        <w:rPr>
          <w:spacing w:val="-34"/>
        </w:rPr>
        <w:t xml:space="preserve"> </w:t>
      </w:r>
      <w:r>
        <w:t>цене предлагаемого объекта, учитывая все его достоинства и недостатки относительно представленных на</w:t>
      </w:r>
      <w:r>
        <w:rPr>
          <w:spacing w:val="10"/>
        </w:rPr>
        <w:t xml:space="preserve"> </w:t>
      </w:r>
      <w:r>
        <w:t>рынке объектов.</w:t>
      </w:r>
    </w:p>
    <w:p w:rsidR="00346E91" w:rsidRDefault="00346E91">
      <w:pPr>
        <w:spacing w:before="6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Heading5"/>
        <w:numPr>
          <w:ilvl w:val="2"/>
          <w:numId w:val="14"/>
        </w:numPr>
        <w:tabs>
          <w:tab w:val="left" w:pos="564"/>
        </w:tabs>
        <w:ind w:left="564" w:hanging="452"/>
        <w:jc w:val="both"/>
        <w:rPr>
          <w:b w:val="0"/>
          <w:bCs w:val="0"/>
          <w:i w:val="0"/>
        </w:rPr>
      </w:pPr>
      <w:r>
        <w:t>Подбор</w:t>
      </w:r>
      <w:r>
        <w:rPr>
          <w:spacing w:val="-2"/>
        </w:rPr>
        <w:t xml:space="preserve"> </w:t>
      </w:r>
      <w:r>
        <w:t>аналогов</w:t>
      </w:r>
    </w:p>
    <w:p w:rsidR="00346E91" w:rsidRDefault="00346E91">
      <w:pPr>
        <w:spacing w:before="3"/>
        <w:rPr>
          <w:rFonts w:ascii="Times New Roman" w:hAnsi="Times New Roman"/>
          <w:b/>
          <w:bCs/>
          <w:i/>
          <w:sz w:val="19"/>
          <w:szCs w:val="19"/>
        </w:rPr>
      </w:pPr>
    </w:p>
    <w:p w:rsidR="00346E91" w:rsidRDefault="00346E91">
      <w:pPr>
        <w:pStyle w:val="BodyText"/>
        <w:ind w:left="112" w:right="124"/>
        <w:jc w:val="both"/>
      </w:pPr>
      <w:r>
        <w:t xml:space="preserve">Объекты сравнения должны территориально располагаться в </w:t>
      </w:r>
      <w:r>
        <w:rPr>
          <w:spacing w:val="-3"/>
        </w:rPr>
        <w:t xml:space="preserve">одной </w:t>
      </w:r>
      <w:r>
        <w:t xml:space="preserve">оценочной </w:t>
      </w:r>
      <w:r>
        <w:rPr>
          <w:spacing w:val="-3"/>
        </w:rPr>
        <w:t xml:space="preserve">зоне, </w:t>
      </w:r>
      <w:r>
        <w:t>характеризуемой</w:t>
      </w:r>
      <w:r>
        <w:rPr>
          <w:spacing w:val="37"/>
        </w:rPr>
        <w:t xml:space="preserve"> </w:t>
      </w:r>
      <w:r>
        <w:t xml:space="preserve">равенством коэффициента градостроительной ценности, транспортной удаленностью </w:t>
      </w:r>
      <w:r>
        <w:rPr>
          <w:spacing w:val="-3"/>
        </w:rPr>
        <w:t xml:space="preserve">от </w:t>
      </w:r>
      <w:r>
        <w:t>культурных, деловых центров</w:t>
      </w:r>
      <w:r>
        <w:rPr>
          <w:spacing w:val="23"/>
        </w:rPr>
        <w:t xml:space="preserve"> </w:t>
      </w:r>
      <w:r>
        <w:t>и экологическими</w:t>
      </w:r>
      <w:r>
        <w:rPr>
          <w:spacing w:val="-13"/>
        </w:rPr>
        <w:t xml:space="preserve"> </w:t>
      </w:r>
      <w:r>
        <w:t>условиями.</w:t>
      </w:r>
    </w:p>
    <w:p w:rsidR="00346E91" w:rsidRDefault="00346E91">
      <w:pPr>
        <w:pStyle w:val="BodyText"/>
        <w:ind w:left="112" w:right="125"/>
      </w:pPr>
      <w:r>
        <w:t>Однотипность аналогов также можно принимать по группам капитальности. В данном случае объекты</w:t>
      </w:r>
      <w:r>
        <w:rPr>
          <w:spacing w:val="44"/>
        </w:rPr>
        <w:t xml:space="preserve"> </w:t>
      </w:r>
      <w:r>
        <w:t xml:space="preserve">сравнения были выбраны в </w:t>
      </w:r>
      <w:r>
        <w:rPr>
          <w:spacing w:val="-3"/>
        </w:rPr>
        <w:t xml:space="preserve">соответствии </w:t>
      </w:r>
      <w:r>
        <w:t xml:space="preserve">с расположением в аналогичной части города и  </w:t>
      </w:r>
      <w:r>
        <w:rPr>
          <w:spacing w:val="-3"/>
        </w:rPr>
        <w:t xml:space="preserve">соразмерностью </w:t>
      </w:r>
      <w:r>
        <w:t>по</w:t>
      </w:r>
      <w:r>
        <w:rPr>
          <w:spacing w:val="35"/>
        </w:rPr>
        <w:t xml:space="preserve"> </w:t>
      </w:r>
      <w:r>
        <w:t>площади.</w:t>
      </w:r>
    </w:p>
    <w:p w:rsidR="00346E91" w:rsidRDefault="00346E91">
      <w:pPr>
        <w:sectPr w:rsidR="00346E91">
          <w:pgSz w:w="11900" w:h="16840"/>
          <w:pgMar w:top="1140" w:right="720" w:bottom="1060" w:left="1020" w:header="738" w:footer="864" w:gutter="0"/>
          <w:cols w:space="720"/>
        </w:sectPr>
      </w:pPr>
    </w:p>
    <w:p w:rsidR="00346E91" w:rsidRDefault="00346E91">
      <w:pPr>
        <w:spacing w:before="10"/>
        <w:rPr>
          <w:rFonts w:ascii="Times New Roman" w:hAnsi="Times New Roman"/>
          <w:sz w:val="13"/>
          <w:szCs w:val="13"/>
        </w:rPr>
      </w:pPr>
    </w:p>
    <w:p w:rsidR="00346E91" w:rsidRDefault="00346E91">
      <w:pPr>
        <w:spacing w:before="75"/>
        <w:ind w:left="2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Объект сравнения</w:t>
      </w:r>
      <w:r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№1</w:t>
      </w:r>
    </w:p>
    <w:p w:rsidR="00346E91" w:rsidRDefault="00346E91">
      <w:pPr>
        <w:pStyle w:val="BodyText"/>
        <w:ind w:right="184"/>
        <w:jc w:val="both"/>
      </w:pPr>
      <w:r>
        <w:t xml:space="preserve">Помещение магазина, площадью 65,4 кв.м. </w:t>
      </w:r>
      <w:r>
        <w:rPr>
          <w:spacing w:val="-3"/>
        </w:rPr>
        <w:t xml:space="preserve">Адрес </w:t>
      </w:r>
      <w:r>
        <w:t xml:space="preserve">г. Киров, </w:t>
      </w:r>
      <w:r>
        <w:rPr>
          <w:spacing w:val="-5"/>
        </w:rPr>
        <w:t xml:space="preserve">ул </w:t>
      </w:r>
      <w:r>
        <w:t>Ленина, д.86 Кадастровый</w:t>
      </w:r>
      <w:r>
        <w:rPr>
          <w:spacing w:val="29"/>
        </w:rPr>
        <w:t xml:space="preserve"> </w:t>
      </w:r>
      <w:r>
        <w:t>номер 43:40:0305:0010:11575/09:1013/А. Назначение – торговое. Этаж первый. Помещение  находится  в</w:t>
      </w:r>
      <w:r>
        <w:rPr>
          <w:spacing w:val="-7"/>
        </w:rPr>
        <w:t xml:space="preserve"> </w:t>
      </w:r>
      <w:r>
        <w:t xml:space="preserve">кирпичном здании постройки 1917 года. Фундаменты ленточные </w:t>
      </w:r>
      <w:r>
        <w:rPr>
          <w:spacing w:val="-3"/>
        </w:rPr>
        <w:t xml:space="preserve">бутовые, </w:t>
      </w:r>
      <w:r>
        <w:t>перекрытия деревянные, кровля железная.</w:t>
      </w:r>
      <w:r>
        <w:rPr>
          <w:spacing w:val="22"/>
        </w:rPr>
        <w:t xml:space="preserve"> </w:t>
      </w:r>
      <w:r>
        <w:t xml:space="preserve">Полы </w:t>
      </w:r>
      <w:r>
        <w:rPr>
          <w:spacing w:val="-3"/>
        </w:rPr>
        <w:t xml:space="preserve">помещения </w:t>
      </w:r>
      <w:r>
        <w:t xml:space="preserve">дощатые, двери-  входная  дверь  металлическая,  внутренние  простые  деревянные. </w:t>
      </w:r>
      <w:r>
        <w:rPr>
          <w:spacing w:val="2"/>
        </w:rPr>
        <w:t xml:space="preserve"> </w:t>
      </w:r>
      <w:r>
        <w:t xml:space="preserve">Отделка </w:t>
      </w:r>
      <w:r>
        <w:rPr>
          <w:spacing w:val="-3"/>
        </w:rPr>
        <w:t xml:space="preserve">помещения </w:t>
      </w:r>
      <w:r>
        <w:t>- штукатурка стен, оклейка обоями стен, подвесной потолок. Инженерное оборудование-</w:t>
      </w:r>
      <w:r>
        <w:rPr>
          <w:spacing w:val="37"/>
        </w:rPr>
        <w:t xml:space="preserve"> </w:t>
      </w:r>
      <w:r>
        <w:t>центральное отопление, элеткроснабжение.  Износ по паспорту сосаавляет  51</w:t>
      </w:r>
      <w:r>
        <w:rPr>
          <w:spacing w:val="-16"/>
        </w:rPr>
        <w:t xml:space="preserve"> </w:t>
      </w:r>
      <w:r>
        <w:rPr>
          <w:spacing w:val="-3"/>
        </w:rPr>
        <w:t>процент.</w:t>
      </w:r>
    </w:p>
    <w:p w:rsidR="00346E91" w:rsidRDefault="00346E91">
      <w:pPr>
        <w:pStyle w:val="BodyText"/>
        <w:ind w:right="1768"/>
      </w:pPr>
      <w:r>
        <w:t>Помещение имеет один вход не на красной линии. Специально оборудованной парковки</w:t>
      </w:r>
      <w:r>
        <w:rPr>
          <w:spacing w:val="-32"/>
        </w:rPr>
        <w:t xml:space="preserve"> </w:t>
      </w:r>
      <w:r>
        <w:rPr>
          <w:spacing w:val="-3"/>
        </w:rPr>
        <w:t>нет.</w:t>
      </w:r>
      <w:r>
        <w:t xml:space="preserve"> </w:t>
      </w:r>
      <w:r>
        <w:rPr>
          <w:spacing w:val="-3"/>
        </w:rPr>
        <w:t xml:space="preserve">Цена </w:t>
      </w:r>
      <w:r>
        <w:t xml:space="preserve">продажи 2 200 000 </w:t>
      </w:r>
      <w:r>
        <w:rPr>
          <w:spacing w:val="-4"/>
        </w:rPr>
        <w:t xml:space="preserve">руб </w:t>
      </w:r>
      <w:r>
        <w:t xml:space="preserve">Стоимость 1 кв.м. – </w:t>
      </w:r>
      <w:r>
        <w:rPr>
          <w:spacing w:val="-3"/>
        </w:rPr>
        <w:t xml:space="preserve">33 </w:t>
      </w:r>
      <w:r>
        <w:t xml:space="preserve">639 </w:t>
      </w:r>
      <w:r>
        <w:rPr>
          <w:spacing w:val="-3"/>
        </w:rPr>
        <w:t xml:space="preserve">руб. </w:t>
      </w:r>
      <w:r>
        <w:t>Данные</w:t>
      </w:r>
      <w:r>
        <w:rPr>
          <w:spacing w:val="22"/>
        </w:rPr>
        <w:t xml:space="preserve"> </w:t>
      </w:r>
      <w:hyperlink r:id="rId51">
        <w:r>
          <w:rPr>
            <w:color w:val="0000FF"/>
            <w:u w:val="single" w:color="0000FF"/>
          </w:rPr>
          <w:t>http://www.admkirov.ru</w:t>
        </w:r>
        <w:r>
          <w:t>.</w:t>
        </w:r>
      </w:hyperlink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ind w:left="2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Объект сравнения</w:t>
      </w:r>
      <w:r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№2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29"/>
        <w:gridCol w:w="845"/>
        <w:gridCol w:w="917"/>
        <w:gridCol w:w="984"/>
        <w:gridCol w:w="202"/>
        <w:gridCol w:w="826"/>
        <w:gridCol w:w="240"/>
      </w:tblGrid>
      <w:tr w:rsidR="00346E91" w:rsidRPr="00261AFB">
        <w:trPr>
          <w:trHeight w:hRule="exact" w:val="670"/>
        </w:trPr>
        <w:tc>
          <w:tcPr>
            <w:tcW w:w="6029" w:type="dxa"/>
            <w:tcBorders>
              <w:top w:val="single" w:sz="6" w:space="0" w:color="C9C9B8"/>
              <w:left w:val="single" w:sz="6" w:space="0" w:color="C9C9B8"/>
              <w:bottom w:val="single" w:sz="30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75"/>
              <w:ind w:left="57" w:right="1958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F00"/>
                <w:sz w:val="16"/>
              </w:rPr>
              <w:t xml:space="preserve">Объект: </w:t>
            </w:r>
            <w:r w:rsidRPr="00261AFB">
              <w:rPr>
                <w:rFonts w:ascii="Arial" w:hAnsi="Arial"/>
                <w:b/>
                <w:sz w:val="16"/>
              </w:rPr>
              <w:t xml:space="preserve">помещение под магазин </w:t>
            </w:r>
            <w:r w:rsidRPr="00261AFB">
              <w:rPr>
                <w:rFonts w:ascii="Arial" w:hAnsi="Arial"/>
                <w:sz w:val="16"/>
              </w:rPr>
              <w:t>под магазин,</w:t>
            </w:r>
            <w:r w:rsidRPr="00261AFB">
              <w:rPr>
                <w:rFonts w:ascii="Arial" w:hAnsi="Arial"/>
                <w:spacing w:val="-25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офис</w:t>
            </w:r>
            <w:r w:rsidRPr="00261AFB">
              <w:rPr>
                <w:rFonts w:ascii="Arial" w:hAnsi="Arial"/>
                <w:w w:val="98"/>
                <w:sz w:val="16"/>
              </w:rPr>
              <w:t xml:space="preserve"> </w:t>
            </w:r>
            <w:r w:rsidRPr="00261AFB">
              <w:rPr>
                <w:rFonts w:ascii="Arial" w:hAnsi="Arial"/>
                <w:color w:val="007F00"/>
                <w:sz w:val="16"/>
              </w:rPr>
              <w:t>Планировка:</w:t>
            </w:r>
            <w:r w:rsidRPr="00261AFB">
              <w:rPr>
                <w:rFonts w:ascii="Arial" w:hAnsi="Arial"/>
                <w:color w:val="007F00"/>
                <w:spacing w:val="-13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хрущевка</w:t>
            </w:r>
          </w:p>
          <w:p w:rsidR="00346E91" w:rsidRDefault="00346E91">
            <w:pPr>
              <w:pStyle w:val="TableParagraph"/>
              <w:spacing w:before="3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F00"/>
                <w:sz w:val="16"/>
              </w:rPr>
              <w:t xml:space="preserve">Адрес: </w:t>
            </w:r>
            <w:r w:rsidRPr="00261AFB">
              <w:rPr>
                <w:rFonts w:ascii="Arial" w:hAnsi="Arial"/>
                <w:sz w:val="16"/>
              </w:rPr>
              <w:t>Киров г, Ленина ул,</w:t>
            </w:r>
            <w:r w:rsidRPr="00261AFB">
              <w:rPr>
                <w:rFonts w:ascii="Arial" w:hAnsi="Arial"/>
                <w:spacing w:val="-16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102в</w:t>
            </w:r>
          </w:p>
        </w:tc>
        <w:tc>
          <w:tcPr>
            <w:tcW w:w="845" w:type="dxa"/>
            <w:tcBorders>
              <w:top w:val="single" w:sz="6" w:space="0" w:color="C9C9B8"/>
              <w:left w:val="single" w:sz="6" w:space="0" w:color="C9C9B8"/>
              <w:bottom w:val="single" w:sz="30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5"/>
              <w:rPr>
                <w:rFonts w:ascii="Times New Roman" w:hAnsi="Times New Roman"/>
                <w:i/>
              </w:rPr>
            </w:pPr>
          </w:p>
          <w:p w:rsidR="00346E91" w:rsidRDefault="00346E91">
            <w:pPr>
              <w:pStyle w:val="TableParagraph"/>
              <w:ind w:left="187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</w:rPr>
              <w:t>Центр</w:t>
            </w:r>
          </w:p>
        </w:tc>
        <w:tc>
          <w:tcPr>
            <w:tcW w:w="917" w:type="dxa"/>
            <w:tcBorders>
              <w:top w:val="single" w:sz="6" w:space="0" w:color="C9C9B8"/>
              <w:left w:val="single" w:sz="6" w:space="0" w:color="C9C9B8"/>
              <w:bottom w:val="single" w:sz="30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6"/>
              <w:rPr>
                <w:rFonts w:ascii="Times New Roman" w:hAnsi="Times New Roman"/>
                <w:i/>
                <w:sz w:val="14"/>
                <w:szCs w:val="14"/>
              </w:rPr>
            </w:pPr>
          </w:p>
          <w:p w:rsidR="00346E91" w:rsidRDefault="00346E91">
            <w:pPr>
              <w:pStyle w:val="TableParagraph"/>
              <w:ind w:left="196" w:right="198" w:firstLine="100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</w:rPr>
              <w:t>1 /</w:t>
            </w:r>
            <w:r w:rsidRPr="00261AFB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5</w:t>
            </w:r>
            <w:r w:rsidRPr="00261AFB">
              <w:rPr>
                <w:rFonts w:ascii="Arial" w:hAnsi="Arial"/>
                <w:w w:val="98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кирпич</w:t>
            </w:r>
          </w:p>
        </w:tc>
        <w:tc>
          <w:tcPr>
            <w:tcW w:w="984" w:type="dxa"/>
            <w:tcBorders>
              <w:top w:val="single" w:sz="6" w:space="0" w:color="C9C9B8"/>
              <w:left w:val="single" w:sz="6" w:space="0" w:color="C9C9B8"/>
              <w:bottom w:val="single" w:sz="30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5"/>
              <w:rPr>
                <w:rFonts w:ascii="Times New Roman" w:hAnsi="Times New Roman"/>
                <w:i/>
              </w:rPr>
            </w:pPr>
          </w:p>
          <w:p w:rsidR="00346E91" w:rsidRDefault="00346E91">
            <w:pPr>
              <w:pStyle w:val="TableParagraph"/>
              <w:ind w:left="215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eastAsia="Times New Roman"/>
                <w:sz w:val="16"/>
              </w:rPr>
              <w:t>46 / - /</w:t>
            </w:r>
            <w:r w:rsidRPr="00261AFB">
              <w:rPr>
                <w:rFonts w:ascii="Arial" w:eastAsia="Times New Roman"/>
                <w:spacing w:val="-8"/>
                <w:sz w:val="16"/>
              </w:rPr>
              <w:t xml:space="preserve"> </w:t>
            </w:r>
            <w:r w:rsidRPr="00261AFB">
              <w:rPr>
                <w:rFonts w:ascii="Arial" w:eastAsia="Times New Roman"/>
                <w:sz w:val="16"/>
              </w:rPr>
              <w:t>-</w:t>
            </w:r>
          </w:p>
        </w:tc>
        <w:tc>
          <w:tcPr>
            <w:tcW w:w="202" w:type="dxa"/>
            <w:tcBorders>
              <w:top w:val="single" w:sz="6" w:space="0" w:color="C9C9B8"/>
              <w:left w:val="single" w:sz="6" w:space="0" w:color="C9C9B8"/>
              <w:bottom w:val="single" w:sz="30" w:space="0" w:color="C9C9B8"/>
              <w:right w:val="single" w:sz="6" w:space="0" w:color="C9C9B8"/>
            </w:tcBorders>
          </w:tcPr>
          <w:p w:rsidR="00346E91" w:rsidRPr="00261AFB" w:rsidRDefault="00346E91"/>
        </w:tc>
        <w:tc>
          <w:tcPr>
            <w:tcW w:w="826" w:type="dxa"/>
            <w:tcBorders>
              <w:top w:val="single" w:sz="6" w:space="0" w:color="C9C9B8"/>
              <w:left w:val="single" w:sz="6" w:space="0" w:color="C9C9B8"/>
              <w:bottom w:val="single" w:sz="30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6"/>
              <w:rPr>
                <w:rFonts w:ascii="Times New Roman" w:hAnsi="Times New Roman"/>
                <w:i/>
                <w:sz w:val="14"/>
                <w:szCs w:val="14"/>
              </w:rPr>
            </w:pPr>
          </w:p>
          <w:p w:rsidR="00346E91" w:rsidRDefault="00346E91">
            <w:pPr>
              <w:pStyle w:val="TableParagraph"/>
              <w:spacing w:line="183" w:lineRule="exact"/>
              <w:ind w:left="408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eastAsia="Times New Roman"/>
                <w:b/>
                <w:sz w:val="16"/>
              </w:rPr>
              <w:t>2050</w:t>
            </w:r>
          </w:p>
          <w:p w:rsidR="00346E91" w:rsidRDefault="00346E91">
            <w:pPr>
              <w:pStyle w:val="TableParagraph"/>
              <w:spacing w:line="183" w:lineRule="exact"/>
              <w:ind w:left="359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b/>
                <w:sz w:val="16"/>
              </w:rPr>
              <w:t>т.руб</w:t>
            </w:r>
          </w:p>
        </w:tc>
        <w:tc>
          <w:tcPr>
            <w:tcW w:w="240" w:type="dxa"/>
            <w:tcBorders>
              <w:top w:val="single" w:sz="6" w:space="0" w:color="C9C9B8"/>
              <w:left w:val="single" w:sz="6" w:space="0" w:color="C9C9B8"/>
              <w:bottom w:val="single" w:sz="30" w:space="0" w:color="C9C9B8"/>
              <w:right w:val="single" w:sz="6" w:space="0" w:color="C9C9B8"/>
            </w:tcBorders>
          </w:tcPr>
          <w:p w:rsidR="00346E91" w:rsidRPr="00261AFB" w:rsidRDefault="00346E91"/>
        </w:tc>
      </w:tr>
      <w:tr w:rsidR="00346E91" w:rsidRPr="00261AFB">
        <w:trPr>
          <w:trHeight w:hRule="exact" w:val="1476"/>
        </w:trPr>
        <w:tc>
          <w:tcPr>
            <w:tcW w:w="10042" w:type="dxa"/>
            <w:gridSpan w:val="7"/>
            <w:tcBorders>
              <w:top w:val="single" w:sz="30" w:space="0" w:color="C9C9B8"/>
              <w:left w:val="single" w:sz="6" w:space="0" w:color="C9C9B8"/>
              <w:bottom w:val="single" w:sz="30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90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F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7F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196727</w:t>
            </w:r>
          </w:p>
          <w:p w:rsidR="00346E91" w:rsidRDefault="00346E91">
            <w:pPr>
              <w:pStyle w:val="TableParagraph"/>
              <w:spacing w:before="3" w:line="183" w:lineRule="exact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F00"/>
                <w:sz w:val="16"/>
              </w:rPr>
              <w:t xml:space="preserve">Дата: </w:t>
            </w:r>
            <w:r w:rsidRPr="00261AFB">
              <w:rPr>
                <w:rFonts w:ascii="Arial" w:hAnsi="Arial"/>
                <w:sz w:val="16"/>
              </w:rPr>
              <w:t>2010.06.19</w:t>
            </w:r>
            <w:r w:rsidRPr="00261AFB">
              <w:rPr>
                <w:rFonts w:ascii="Arial" w:hAnsi="Arial"/>
                <w:spacing w:val="-10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13:01</w:t>
            </w:r>
          </w:p>
          <w:p w:rsidR="00346E91" w:rsidRDefault="00346E91">
            <w:pPr>
              <w:pStyle w:val="TableParagraph"/>
              <w:spacing w:line="183" w:lineRule="exact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E41"/>
                <w:sz w:val="16"/>
                <w:u w:val="single" w:color="007E41"/>
              </w:rPr>
              <w:t>Дополнительно /</w:t>
            </w:r>
            <w:r w:rsidRPr="00261AFB">
              <w:rPr>
                <w:rFonts w:ascii="Arial" w:hAnsi="Arial"/>
                <w:color w:val="007E41"/>
                <w:spacing w:val="-18"/>
                <w:sz w:val="16"/>
                <w:u w:val="single" w:color="007E41"/>
              </w:rPr>
              <w:t xml:space="preserve"> </w:t>
            </w:r>
            <w:r w:rsidRPr="00261AFB">
              <w:rPr>
                <w:rFonts w:ascii="Arial" w:hAnsi="Arial"/>
                <w:color w:val="007E41"/>
                <w:sz w:val="16"/>
                <w:u w:val="single" w:color="007E41"/>
              </w:rPr>
              <w:t>Контакты</w:t>
            </w:r>
          </w:p>
        </w:tc>
      </w:tr>
    </w:tbl>
    <w:p w:rsidR="00346E91" w:rsidRDefault="00346E91">
      <w:pPr>
        <w:pStyle w:val="BodyText"/>
        <w:spacing w:before="7"/>
        <w:jc w:val="both"/>
      </w:pPr>
      <w:r>
        <w:rPr>
          <w:noProof/>
          <w:lang w:val="ru-RU" w:eastAsia="ru-RU"/>
        </w:rPr>
        <w:pict>
          <v:shape id="_x0000_s3347" type="#_x0000_t202" style="position:absolute;left:0;text-align:left;margin-left:56.65pt;margin-top:-41.2pt;width:356.05pt;height:32.3pt;z-index:25163417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39"/>
                    <w:gridCol w:w="737"/>
                    <w:gridCol w:w="3223"/>
                  </w:tblGrid>
                  <w:tr w:rsidR="00346E91" w:rsidRPr="00261AFB">
                    <w:trPr>
                      <w:trHeight w:hRule="exact" w:val="355"/>
                    </w:trPr>
                    <w:tc>
                      <w:tcPr>
                        <w:tcW w:w="7099" w:type="dxa"/>
                        <w:gridSpan w:val="3"/>
                        <w:tcBorders>
                          <w:top w:val="single" w:sz="6" w:space="0" w:color="C9C9B8"/>
                          <w:left w:val="single" w:sz="6" w:space="0" w:color="C9C9B8"/>
                          <w:bottom w:val="single" w:sz="12" w:space="0" w:color="C9C9B8"/>
                          <w:right w:val="single" w:sz="6" w:space="0" w:color="C9C9B8"/>
                        </w:tcBorders>
                      </w:tcPr>
                      <w:p w:rsidR="00346E91" w:rsidRDefault="00346E91">
                        <w:pPr>
                          <w:pStyle w:val="TableParagraph"/>
                          <w:spacing w:before="80"/>
                          <w:ind w:left="76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ООО</w:t>
                        </w:r>
                        <w:r w:rsidRPr="00261AFB">
                          <w:rPr>
                            <w:rFonts w:ascii="Arial" w:hAnsi="Arial"/>
                            <w:spacing w:val="-4"/>
                            <w:sz w:val="16"/>
                            <w:shd w:val="clear" w:color="auto" w:fill="F7F7F7"/>
                          </w:rPr>
                          <w:t xml:space="preserve"> </w:t>
                        </w: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"Центр</w:t>
                        </w:r>
                        <w:r w:rsidRPr="00261AFB">
                          <w:rPr>
                            <w:rFonts w:ascii="Arial" w:hAnsi="Arial"/>
                            <w:spacing w:val="-3"/>
                            <w:sz w:val="16"/>
                            <w:shd w:val="clear" w:color="auto" w:fill="F7F7F7"/>
                          </w:rPr>
                          <w:t xml:space="preserve"> </w:t>
                        </w: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Плюс",</w:t>
                        </w:r>
                        <w:r w:rsidRPr="00261AFB">
                          <w:rPr>
                            <w:rFonts w:ascii="Arial" w:hAnsi="Arial"/>
                            <w:spacing w:val="-6"/>
                            <w:sz w:val="16"/>
                            <w:shd w:val="clear" w:color="auto" w:fill="F7F7F7"/>
                          </w:rPr>
                          <w:t xml:space="preserve"> </w:t>
                        </w: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Киров,</w:t>
                        </w:r>
                        <w:r w:rsidRPr="00261AFB">
                          <w:rPr>
                            <w:rFonts w:ascii="Arial" w:hAnsi="Arial"/>
                            <w:spacing w:val="-2"/>
                            <w:sz w:val="16"/>
                            <w:shd w:val="clear" w:color="auto" w:fill="F7F7F7"/>
                          </w:rPr>
                          <w:t xml:space="preserve"> </w:t>
                        </w: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Дрелевского</w:t>
                        </w:r>
                        <w:r w:rsidRPr="00261AFB">
                          <w:rPr>
                            <w:rFonts w:ascii="Arial" w:hAnsi="Arial"/>
                            <w:spacing w:val="-8"/>
                            <w:sz w:val="16"/>
                            <w:shd w:val="clear" w:color="auto" w:fill="F7F7F7"/>
                          </w:rPr>
                          <w:t xml:space="preserve"> </w:t>
                        </w: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18,</w:t>
                        </w:r>
                        <w:r w:rsidRPr="00261AFB">
                          <w:rPr>
                            <w:rFonts w:ascii="Arial" w:hAnsi="Arial"/>
                            <w:spacing w:val="-7"/>
                            <w:sz w:val="16"/>
                            <w:shd w:val="clear" w:color="auto" w:fill="F7F7F7"/>
                          </w:rPr>
                          <w:t xml:space="preserve"> </w:t>
                        </w: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2</w:t>
                        </w:r>
                        <w:r w:rsidRPr="00261AFB">
                          <w:rPr>
                            <w:rFonts w:ascii="Arial" w:hAnsi="Arial"/>
                            <w:spacing w:val="-3"/>
                            <w:sz w:val="16"/>
                            <w:shd w:val="clear" w:color="auto" w:fill="F7F7F7"/>
                          </w:rPr>
                          <w:t xml:space="preserve"> </w:t>
                        </w: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этаж,</w:t>
                        </w:r>
                        <w:r w:rsidRPr="00261AFB">
                          <w:rPr>
                            <w:rFonts w:ascii="Arial" w:hAnsi="Arial"/>
                            <w:spacing w:val="-2"/>
                            <w:sz w:val="16"/>
                            <w:shd w:val="clear" w:color="auto" w:fill="F7F7F7"/>
                          </w:rPr>
                          <w:t xml:space="preserve"> </w:t>
                        </w: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оф.27,</w:t>
                        </w:r>
                        <w:r w:rsidRPr="00261AFB">
                          <w:rPr>
                            <w:rFonts w:ascii="Arial" w:hAnsi="Arial"/>
                            <w:spacing w:val="-2"/>
                            <w:sz w:val="16"/>
                            <w:shd w:val="clear" w:color="auto" w:fill="F7F7F7"/>
                          </w:rPr>
                          <w:t xml:space="preserve"> </w:t>
                        </w: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64-75-20,</w:t>
                        </w:r>
                        <w:r w:rsidRPr="00261AFB">
                          <w:rPr>
                            <w:rFonts w:ascii="Arial" w:hAnsi="Arial"/>
                            <w:spacing w:val="-2"/>
                            <w:sz w:val="16"/>
                            <w:shd w:val="clear" w:color="auto" w:fill="F7F7F7"/>
                          </w:rPr>
                          <w:t xml:space="preserve"> </w:t>
                        </w: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38-19-68,</w:t>
                        </w:r>
                        <w:r w:rsidRPr="00261AFB">
                          <w:rPr>
                            <w:rFonts w:ascii="Arial" w:hAnsi="Arial"/>
                            <w:spacing w:val="-2"/>
                            <w:sz w:val="16"/>
                            <w:shd w:val="clear" w:color="auto" w:fill="F7F7F7"/>
                          </w:rPr>
                          <w:t xml:space="preserve"> </w:t>
                        </w: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78-75-26,</w:t>
                        </w:r>
                        <w:r w:rsidRPr="00261AFB">
                          <w:rPr>
                            <w:rFonts w:ascii="Arial" w:hAnsi="Arial"/>
                            <w:spacing w:val="-7"/>
                            <w:sz w:val="16"/>
                            <w:shd w:val="clear" w:color="auto" w:fill="F7F7F7"/>
                          </w:rPr>
                          <w:t xml:space="preserve"> </w:t>
                        </w:r>
                        <w:r w:rsidRPr="00261AFB">
                          <w:rPr>
                            <w:rFonts w:ascii="Arial" w:hAnsi="Arial"/>
                            <w:color w:val="007E41"/>
                            <w:sz w:val="16"/>
                            <w:u w:val="single" w:color="007E41"/>
                            <w:shd w:val="clear" w:color="auto" w:fill="F7F7F7"/>
                          </w:rPr>
                          <w:t>сайт</w:t>
                        </w:r>
                      </w:p>
                    </w:tc>
                  </w:tr>
                  <w:tr w:rsidR="00346E91" w:rsidRPr="00261AFB">
                    <w:trPr>
                      <w:trHeight w:hRule="exact" w:val="276"/>
                    </w:trPr>
                    <w:tc>
                      <w:tcPr>
                        <w:tcW w:w="3139" w:type="dxa"/>
                        <w:tcBorders>
                          <w:top w:val="single" w:sz="12" w:space="0" w:color="C9C9B8"/>
                          <w:left w:val="single" w:sz="6" w:space="0" w:color="C9C9B8"/>
                          <w:bottom w:val="nil"/>
                          <w:right w:val="single" w:sz="6" w:space="0" w:color="C9C9B8"/>
                        </w:tcBorders>
                      </w:tcPr>
                      <w:p w:rsidR="00346E91" w:rsidRDefault="00346E91">
                        <w:pPr>
                          <w:pStyle w:val="TableParagraph"/>
                          <w:spacing w:before="90"/>
                          <w:ind w:left="76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Агент: 8-912-823-04-08,</w:t>
                        </w:r>
                        <w:r w:rsidRPr="00261AFB">
                          <w:rPr>
                            <w:rFonts w:ascii="Arial" w:hAnsi="Arial"/>
                            <w:spacing w:val="-19"/>
                            <w:sz w:val="16"/>
                            <w:shd w:val="clear" w:color="auto" w:fill="F7F7F7"/>
                          </w:rPr>
                          <w:t xml:space="preserve"> </w:t>
                        </w: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8-953-695-04-08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C9C9B8"/>
                          <w:left w:val="single" w:sz="6" w:space="0" w:color="C9C9B8"/>
                          <w:bottom w:val="single" w:sz="4" w:space="0" w:color="0000FF"/>
                          <w:right w:val="nil"/>
                        </w:tcBorders>
                      </w:tcPr>
                      <w:p w:rsidR="00346E91" w:rsidRDefault="00346E91">
                        <w:pPr>
                          <w:pStyle w:val="TableParagraph"/>
                          <w:spacing w:before="99"/>
                          <w:ind w:right="-7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61AFB">
                          <w:rPr>
                            <w:rFonts w:ascii="Arial" w:hAnsi="Arial"/>
                            <w:color w:val="0000FF"/>
                            <w:sz w:val="16"/>
                          </w:rPr>
                          <w:t>В</w:t>
                        </w:r>
                        <w:r w:rsidRPr="00261AFB">
                          <w:rPr>
                            <w:rFonts w:ascii="Arial" w:hAnsi="Arial"/>
                            <w:color w:val="0000FF"/>
                            <w:spacing w:val="3"/>
                            <w:sz w:val="16"/>
                          </w:rPr>
                          <w:t xml:space="preserve"> </w:t>
                        </w:r>
                        <w:r w:rsidRPr="00261AFB">
                          <w:rPr>
                            <w:rFonts w:ascii="Arial" w:hAnsi="Arial"/>
                            <w:color w:val="0000FF"/>
                            <w:sz w:val="16"/>
                          </w:rPr>
                          <w:t>корзину</w:t>
                        </w:r>
                      </w:p>
                    </w:tc>
                    <w:tc>
                      <w:tcPr>
                        <w:tcW w:w="3223" w:type="dxa"/>
                        <w:tcBorders>
                          <w:top w:val="single" w:sz="6" w:space="0" w:color="C9C9B8"/>
                          <w:left w:val="nil"/>
                          <w:bottom w:val="nil"/>
                          <w:right w:val="nil"/>
                        </w:tcBorders>
                      </w:tcPr>
                      <w:p w:rsidR="00346E91" w:rsidRPr="00261AFB" w:rsidRDefault="00346E91"/>
                    </w:tc>
                  </w:tr>
                </w:tbl>
                <w:p w:rsidR="00346E91" w:rsidRDefault="00346E91"/>
              </w:txbxContent>
            </v:textbox>
            <w10:wrap anchorx="page"/>
            <w10:anchorlock/>
          </v:shape>
        </w:pict>
      </w:r>
      <w:r>
        <w:t>Помещение под магазин на первом этаже кирпичного пятиэтажного жилого</w:t>
      </w:r>
      <w:r>
        <w:rPr>
          <w:spacing w:val="-31"/>
        </w:rPr>
        <w:t xml:space="preserve"> </w:t>
      </w:r>
      <w:r>
        <w:t>дома.</w:t>
      </w:r>
    </w:p>
    <w:p w:rsidR="00346E91" w:rsidRDefault="00346E91">
      <w:pPr>
        <w:pStyle w:val="BodyText"/>
        <w:spacing w:before="2" w:line="237" w:lineRule="auto"/>
        <w:ind w:right="189"/>
        <w:jc w:val="both"/>
      </w:pPr>
      <w:r>
        <w:t>Состояние</w:t>
      </w:r>
      <w:r>
        <w:rPr>
          <w:spacing w:val="25"/>
        </w:rPr>
        <w:t xml:space="preserve"> </w:t>
      </w:r>
      <w:r>
        <w:t>хорошее.</w:t>
      </w:r>
      <w:r>
        <w:rPr>
          <w:spacing w:val="49"/>
        </w:rPr>
        <w:t xml:space="preserve"> </w:t>
      </w:r>
      <w:r>
        <w:t>Здание</w:t>
      </w:r>
      <w:r>
        <w:rPr>
          <w:spacing w:val="25"/>
        </w:rPr>
        <w:t xml:space="preserve"> </w:t>
      </w:r>
      <w:r>
        <w:t>1963</w:t>
      </w:r>
      <w:r>
        <w:rPr>
          <w:spacing w:val="23"/>
        </w:rPr>
        <w:t xml:space="preserve"> </w:t>
      </w:r>
      <w:r>
        <w:t>года</w:t>
      </w:r>
      <w:r>
        <w:rPr>
          <w:spacing w:val="29"/>
        </w:rPr>
        <w:t xml:space="preserve"> </w:t>
      </w:r>
      <w:r>
        <w:t>постройки.</w:t>
      </w:r>
      <w:r>
        <w:rPr>
          <w:spacing w:val="26"/>
        </w:rPr>
        <w:t xml:space="preserve"> </w:t>
      </w:r>
      <w:r>
        <w:t>Фундаменты</w:t>
      </w:r>
      <w:r>
        <w:rPr>
          <w:spacing w:val="46"/>
        </w:rPr>
        <w:t xml:space="preserve"> </w:t>
      </w:r>
      <w:r>
        <w:t>ленточные</w:t>
      </w:r>
      <w:r>
        <w:rPr>
          <w:spacing w:val="25"/>
        </w:rPr>
        <w:t xml:space="preserve"> </w:t>
      </w:r>
      <w:r>
        <w:t>железобетонные</w:t>
      </w:r>
      <w:r>
        <w:rPr>
          <w:spacing w:val="25"/>
        </w:rPr>
        <w:t xml:space="preserve"> </w:t>
      </w:r>
      <w:r>
        <w:t>,стены</w:t>
      </w:r>
      <w:r>
        <w:rPr>
          <w:spacing w:val="22"/>
        </w:rPr>
        <w:t xml:space="preserve"> </w:t>
      </w:r>
      <w:r>
        <w:t>кирпичные. Оконные и дверные блоки помещения деревянные, полы дощатые, линолеумные. Внутренняя отделка</w:t>
      </w:r>
      <w:r>
        <w:rPr>
          <w:spacing w:val="-12"/>
        </w:rPr>
        <w:t xml:space="preserve"> </w:t>
      </w:r>
      <w:r>
        <w:rPr>
          <w:spacing w:val="-3"/>
        </w:rPr>
        <w:t>улучшенная.</w:t>
      </w:r>
      <w:r>
        <w:t xml:space="preserve"> Помещение  оснащено центральным отоплением, водоснабжением, канализацией , электричеством,</w:t>
      </w:r>
      <w:r>
        <w:rPr>
          <w:spacing w:val="-6"/>
        </w:rPr>
        <w:t xml:space="preserve"> </w:t>
      </w:r>
      <w:r>
        <w:t>телефоном.</w:t>
      </w:r>
    </w:p>
    <w:p w:rsidR="00346E91" w:rsidRDefault="00346E91">
      <w:pPr>
        <w:pStyle w:val="BodyText"/>
        <w:spacing w:before="1"/>
        <w:jc w:val="both"/>
      </w:pPr>
      <w:r>
        <w:t xml:space="preserve">Вход в </w:t>
      </w:r>
      <w:r>
        <w:rPr>
          <w:spacing w:val="-3"/>
        </w:rPr>
        <w:t xml:space="preserve">помещение </w:t>
      </w:r>
      <w:r>
        <w:t xml:space="preserve">со </w:t>
      </w:r>
      <w:r>
        <w:rPr>
          <w:spacing w:val="-3"/>
        </w:rPr>
        <w:t xml:space="preserve">стороны </w:t>
      </w:r>
      <w:r>
        <w:t xml:space="preserve">двора. </w:t>
      </w:r>
      <w:r>
        <w:rPr>
          <w:spacing w:val="-3"/>
        </w:rPr>
        <w:t xml:space="preserve">Автостоянки </w:t>
      </w:r>
      <w:r>
        <w:rPr>
          <w:spacing w:val="22"/>
        </w:rPr>
        <w:t xml:space="preserve"> </w:t>
      </w:r>
      <w:r>
        <w:rPr>
          <w:spacing w:val="-3"/>
        </w:rPr>
        <w:t>нет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ind w:left="2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Объект сравнения</w:t>
      </w:r>
      <w:r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№3</w:t>
      </w:r>
    </w:p>
    <w:p w:rsidR="00346E91" w:rsidRDefault="00346E91">
      <w:pPr>
        <w:pStyle w:val="BodyText"/>
        <w:ind w:right="183"/>
      </w:pPr>
      <w:r>
        <w:t>Нежилое помещение. Площадь 57,6 кв м Кадастровый номер 43:40:000300:0007:4857/01:1006/В</w:t>
      </w:r>
      <w:r>
        <w:rPr>
          <w:spacing w:val="20"/>
        </w:rPr>
        <w:t xml:space="preserve"> </w:t>
      </w:r>
      <w:r>
        <w:t xml:space="preserve">Назначение: торговое Адрес г. Киров, </w:t>
      </w:r>
      <w:r>
        <w:rPr>
          <w:spacing w:val="-5"/>
        </w:rPr>
        <w:t xml:space="preserve">ул </w:t>
      </w:r>
      <w:r>
        <w:t>Ленина,</w:t>
      </w:r>
      <w:r>
        <w:rPr>
          <w:spacing w:val="6"/>
        </w:rPr>
        <w:t xml:space="preserve"> </w:t>
      </w:r>
      <w:r>
        <w:t>71</w:t>
      </w:r>
    </w:p>
    <w:p w:rsidR="00346E91" w:rsidRDefault="00346E91">
      <w:pPr>
        <w:pStyle w:val="BodyText"/>
        <w:ind w:right="183"/>
      </w:pPr>
      <w:r>
        <w:t xml:space="preserve">Нежилое помещение расположено на первом этаже  здания.  </w:t>
      </w:r>
      <w:r>
        <w:rPr>
          <w:spacing w:val="-3"/>
        </w:rPr>
        <w:t xml:space="preserve">Год </w:t>
      </w:r>
      <w:r>
        <w:t xml:space="preserve">постройки здания неизвестен. </w:t>
      </w:r>
      <w:r>
        <w:rPr>
          <w:spacing w:val="17"/>
        </w:rPr>
        <w:t xml:space="preserve"> </w:t>
      </w:r>
      <w:r>
        <w:t>(ориентировочно до</w:t>
      </w:r>
      <w:r>
        <w:rPr>
          <w:spacing w:val="1"/>
        </w:rPr>
        <w:t xml:space="preserve"> </w:t>
      </w:r>
      <w:r>
        <w:t>1917)</w:t>
      </w:r>
    </w:p>
    <w:p w:rsidR="00346E91" w:rsidRDefault="00346E91">
      <w:pPr>
        <w:pStyle w:val="BodyText"/>
        <w:ind w:right="183"/>
      </w:pPr>
      <w:r>
        <w:t xml:space="preserve">Фундаменты ленточные , </w:t>
      </w:r>
      <w:r>
        <w:rPr>
          <w:spacing w:val="-3"/>
        </w:rPr>
        <w:t xml:space="preserve">стены </w:t>
      </w:r>
      <w:r>
        <w:t>кирпичные. Оконные и дверные блоки помещения деревянные полы</w:t>
      </w:r>
      <w:r>
        <w:rPr>
          <w:spacing w:val="20"/>
        </w:rPr>
        <w:t xml:space="preserve"> </w:t>
      </w:r>
      <w:r>
        <w:t>плиточные. Внутренняя отделка</w:t>
      </w:r>
      <w:r>
        <w:rPr>
          <w:spacing w:val="-17"/>
        </w:rPr>
        <w:t xml:space="preserve"> </w:t>
      </w:r>
      <w:r>
        <w:t>улучшенная.</w:t>
      </w:r>
    </w:p>
    <w:p w:rsidR="00346E91" w:rsidRDefault="00346E91">
      <w:pPr>
        <w:pStyle w:val="BodyText"/>
        <w:spacing w:before="6" w:line="226" w:lineRule="exact"/>
        <w:ind w:right="183"/>
      </w:pPr>
      <w:r>
        <w:t>Оцениваемое помещение оснащено центральным отоплением, водоснабжением, канализацией ,</w:t>
      </w:r>
      <w:r>
        <w:rPr>
          <w:spacing w:val="22"/>
        </w:rPr>
        <w:t xml:space="preserve"> </w:t>
      </w:r>
      <w:r>
        <w:t>электричеством, телефоном.</w:t>
      </w:r>
    </w:p>
    <w:p w:rsidR="00346E91" w:rsidRDefault="00346E91">
      <w:pPr>
        <w:pStyle w:val="BodyText"/>
        <w:ind w:right="1768"/>
      </w:pPr>
      <w:r>
        <w:t>Состояние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5"/>
        </w:rPr>
        <w:t xml:space="preserve"> </w:t>
      </w:r>
      <w:r>
        <w:t>элементов</w:t>
      </w:r>
      <w:r>
        <w:rPr>
          <w:spacing w:val="11"/>
        </w:rPr>
        <w:t xml:space="preserve"> </w:t>
      </w:r>
      <w:r>
        <w:rPr>
          <w:spacing w:val="-3"/>
        </w:rPr>
        <w:t>удовлетворительное.</w:t>
      </w:r>
      <w:r>
        <w:rPr>
          <w:spacing w:val="7"/>
        </w:rPr>
        <w:t xml:space="preserve"> </w:t>
      </w:r>
      <w:r>
        <w:rPr>
          <w:spacing w:val="-3"/>
        </w:rPr>
        <w:t>Имеется</w:t>
      </w:r>
      <w:r>
        <w:rPr>
          <w:spacing w:val="4"/>
        </w:rPr>
        <w:t xml:space="preserve"> </w:t>
      </w:r>
      <w:r>
        <w:t>небольшая</w:t>
      </w:r>
      <w:r>
        <w:rPr>
          <w:spacing w:val="4"/>
        </w:rPr>
        <w:t xml:space="preserve"> </w:t>
      </w:r>
      <w:r>
        <w:t>парковка</w:t>
      </w:r>
      <w:r>
        <w:rPr>
          <w:spacing w:val="-48"/>
        </w:rPr>
        <w:t xml:space="preserve"> </w:t>
      </w:r>
      <w:r>
        <w:t xml:space="preserve">Рыночная </w:t>
      </w:r>
      <w:r>
        <w:rPr>
          <w:spacing w:val="-3"/>
        </w:rPr>
        <w:t xml:space="preserve">стоимость </w:t>
      </w:r>
      <w:r>
        <w:t>2 109 000</w:t>
      </w:r>
      <w:r>
        <w:rPr>
          <w:spacing w:val="29"/>
        </w:rPr>
        <w:t xml:space="preserve"> </w:t>
      </w:r>
      <w:r>
        <w:rPr>
          <w:spacing w:val="-4"/>
        </w:rPr>
        <w:t>руб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ind w:left="2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Объект сравнения</w:t>
      </w:r>
      <w:r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№4</w:t>
      </w:r>
    </w:p>
    <w:p w:rsidR="00346E91" w:rsidRDefault="00346E91">
      <w:pPr>
        <w:pStyle w:val="BodyText"/>
        <w:ind w:right="179"/>
        <w:jc w:val="both"/>
      </w:pPr>
      <w:r>
        <w:t xml:space="preserve">Помещение магазина, площадью 80.5 кв.м. </w:t>
      </w:r>
      <w:r>
        <w:rPr>
          <w:spacing w:val="-3"/>
        </w:rPr>
        <w:t xml:space="preserve">Адрес </w:t>
      </w:r>
      <w:r>
        <w:t xml:space="preserve">г. Киров, </w:t>
      </w:r>
      <w:r>
        <w:rPr>
          <w:spacing w:val="-5"/>
        </w:rPr>
        <w:t xml:space="preserve">ул </w:t>
      </w:r>
      <w:r>
        <w:t>Ленина, д.86 Кадастровый</w:t>
      </w:r>
      <w:r>
        <w:rPr>
          <w:spacing w:val="29"/>
        </w:rPr>
        <w:t xml:space="preserve"> </w:t>
      </w:r>
      <w:r>
        <w:t>номер 43:40:000305:0027:11575/09:1008/А. Назначение – торговое. Помещение используется под магазин «Три</w:t>
      </w:r>
      <w:r>
        <w:rPr>
          <w:spacing w:val="5"/>
        </w:rPr>
        <w:t xml:space="preserve"> </w:t>
      </w:r>
      <w:r>
        <w:t>грации». Планировка объекта предусматривает отдельный вход, наличие торговых и подсобных помещений, коридора</w:t>
      </w:r>
      <w:r>
        <w:rPr>
          <w:spacing w:val="35"/>
        </w:rPr>
        <w:t xml:space="preserve"> </w:t>
      </w:r>
      <w:r>
        <w:t xml:space="preserve">и </w:t>
      </w:r>
      <w:r>
        <w:rPr>
          <w:spacing w:val="-3"/>
        </w:rPr>
        <w:t xml:space="preserve">других </w:t>
      </w:r>
      <w:r>
        <w:t xml:space="preserve">мест общего пользования. Здание имеет фундамент ленточный бутовый, </w:t>
      </w:r>
      <w:r>
        <w:rPr>
          <w:spacing w:val="-3"/>
        </w:rPr>
        <w:t xml:space="preserve">стены </w:t>
      </w:r>
      <w:r>
        <w:t>кирпичные,</w:t>
      </w:r>
      <w:r>
        <w:rPr>
          <w:spacing w:val="46"/>
        </w:rPr>
        <w:t xml:space="preserve"> </w:t>
      </w:r>
      <w:r>
        <w:t>перекрытия деревянные, крыша железная, окан створные филенчатые, отстуствует канализация, (выгребная яма). Износ</w:t>
      </w:r>
      <w:r>
        <w:rPr>
          <w:spacing w:val="19"/>
        </w:rPr>
        <w:t xml:space="preserve"> </w:t>
      </w:r>
      <w:r>
        <w:t>52 процента</w:t>
      </w:r>
      <w:r>
        <w:rPr>
          <w:spacing w:val="13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данным</w:t>
      </w:r>
      <w:r>
        <w:rPr>
          <w:spacing w:val="14"/>
        </w:rPr>
        <w:t xml:space="preserve"> </w:t>
      </w:r>
      <w:r>
        <w:t>технического</w:t>
      </w:r>
      <w:r>
        <w:rPr>
          <w:spacing w:val="7"/>
        </w:rPr>
        <w:t xml:space="preserve"> </w:t>
      </w:r>
      <w:r>
        <w:t>паспорта.</w:t>
      </w:r>
      <w:r>
        <w:rPr>
          <w:spacing w:val="14"/>
        </w:rPr>
        <w:t xml:space="preserve"> </w:t>
      </w:r>
      <w:r>
        <w:rPr>
          <w:spacing w:val="-3"/>
        </w:rPr>
        <w:t>Цена</w:t>
      </w:r>
      <w:r>
        <w:rPr>
          <w:spacing w:val="13"/>
        </w:rPr>
        <w:t xml:space="preserve"> </w:t>
      </w:r>
      <w:r>
        <w:t>продажи</w:t>
      </w:r>
      <w:r>
        <w:rPr>
          <w:spacing w:val="10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270</w:t>
      </w:r>
      <w:r>
        <w:rPr>
          <w:spacing w:val="-2"/>
        </w:rPr>
        <w:t xml:space="preserve"> </w:t>
      </w:r>
      <w:r>
        <w:t>000</w:t>
      </w:r>
      <w:r>
        <w:rPr>
          <w:spacing w:val="7"/>
        </w:rPr>
        <w:t xml:space="preserve"> </w:t>
      </w:r>
      <w:r>
        <w:rPr>
          <w:spacing w:val="-4"/>
        </w:rPr>
        <w:t>руб</w:t>
      </w:r>
      <w:r>
        <w:rPr>
          <w:spacing w:val="10"/>
        </w:rPr>
        <w:t xml:space="preserve"> </w:t>
      </w:r>
      <w:r>
        <w:t>Стоимость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кв.м.</w:t>
      </w:r>
      <w:r>
        <w:rPr>
          <w:spacing w:val="1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28</w:t>
      </w:r>
      <w:r>
        <w:rPr>
          <w:spacing w:val="7"/>
        </w:rPr>
        <w:t xml:space="preserve"> </w:t>
      </w:r>
      <w:r>
        <w:t>199</w:t>
      </w:r>
      <w:r>
        <w:rPr>
          <w:spacing w:val="7"/>
        </w:rPr>
        <w:t xml:space="preserve"> </w:t>
      </w:r>
      <w:r>
        <w:rPr>
          <w:spacing w:val="-3"/>
        </w:rPr>
        <w:t>руб.</w:t>
      </w:r>
      <w:r>
        <w:rPr>
          <w:spacing w:val="14"/>
        </w:rPr>
        <w:t xml:space="preserve"> </w:t>
      </w:r>
      <w:r>
        <w:t xml:space="preserve">Данные </w:t>
      </w:r>
      <w:hyperlink r:id="rId52">
        <w:r>
          <w:rPr>
            <w:color w:val="0000FF"/>
            <w:u w:val="single" w:color="0000FF"/>
          </w:rPr>
          <w:t>http://www.admkirov.ru</w:t>
        </w:r>
        <w:r>
          <w:t>.</w:t>
        </w:r>
      </w:hyperlink>
    </w:p>
    <w:p w:rsidR="00346E91" w:rsidRDefault="00346E91">
      <w:pPr>
        <w:spacing w:before="8"/>
        <w:rPr>
          <w:rFonts w:ascii="Times New Roman" w:hAnsi="Times New Roman"/>
          <w:sz w:val="19"/>
          <w:szCs w:val="19"/>
        </w:rPr>
      </w:pPr>
    </w:p>
    <w:p w:rsidR="00346E91" w:rsidRDefault="00346E91">
      <w:pPr>
        <w:pStyle w:val="BodyText"/>
        <w:jc w:val="both"/>
      </w:pPr>
      <w:r>
        <w:t>Расчет для</w:t>
      </w:r>
      <w:r>
        <w:rPr>
          <w:spacing w:val="-14"/>
        </w:rPr>
        <w:t xml:space="preserve"> </w:t>
      </w:r>
      <w:r>
        <w:t>помещений</w:t>
      </w:r>
    </w:p>
    <w:p w:rsidR="00346E91" w:rsidRDefault="00346E91">
      <w:pPr>
        <w:spacing w:before="5"/>
        <w:rPr>
          <w:rFonts w:ascii="Times New Roman" w:hAnsi="Times New Roman"/>
          <w:sz w:val="20"/>
          <w:szCs w:val="20"/>
        </w:rPr>
      </w:pPr>
    </w:p>
    <w:p w:rsidR="00346E91" w:rsidRDefault="00346E91">
      <w:pPr>
        <w:ind w:left="23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№38 Объекты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сравнения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14"/>
        <w:gridCol w:w="1699"/>
        <w:gridCol w:w="1632"/>
        <w:gridCol w:w="1627"/>
        <w:gridCol w:w="1632"/>
      </w:tblGrid>
      <w:tr w:rsidR="00346E91" w:rsidRPr="00261AFB">
        <w:trPr>
          <w:trHeight w:hRule="exact" w:val="432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79" w:lineRule="exact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AFB"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79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AFB">
              <w:rPr>
                <w:rFonts w:ascii="Times New Roman" w:hAnsi="Times New Roman"/>
                <w:sz w:val="16"/>
              </w:rPr>
              <w:t>Объект</w:t>
            </w:r>
            <w:r w:rsidRPr="00261AFB"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 w:rsidRPr="00261AFB">
              <w:rPr>
                <w:rFonts w:ascii="Times New Roman" w:hAnsi="Times New Roman"/>
                <w:sz w:val="16"/>
              </w:rPr>
              <w:t>сравнения</w:t>
            </w:r>
          </w:p>
          <w:p w:rsidR="00346E91" w:rsidRDefault="00346E91">
            <w:pPr>
              <w:pStyle w:val="TableParagraph"/>
              <w:spacing w:before="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79" w:lineRule="exact"/>
              <w:ind w:lef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AFB">
              <w:rPr>
                <w:rFonts w:ascii="Times New Roman" w:hAnsi="Times New Roman"/>
                <w:sz w:val="16"/>
              </w:rPr>
              <w:t>Объект</w:t>
            </w:r>
            <w:r w:rsidRPr="00261AFB"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 w:rsidRPr="00261AFB">
              <w:rPr>
                <w:rFonts w:ascii="Times New Roman" w:hAnsi="Times New Roman"/>
                <w:sz w:val="16"/>
              </w:rPr>
              <w:t>сравнения</w:t>
            </w:r>
          </w:p>
          <w:p w:rsidR="00346E91" w:rsidRDefault="00346E91">
            <w:pPr>
              <w:pStyle w:val="TableParagraph"/>
              <w:spacing w:before="3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79" w:lineRule="exact"/>
              <w:ind w:left="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AFB">
              <w:rPr>
                <w:rFonts w:ascii="Times New Roman" w:hAnsi="Times New Roman"/>
                <w:sz w:val="16"/>
              </w:rPr>
              <w:t>Объект</w:t>
            </w:r>
            <w:r w:rsidRPr="00261AFB"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 w:rsidRPr="00261AFB">
              <w:rPr>
                <w:rFonts w:ascii="Times New Roman" w:hAnsi="Times New Roman"/>
                <w:sz w:val="16"/>
              </w:rPr>
              <w:t>сравнения</w:t>
            </w:r>
          </w:p>
          <w:p w:rsidR="00346E91" w:rsidRDefault="00346E91">
            <w:pPr>
              <w:pStyle w:val="TableParagraph"/>
              <w:spacing w:before="3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79" w:lineRule="exact"/>
              <w:ind w:lef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AFB">
              <w:rPr>
                <w:rFonts w:ascii="Times New Roman" w:hAnsi="Times New Roman"/>
                <w:sz w:val="16"/>
              </w:rPr>
              <w:t>Объект</w:t>
            </w:r>
            <w:r w:rsidRPr="00261AFB"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 w:rsidRPr="00261AFB">
              <w:rPr>
                <w:rFonts w:ascii="Times New Roman" w:hAnsi="Times New Roman"/>
                <w:sz w:val="16"/>
              </w:rPr>
              <w:t>сравнения</w:t>
            </w:r>
          </w:p>
          <w:p w:rsidR="00346E91" w:rsidRDefault="00346E91">
            <w:pPr>
              <w:pStyle w:val="TableParagraph"/>
              <w:spacing w:before="3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№4</w:t>
            </w:r>
          </w:p>
        </w:tc>
      </w:tr>
      <w:tr w:rsidR="00346E91" w:rsidRPr="00261AFB">
        <w:trPr>
          <w:trHeight w:hRule="exact" w:val="226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5</w:t>
            </w:r>
          </w:p>
        </w:tc>
      </w:tr>
      <w:tr w:rsidR="00346E91" w:rsidRPr="00261AFB">
        <w:trPr>
          <w:trHeight w:hRule="exact" w:val="427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Объект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38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помещение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под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магазин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31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помещение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под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магазин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31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помещение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под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магазин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31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помещение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под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магазин</w:t>
            </w:r>
          </w:p>
        </w:tc>
      </w:tr>
      <w:tr w:rsidR="00346E91" w:rsidRPr="00261AFB">
        <w:trPr>
          <w:trHeight w:hRule="exact" w:val="427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Адрес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5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г. Киров,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ул.</w:t>
            </w:r>
            <w:r w:rsidRPr="00261AFB">
              <w:rPr>
                <w:rFonts w:ascii="Times New Roman" w:hAnsi="Times New Roman"/>
                <w:spacing w:val="-3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Ленина,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д.</w:t>
            </w:r>
            <w:r w:rsidRPr="00261AFB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86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48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г. Киров, 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>ул</w:t>
            </w:r>
            <w:r w:rsidRPr="00261AFB">
              <w:rPr>
                <w:rFonts w:ascii="Times New Roman" w:hAnsi="Times New Roman"/>
                <w:spacing w:val="-4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Ленина,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102в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55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г. Киров,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ул.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Ленина, 71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59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г. Киров,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>ул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Ленина,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86</w:t>
            </w:r>
          </w:p>
        </w:tc>
      </w:tr>
      <w:tr w:rsidR="00346E91" w:rsidRPr="00261AFB">
        <w:trPr>
          <w:trHeight w:hRule="exact" w:val="226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Дата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предложения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июль 2010г.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июль 2010г.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июль 2010г.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июль 2010г.</w:t>
            </w:r>
          </w:p>
        </w:tc>
      </w:tr>
      <w:tr w:rsidR="00346E91" w:rsidRPr="00261AFB">
        <w:trPr>
          <w:trHeight w:hRule="exact" w:val="840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Источник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информации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11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color w:val="0000FF"/>
                <w:spacing w:val="-2"/>
                <w:sz w:val="18"/>
                <w:u w:val="single" w:color="0000FF"/>
              </w:rPr>
              <w:t>http://www.admkiro</w:t>
            </w:r>
            <w:r w:rsidRPr="00261AFB">
              <w:rPr>
                <w:rFonts w:ascii="Times New Roman" w:eastAsia="Times New Roman"/>
                <w:color w:val="0000FF"/>
                <w:spacing w:val="-9"/>
                <w:sz w:val="18"/>
                <w:u w:val="single" w:color="0000FF"/>
              </w:rPr>
              <w:t xml:space="preserve"> </w:t>
            </w:r>
            <w:r w:rsidRPr="00261AFB">
              <w:rPr>
                <w:rFonts w:ascii="Times New Roman" w:eastAsia="Times New Roman"/>
                <w:color w:val="0000FF"/>
                <w:sz w:val="18"/>
                <w:u w:val="single" w:color="0000FF"/>
              </w:rPr>
              <w:t>v.ru.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3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ООО "Центр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Плюс",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Киров,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Дрелевского 18, 2</w:t>
            </w:r>
          </w:p>
          <w:p w:rsidR="00346E91" w:rsidRDefault="00346E91">
            <w:pPr>
              <w:pStyle w:val="TableParagraph"/>
              <w:spacing w:line="206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этаж,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оф.27,</w:t>
            </w:r>
            <w:r w:rsidRPr="00261AFB"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64-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13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color w:val="0000FF"/>
                <w:spacing w:val="-2"/>
                <w:sz w:val="18"/>
                <w:u w:val="single" w:color="0000FF"/>
              </w:rPr>
              <w:t>http://www.admkir</w:t>
            </w:r>
            <w:r w:rsidRPr="00261AFB">
              <w:rPr>
                <w:rFonts w:ascii="Times New Roman" w:eastAsia="Times New Roman"/>
                <w:color w:val="0000FF"/>
                <w:spacing w:val="-13"/>
                <w:sz w:val="18"/>
                <w:u w:val="single" w:color="0000FF"/>
              </w:rPr>
              <w:t xml:space="preserve"> </w:t>
            </w:r>
            <w:r w:rsidRPr="00261AFB">
              <w:rPr>
                <w:rFonts w:ascii="Times New Roman" w:eastAsia="Times New Roman"/>
                <w:color w:val="0000FF"/>
                <w:sz w:val="18"/>
                <w:u w:val="single" w:color="0000FF"/>
              </w:rPr>
              <w:t>ov.ru.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3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color w:val="0000FF"/>
                <w:spacing w:val="-2"/>
                <w:sz w:val="18"/>
                <w:u w:val="single" w:color="0000FF"/>
              </w:rPr>
              <w:t>http://www.admkir</w:t>
            </w:r>
            <w:r w:rsidRPr="00261AFB">
              <w:rPr>
                <w:rFonts w:ascii="Times New Roman" w:eastAsia="Times New Roman"/>
                <w:color w:val="0000FF"/>
                <w:spacing w:val="-13"/>
                <w:sz w:val="18"/>
                <w:u w:val="single" w:color="0000FF"/>
              </w:rPr>
              <w:t xml:space="preserve"> </w:t>
            </w:r>
            <w:r w:rsidRPr="00261AFB">
              <w:rPr>
                <w:rFonts w:ascii="Times New Roman" w:eastAsia="Times New Roman"/>
                <w:color w:val="0000FF"/>
                <w:sz w:val="18"/>
                <w:u w:val="single" w:color="0000FF"/>
              </w:rPr>
              <w:t>ov.ru.</w:t>
            </w:r>
          </w:p>
        </w:tc>
      </w:tr>
    </w:tbl>
    <w:p w:rsidR="00346E91" w:rsidRDefault="00346E91">
      <w:pPr>
        <w:rPr>
          <w:rFonts w:ascii="Times New Roman" w:hAnsi="Times New Roman"/>
          <w:sz w:val="18"/>
          <w:szCs w:val="18"/>
        </w:rPr>
        <w:sectPr w:rsidR="00346E91">
          <w:pgSz w:w="11900" w:h="16840"/>
          <w:pgMar w:top="1140" w:right="660" w:bottom="1060" w:left="900" w:header="738" w:footer="864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14"/>
        <w:gridCol w:w="1699"/>
        <w:gridCol w:w="1632"/>
        <w:gridCol w:w="1627"/>
        <w:gridCol w:w="1632"/>
      </w:tblGrid>
      <w:tr w:rsidR="00346E91" w:rsidRPr="00261AFB">
        <w:trPr>
          <w:trHeight w:hRule="exact" w:val="432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79" w:lineRule="exact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AFB"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78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AFB">
              <w:rPr>
                <w:rFonts w:ascii="Times New Roman" w:hAnsi="Times New Roman"/>
                <w:sz w:val="16"/>
              </w:rPr>
              <w:t>Объект</w:t>
            </w:r>
            <w:r w:rsidRPr="00261AFB"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 w:rsidRPr="00261AFB">
              <w:rPr>
                <w:rFonts w:ascii="Times New Roman" w:hAnsi="Times New Roman"/>
                <w:sz w:val="16"/>
              </w:rPr>
              <w:t>сравнения</w:t>
            </w:r>
          </w:p>
          <w:p w:rsidR="00346E91" w:rsidRDefault="00346E91">
            <w:pPr>
              <w:pStyle w:val="TableParagraph"/>
              <w:spacing w:line="206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78" w:lineRule="exact"/>
              <w:ind w:lef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AFB">
              <w:rPr>
                <w:rFonts w:ascii="Times New Roman" w:hAnsi="Times New Roman"/>
                <w:sz w:val="16"/>
              </w:rPr>
              <w:t>Объект</w:t>
            </w:r>
            <w:r w:rsidRPr="00261AFB"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 w:rsidRPr="00261AFB">
              <w:rPr>
                <w:rFonts w:ascii="Times New Roman" w:hAnsi="Times New Roman"/>
                <w:sz w:val="16"/>
              </w:rPr>
              <w:t>сравнения</w:t>
            </w:r>
          </w:p>
          <w:p w:rsidR="00346E91" w:rsidRDefault="00346E91">
            <w:pPr>
              <w:pStyle w:val="TableParagraph"/>
              <w:spacing w:line="206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78" w:lineRule="exact"/>
              <w:ind w:left="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AFB">
              <w:rPr>
                <w:rFonts w:ascii="Times New Roman" w:hAnsi="Times New Roman"/>
                <w:sz w:val="16"/>
              </w:rPr>
              <w:t>Объект</w:t>
            </w:r>
            <w:r w:rsidRPr="00261AFB"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 w:rsidRPr="00261AFB">
              <w:rPr>
                <w:rFonts w:ascii="Times New Roman" w:hAnsi="Times New Roman"/>
                <w:sz w:val="16"/>
              </w:rPr>
              <w:t>сравнения</w:t>
            </w:r>
          </w:p>
          <w:p w:rsidR="00346E91" w:rsidRDefault="00346E91">
            <w:pPr>
              <w:pStyle w:val="TableParagraph"/>
              <w:spacing w:line="206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78" w:lineRule="exact"/>
              <w:ind w:lef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1AFB">
              <w:rPr>
                <w:rFonts w:ascii="Times New Roman" w:hAnsi="Times New Roman"/>
                <w:sz w:val="16"/>
              </w:rPr>
              <w:t>Объект</w:t>
            </w:r>
            <w:r w:rsidRPr="00261AFB"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 w:rsidRPr="00261AFB">
              <w:rPr>
                <w:rFonts w:ascii="Times New Roman" w:hAnsi="Times New Roman"/>
                <w:sz w:val="16"/>
              </w:rPr>
              <w:t>сравнения</w:t>
            </w:r>
          </w:p>
          <w:p w:rsidR="00346E91" w:rsidRDefault="00346E91">
            <w:pPr>
              <w:pStyle w:val="TableParagraph"/>
              <w:spacing w:line="206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№4</w:t>
            </w:r>
          </w:p>
        </w:tc>
      </w:tr>
      <w:tr w:rsidR="00346E91" w:rsidRPr="00261AFB">
        <w:trPr>
          <w:trHeight w:hRule="exact" w:val="221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5</w:t>
            </w:r>
          </w:p>
        </w:tc>
      </w:tr>
      <w:tr w:rsidR="00346E91" w:rsidRPr="00261AFB">
        <w:trPr>
          <w:trHeight w:hRule="exact" w:val="226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75-20,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38-19-68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21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Общая площадь,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65,4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46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57,6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80,5</w:t>
            </w:r>
          </w:p>
        </w:tc>
      </w:tr>
      <w:tr w:rsidR="00346E91" w:rsidRPr="00261AFB">
        <w:trPr>
          <w:trHeight w:hRule="exact" w:val="427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Этажность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44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1 этаж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2-х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этажного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дома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1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этаж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1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этаж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37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1 этаж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2-х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этажного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дома</w:t>
            </w:r>
          </w:p>
        </w:tc>
      </w:tr>
      <w:tr w:rsidR="00346E91" w:rsidRPr="00261AFB">
        <w:trPr>
          <w:trHeight w:hRule="exact" w:val="226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Местоположение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Центр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Центр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Центр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Центр</w:t>
            </w:r>
          </w:p>
        </w:tc>
      </w:tr>
      <w:tr w:rsidR="00346E91" w:rsidRPr="00261AFB">
        <w:trPr>
          <w:trHeight w:hRule="exact" w:val="1051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Коммуникации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100" w:right="24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центр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отопление,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электричество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все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все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7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центр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отопление,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электр,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водопровод,</w:t>
            </w:r>
            <w:r w:rsidRPr="00261AFB">
              <w:rPr>
                <w:rFonts w:ascii="Times New Roman" w:hAnsi="Times New Roman"/>
                <w:spacing w:val="-2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канализация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выгребная яма</w:t>
            </w:r>
          </w:p>
        </w:tc>
      </w:tr>
      <w:tr w:rsidR="00346E91" w:rsidRPr="00261AFB">
        <w:trPr>
          <w:trHeight w:hRule="exact" w:val="221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Отделка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улучш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улучш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улучш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улучш</w:t>
            </w:r>
          </w:p>
        </w:tc>
      </w:tr>
      <w:tr w:rsidR="00346E91" w:rsidRPr="00261AFB">
        <w:trPr>
          <w:trHeight w:hRule="exact" w:val="226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Техническое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состояние 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конструкций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хорошее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хорошее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хорошее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хорошее</w:t>
            </w:r>
          </w:p>
        </w:tc>
      </w:tr>
      <w:tr w:rsidR="00346E91" w:rsidRPr="00261AFB">
        <w:trPr>
          <w:trHeight w:hRule="exact" w:val="1670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Условия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1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состояние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хорошее,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удовл.</w:t>
            </w:r>
            <w:r w:rsidRPr="00261AFB">
              <w:rPr>
                <w:rFonts w:ascii="Times New Roman" w:hAnsi="Times New Roman"/>
                <w:spacing w:val="-3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Год постройки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здания до</w:t>
            </w:r>
            <w:r w:rsidRPr="00261AFB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1917.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вход не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на</w:t>
            </w:r>
            <w:r w:rsidRPr="00261AFB"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красной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линии,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центр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отопление,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электричество.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50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состояние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хорошее,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переведено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нежилое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31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состояние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хорошее,</w:t>
            </w:r>
            <w:r w:rsidRPr="00261AFB"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удовл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2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состояние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хорошее,</w:t>
            </w:r>
            <w:r w:rsidRPr="00261AFB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удовл.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Год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постройки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здания  до  1917.</w:t>
            </w:r>
          </w:p>
        </w:tc>
      </w:tr>
      <w:tr w:rsidR="00346E91" w:rsidRPr="00261AFB">
        <w:trPr>
          <w:trHeight w:hRule="exact" w:val="427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Предполагаемое</w:t>
            </w:r>
            <w:r w:rsidRPr="00261AFB">
              <w:rPr>
                <w:rFonts w:ascii="Times New Roman" w:hAnsi="Times New Roman"/>
                <w:sz w:val="18"/>
              </w:rPr>
              <w:t xml:space="preserve"> 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использование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38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помещение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под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магазин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31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помещение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под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магазин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31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помещение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под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магазин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31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помещение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под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магазин</w:t>
            </w:r>
          </w:p>
        </w:tc>
      </w:tr>
      <w:tr w:rsidR="00346E91" w:rsidRPr="00261AFB">
        <w:trPr>
          <w:trHeight w:hRule="exact" w:val="245"/>
        </w:trPr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21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hAnsi="Times New Roman"/>
                <w:spacing w:val="-3"/>
                <w:sz w:val="20"/>
              </w:rPr>
              <w:t xml:space="preserve">Цена </w:t>
            </w:r>
            <w:r w:rsidRPr="00261AFB">
              <w:rPr>
                <w:rFonts w:ascii="Times New Roman" w:hAnsi="Times New Roman"/>
                <w:sz w:val="20"/>
              </w:rPr>
              <w:t>предложения 1</w:t>
            </w:r>
            <w:r w:rsidRPr="00261AFB"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Pr="00261AFB">
              <w:rPr>
                <w:rFonts w:ascii="Times New Roman" w:hAnsi="Times New Roman"/>
                <w:sz w:val="20"/>
              </w:rPr>
              <w:t>кв.м.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33639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44565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36615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28199</w:t>
            </w:r>
          </w:p>
        </w:tc>
      </w:tr>
    </w:tbl>
    <w:p w:rsidR="00346E91" w:rsidRDefault="00346E91">
      <w:pPr>
        <w:spacing w:before="10"/>
        <w:rPr>
          <w:rFonts w:ascii="Times New Roman" w:hAnsi="Times New Roman"/>
          <w:sz w:val="13"/>
          <w:szCs w:val="13"/>
        </w:rPr>
      </w:pPr>
    </w:p>
    <w:p w:rsidR="00346E91" w:rsidRDefault="00346E91">
      <w:pPr>
        <w:pStyle w:val="BodyText"/>
        <w:spacing w:before="75"/>
        <w:ind w:left="952" w:right="183"/>
      </w:pPr>
      <w:r>
        <w:t xml:space="preserve">Необходимо выполнить проверку  выбранных </w:t>
      </w:r>
      <w:r>
        <w:rPr>
          <w:spacing w:val="-3"/>
        </w:rPr>
        <w:t>объектов</w:t>
      </w:r>
      <w:r>
        <w:rPr>
          <w:spacing w:val="-9"/>
        </w:rPr>
        <w:t xml:space="preserve"> </w:t>
      </w:r>
      <w:r>
        <w:t>сравнения.</w:t>
      </w:r>
    </w:p>
    <w:p w:rsidR="00346E91" w:rsidRDefault="00346E91">
      <w:pPr>
        <w:pStyle w:val="BodyText"/>
        <w:ind w:right="181" w:firstLine="720"/>
        <w:jc w:val="both"/>
      </w:pPr>
      <w:r>
        <w:t xml:space="preserve">Выборка объектов аналогов должна удовлетворять условиям </w:t>
      </w:r>
      <w:r>
        <w:rPr>
          <w:spacing w:val="-3"/>
        </w:rPr>
        <w:t xml:space="preserve">однородности </w:t>
      </w:r>
      <w:r>
        <w:t>и нормального</w:t>
      </w:r>
      <w:r>
        <w:rPr>
          <w:spacing w:val="7"/>
        </w:rPr>
        <w:t xml:space="preserve"> </w:t>
      </w:r>
      <w:r>
        <w:t>распределения. Для проверки этих условий вычисляются: коэффициент вариации (допустимое значение – меньше</w:t>
      </w:r>
      <w:r>
        <w:rPr>
          <w:spacing w:val="12"/>
        </w:rPr>
        <w:t xml:space="preserve"> </w:t>
      </w:r>
      <w:r>
        <w:t xml:space="preserve">30%), коэффициент асимметрии, коэффициент эксцесса, стандартная </w:t>
      </w:r>
      <w:r>
        <w:rPr>
          <w:spacing w:val="-3"/>
        </w:rPr>
        <w:t xml:space="preserve">ошибка </w:t>
      </w:r>
      <w:r>
        <w:t xml:space="preserve">асимметрии и стандартная </w:t>
      </w:r>
      <w:r>
        <w:rPr>
          <w:spacing w:val="39"/>
        </w:rPr>
        <w:t xml:space="preserve"> </w:t>
      </w:r>
      <w:r>
        <w:t>ошибка эксцесса. Значение отношения коэффициента асимметрии к величине стандартной ошибки асимметрии</w:t>
      </w:r>
      <w:r>
        <w:rPr>
          <w:spacing w:val="3"/>
        </w:rPr>
        <w:t xml:space="preserve"> </w:t>
      </w:r>
      <w:r>
        <w:t>должно быть не более трех. Значение отношения коэффициента эксцесса к величине стандартной ошибки эксцесса</w:t>
      </w:r>
      <w:r>
        <w:rPr>
          <w:spacing w:val="9"/>
        </w:rPr>
        <w:t xml:space="preserve"> </w:t>
      </w:r>
      <w:r>
        <w:t xml:space="preserve">должно быть не более трех. </w:t>
      </w:r>
      <w:r>
        <w:rPr>
          <w:spacing w:val="-3"/>
        </w:rPr>
        <w:t xml:space="preserve">Выборка </w:t>
      </w:r>
      <w:r>
        <w:t>объектов – аналогов проверяется на наличие</w:t>
      </w:r>
      <w:r>
        <w:rPr>
          <w:spacing w:val="-10"/>
        </w:rPr>
        <w:t xml:space="preserve"> </w:t>
      </w:r>
      <w:r>
        <w:t>выбросов.</w:t>
      </w:r>
    </w:p>
    <w:p w:rsidR="00346E91" w:rsidRDefault="00346E91">
      <w:pPr>
        <w:pStyle w:val="BodyText"/>
        <w:spacing w:line="228" w:lineRule="exact"/>
        <w:ind w:right="183"/>
      </w:pPr>
      <w:r>
        <w:t>Проводим описательную статистику по цене</w:t>
      </w:r>
      <w:r>
        <w:rPr>
          <w:spacing w:val="-23"/>
        </w:rPr>
        <w:t xml:space="preserve"> </w:t>
      </w:r>
      <w:r>
        <w:t>предложения</w:t>
      </w:r>
    </w:p>
    <w:p w:rsidR="00346E91" w:rsidRDefault="00346E91">
      <w:pPr>
        <w:pStyle w:val="BodyText"/>
        <w:ind w:right="183"/>
      </w:pPr>
      <w:r>
        <w:t>Для анализа выборки необходимо выполнить описательную статистику по цене предложений.</w:t>
      </w:r>
      <w:r>
        <w:rPr>
          <w:spacing w:val="2"/>
        </w:rPr>
        <w:t xml:space="preserve"> </w:t>
      </w:r>
      <w:r>
        <w:t>Определяются следующие</w:t>
      </w:r>
      <w:r>
        <w:rPr>
          <w:spacing w:val="-14"/>
        </w:rPr>
        <w:t xml:space="preserve"> </w:t>
      </w:r>
      <w:r>
        <w:t>величины</w:t>
      </w:r>
    </w:p>
    <w:p w:rsidR="00346E91" w:rsidRDefault="00346E91">
      <w:pPr>
        <w:pStyle w:val="ListParagraph"/>
        <w:numPr>
          <w:ilvl w:val="0"/>
          <w:numId w:val="12"/>
        </w:numPr>
        <w:tabs>
          <w:tab w:val="left" w:pos="593"/>
        </w:tabs>
        <w:spacing w:line="245" w:lineRule="exact"/>
        <w:ind w:right="1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Среднее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арифметическое</w:t>
      </w:r>
    </w:p>
    <w:p w:rsidR="00346E91" w:rsidRDefault="00346E91">
      <w:pPr>
        <w:pStyle w:val="ListParagraph"/>
        <w:numPr>
          <w:ilvl w:val="0"/>
          <w:numId w:val="12"/>
        </w:numPr>
        <w:tabs>
          <w:tab w:val="left" w:pos="593"/>
        </w:tabs>
        <w:spacing w:line="245" w:lineRule="exact"/>
        <w:ind w:right="1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Медиана</w:t>
      </w:r>
    </w:p>
    <w:p w:rsidR="00346E91" w:rsidRDefault="00346E91">
      <w:pPr>
        <w:pStyle w:val="ListParagraph"/>
        <w:numPr>
          <w:ilvl w:val="0"/>
          <w:numId w:val="12"/>
        </w:numPr>
        <w:tabs>
          <w:tab w:val="left" w:pos="593"/>
        </w:tabs>
        <w:spacing w:line="245" w:lineRule="exact"/>
        <w:ind w:right="1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Мода</w:t>
      </w:r>
    </w:p>
    <w:p w:rsidR="00346E91" w:rsidRDefault="00346E91">
      <w:pPr>
        <w:pStyle w:val="ListParagraph"/>
        <w:numPr>
          <w:ilvl w:val="0"/>
          <w:numId w:val="12"/>
        </w:numPr>
        <w:tabs>
          <w:tab w:val="left" w:pos="593"/>
        </w:tabs>
        <w:spacing w:line="245" w:lineRule="exact"/>
        <w:ind w:right="1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Дисперсия выборки</w:t>
      </w:r>
    </w:p>
    <w:p w:rsidR="00346E91" w:rsidRDefault="00346E91">
      <w:pPr>
        <w:pStyle w:val="ListParagraph"/>
        <w:numPr>
          <w:ilvl w:val="0"/>
          <w:numId w:val="12"/>
        </w:numPr>
        <w:tabs>
          <w:tab w:val="left" w:pos="593"/>
        </w:tabs>
        <w:spacing w:line="245" w:lineRule="exact"/>
        <w:ind w:right="1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Среднее квадратичное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отклонение</w:t>
      </w:r>
    </w:p>
    <w:p w:rsidR="00346E91" w:rsidRDefault="00346E91">
      <w:pPr>
        <w:pStyle w:val="ListParagraph"/>
        <w:numPr>
          <w:ilvl w:val="0"/>
          <w:numId w:val="12"/>
        </w:numPr>
        <w:tabs>
          <w:tab w:val="left" w:pos="593"/>
        </w:tabs>
        <w:spacing w:line="245" w:lineRule="exact"/>
        <w:ind w:right="1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Размах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вариации</w:t>
      </w:r>
    </w:p>
    <w:p w:rsidR="00346E91" w:rsidRDefault="00346E91">
      <w:pPr>
        <w:pStyle w:val="ListParagraph"/>
        <w:numPr>
          <w:ilvl w:val="0"/>
          <w:numId w:val="12"/>
        </w:numPr>
        <w:tabs>
          <w:tab w:val="left" w:pos="593"/>
        </w:tabs>
        <w:spacing w:line="245" w:lineRule="exact"/>
        <w:ind w:right="1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Минимум</w:t>
      </w:r>
    </w:p>
    <w:p w:rsidR="00346E91" w:rsidRDefault="00346E91">
      <w:pPr>
        <w:pStyle w:val="ListParagraph"/>
        <w:numPr>
          <w:ilvl w:val="0"/>
          <w:numId w:val="12"/>
        </w:numPr>
        <w:tabs>
          <w:tab w:val="left" w:pos="593"/>
        </w:tabs>
        <w:spacing w:line="245" w:lineRule="exact"/>
        <w:ind w:right="1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Максимум</w:t>
      </w:r>
    </w:p>
    <w:p w:rsidR="00346E91" w:rsidRDefault="00346E91">
      <w:pPr>
        <w:pStyle w:val="ListParagraph"/>
        <w:numPr>
          <w:ilvl w:val="0"/>
          <w:numId w:val="12"/>
        </w:numPr>
        <w:tabs>
          <w:tab w:val="left" w:pos="593"/>
        </w:tabs>
        <w:ind w:right="1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Счет</w:t>
      </w:r>
    </w:p>
    <w:p w:rsidR="00346E91" w:rsidRDefault="00346E91">
      <w:pPr>
        <w:spacing w:before="7"/>
        <w:rPr>
          <w:rFonts w:ascii="Times New Roman" w:hAnsi="Times New Roman"/>
          <w:sz w:val="19"/>
          <w:szCs w:val="19"/>
        </w:rPr>
      </w:pPr>
    </w:p>
    <w:p w:rsidR="00346E91" w:rsidRDefault="00346E91">
      <w:pPr>
        <w:pStyle w:val="BodyText"/>
        <w:ind w:right="183" w:firstLine="360"/>
      </w:pPr>
      <w:r>
        <w:rPr>
          <w:b/>
          <w:bCs/>
          <w:i/>
        </w:rPr>
        <w:t>Среднее</w:t>
      </w:r>
      <w:r>
        <w:rPr>
          <w:b/>
          <w:bCs/>
          <w:i/>
          <w:spacing w:val="25"/>
        </w:rPr>
        <w:t xml:space="preserve"> </w:t>
      </w:r>
      <w:r>
        <w:rPr>
          <w:b/>
          <w:bCs/>
          <w:i/>
        </w:rPr>
        <w:t>арифметическое</w:t>
      </w:r>
      <w:r>
        <w:rPr>
          <w:b/>
          <w:bCs/>
          <w:i/>
          <w:spacing w:val="24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rPr>
          <w:spacing w:val="-3"/>
        </w:rPr>
        <w:t>такое</w:t>
      </w:r>
      <w:r>
        <w:rPr>
          <w:spacing w:val="20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признака,</w:t>
      </w:r>
      <w:r>
        <w:rPr>
          <w:spacing w:val="21"/>
        </w:rPr>
        <w:t xml:space="preserve"> </w:t>
      </w:r>
      <w:r>
        <w:t>сумма</w:t>
      </w:r>
      <w:r>
        <w:rPr>
          <w:spacing w:val="25"/>
        </w:rPr>
        <w:t xml:space="preserve"> </w:t>
      </w:r>
      <w:r>
        <w:t>отклонений</w:t>
      </w:r>
      <w:r>
        <w:rPr>
          <w:spacing w:val="26"/>
        </w:rPr>
        <w:t xml:space="preserve"> </w:t>
      </w:r>
      <w:r>
        <w:rPr>
          <w:spacing w:val="-3"/>
        </w:rPr>
        <w:t>от</w:t>
      </w:r>
      <w:r>
        <w:rPr>
          <w:spacing w:val="22"/>
        </w:rPr>
        <w:t xml:space="preserve"> </w:t>
      </w:r>
      <w:r>
        <w:t>которого</w:t>
      </w:r>
      <w:r>
        <w:rPr>
          <w:spacing w:val="19"/>
        </w:rPr>
        <w:t xml:space="preserve"> </w:t>
      </w:r>
      <w:r>
        <w:t>выборочных</w:t>
      </w:r>
      <w:r>
        <w:rPr>
          <w:spacing w:val="23"/>
        </w:rPr>
        <w:t xml:space="preserve"> </w:t>
      </w:r>
      <w:r>
        <w:t xml:space="preserve">значений признака равна </w:t>
      </w:r>
      <w:r>
        <w:rPr>
          <w:spacing w:val="-4"/>
        </w:rPr>
        <w:t xml:space="preserve">нулю </w:t>
      </w:r>
      <w:r>
        <w:t xml:space="preserve">(с </w:t>
      </w:r>
      <w:r>
        <w:rPr>
          <w:spacing w:val="-3"/>
        </w:rPr>
        <w:t xml:space="preserve">учетом </w:t>
      </w:r>
      <w:r>
        <w:t>знака</w:t>
      </w:r>
      <w:r>
        <w:rPr>
          <w:spacing w:val="16"/>
        </w:rPr>
        <w:t xml:space="preserve"> </w:t>
      </w:r>
      <w:r>
        <w:t>отклонения).</w:t>
      </w:r>
    </w:p>
    <w:p w:rsidR="00346E91" w:rsidRDefault="00346E91">
      <w:pPr>
        <w:pStyle w:val="BodyText"/>
        <w:ind w:right="183" w:firstLine="360"/>
      </w:pPr>
      <w:r>
        <w:t>Среднее арифметическое, как и другие числовые характеристики выборки, может вычисляться как</w:t>
      </w:r>
      <w:r>
        <w:rPr>
          <w:spacing w:val="36"/>
        </w:rPr>
        <w:t xml:space="preserve"> </w:t>
      </w:r>
      <w:r>
        <w:rPr>
          <w:spacing w:val="3"/>
        </w:rPr>
        <w:t>по</w:t>
      </w:r>
      <w:r>
        <w:t xml:space="preserve"> необработанным первичным данным, так и по результатам группировки этих</w:t>
      </w:r>
      <w:r>
        <w:rPr>
          <w:spacing w:val="-33"/>
        </w:rPr>
        <w:t xml:space="preserve"> </w:t>
      </w:r>
      <w:r>
        <w:t>данных.</w:t>
      </w:r>
    </w:p>
    <w:p w:rsidR="00346E91" w:rsidRDefault="00346E91">
      <w:pPr>
        <w:pStyle w:val="BodyText"/>
        <w:ind w:left="895" w:right="183"/>
      </w:pPr>
      <w:r>
        <w:t>Для</w:t>
      </w:r>
      <w:r>
        <w:rPr>
          <w:spacing w:val="-10"/>
        </w:rPr>
        <w:t xml:space="preserve"> </w:t>
      </w:r>
      <w:r>
        <w:t>несгруппированных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среднее</w:t>
      </w:r>
      <w:r>
        <w:rPr>
          <w:spacing w:val="-8"/>
        </w:rPr>
        <w:t xml:space="preserve"> </w:t>
      </w:r>
      <w:r>
        <w:t>арифметическое</w:t>
      </w:r>
      <w:r>
        <w:rPr>
          <w:spacing w:val="-8"/>
        </w:rPr>
        <w:t xml:space="preserve"> </w:t>
      </w:r>
      <w:r>
        <w:t>определяется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следующей</w:t>
      </w:r>
      <w:r>
        <w:rPr>
          <w:spacing w:val="-7"/>
        </w:rPr>
        <w:t xml:space="preserve"> </w:t>
      </w:r>
      <w:r>
        <w:t>формуле:</w:t>
      </w:r>
    </w:p>
    <w:p w:rsidR="00346E91" w:rsidRDefault="00346E91">
      <w:pPr>
        <w:spacing w:before="10"/>
        <w:rPr>
          <w:rFonts w:ascii="Times New Roman" w:hAnsi="Times New Roman"/>
          <w:sz w:val="5"/>
          <w:szCs w:val="5"/>
        </w:rPr>
      </w:pPr>
    </w:p>
    <w:p w:rsidR="00346E91" w:rsidRDefault="00346E91">
      <w:pPr>
        <w:spacing w:line="576" w:lineRule="exact"/>
        <w:ind w:left="669"/>
        <w:rPr>
          <w:rFonts w:ascii="Times New Roman" w:hAnsi="Times New Roman"/>
          <w:sz w:val="20"/>
          <w:szCs w:val="20"/>
        </w:rPr>
      </w:pPr>
      <w:r w:rsidRPr="00331364">
        <w:rPr>
          <w:rFonts w:ascii="Times New Roman"/>
          <w:noProof/>
          <w:position w:val="7"/>
          <w:sz w:val="18"/>
          <w:lang w:val="ru-RU" w:eastAsia="ru-RU"/>
        </w:rPr>
        <w:pict>
          <v:shape id="image17.png" o:spid="_x0000_i1033" type="#_x0000_t75" style="width:11.25pt;height:9pt;visibility:visible">
            <v:imagedata r:id="rId53" o:title=""/>
          </v:shape>
        </w:pict>
      </w:r>
      <w:r>
        <w:rPr>
          <w:rFonts w:ascii="Times New Roman" w:eastAsia="Times New Roman"/>
          <w:spacing w:val="53"/>
          <w:position w:val="7"/>
          <w:sz w:val="7"/>
        </w:rPr>
        <w:t xml:space="preserve"> </w:t>
      </w:r>
      <w:r w:rsidRPr="00331364">
        <w:rPr>
          <w:rFonts w:ascii="Times New Roman"/>
          <w:noProof/>
          <w:spacing w:val="53"/>
          <w:position w:val="14"/>
          <w:sz w:val="7"/>
          <w:lang w:val="ru-RU" w:eastAsia="ru-RU"/>
        </w:rPr>
        <w:pict>
          <v:shape id="image18.png" o:spid="_x0000_i1034" type="#_x0000_t75" style="width:7.5pt;height:3.75pt;visibility:visible">
            <v:imagedata r:id="rId54" o:title=""/>
          </v:shape>
        </w:pict>
      </w:r>
      <w:r>
        <w:rPr>
          <w:rFonts w:ascii="Times New Roman" w:eastAsia="Times New Roman"/>
          <w:spacing w:val="22"/>
          <w:position w:val="14"/>
          <w:sz w:val="20"/>
        </w:rPr>
        <w:t xml:space="preserve"> </w:t>
      </w:r>
      <w:r>
        <w:rPr>
          <w:noProof/>
          <w:lang w:val="ru-RU" w:eastAsia="ru-RU"/>
        </w:rPr>
      </w:r>
      <w:r w:rsidRPr="00331364">
        <w:rPr>
          <w:rFonts w:ascii="Times New Roman"/>
          <w:spacing w:val="22"/>
          <w:position w:val="-11"/>
          <w:sz w:val="20"/>
        </w:rPr>
        <w:pict>
          <v:group id="_x0000_s3348" style="width:124.6pt;height:28.8pt;mso-position-horizontal-relative:char;mso-position-vertical-relative:line" coordsize="2492,576">
            <v:shape id="_x0000_s3349" type="#_x0000_t75" style="position:absolute;left:1886;width:72;height:187">
              <v:imagedata r:id="rId55" o:title=""/>
            </v:shape>
            <v:shape id="_x0000_s3350" type="#_x0000_t75" style="position:absolute;width:2491;height:576">
              <v:imagedata r:id="rId56" o:title=""/>
            </v:shape>
            <w10:anchorlock/>
          </v:group>
        </w:pict>
      </w:r>
    </w:p>
    <w:p w:rsidR="00346E91" w:rsidRDefault="00346E91">
      <w:pPr>
        <w:pStyle w:val="BodyText"/>
        <w:spacing w:before="72"/>
        <w:ind w:left="592" w:right="183"/>
      </w:pPr>
      <w:r>
        <w:t>где n — объем выборки; хi — варианты</w:t>
      </w:r>
      <w:r>
        <w:rPr>
          <w:spacing w:val="-12"/>
        </w:rPr>
        <w:t xml:space="preserve"> </w:t>
      </w:r>
      <w:r>
        <w:t>выборки</w:t>
      </w:r>
    </w:p>
    <w:p w:rsidR="00346E91" w:rsidRDefault="00346E91">
      <w:pPr>
        <w:pStyle w:val="BodyText"/>
        <w:ind w:right="183" w:firstLine="360"/>
      </w:pPr>
      <w:r>
        <w:rPr>
          <w:b/>
          <w:bCs/>
          <w:i/>
        </w:rPr>
        <w:t xml:space="preserve">Медианой </w:t>
      </w:r>
      <w:r>
        <w:rPr>
          <w:b/>
          <w:bCs/>
        </w:rPr>
        <w:t>(</w:t>
      </w:r>
      <w:r>
        <w:rPr>
          <w:b/>
          <w:bCs/>
          <w:i/>
        </w:rPr>
        <w:t>Ме</w:t>
      </w:r>
      <w:r>
        <w:rPr>
          <w:b/>
          <w:bCs/>
        </w:rPr>
        <w:t xml:space="preserve">) </w:t>
      </w:r>
      <w:r>
        <w:t xml:space="preserve">называется такое значение признака </w:t>
      </w:r>
      <w:r>
        <w:rPr>
          <w:i/>
        </w:rPr>
        <w:t>X</w:t>
      </w:r>
      <w:r>
        <w:t>, когда ровно половина значений</w:t>
      </w:r>
      <w:r>
        <w:rPr>
          <w:spacing w:val="-24"/>
        </w:rPr>
        <w:t xml:space="preserve"> </w:t>
      </w:r>
      <w:r>
        <w:t xml:space="preserve">экспериментальных данных меньше </w:t>
      </w:r>
      <w:r>
        <w:rPr>
          <w:spacing w:val="-3"/>
        </w:rPr>
        <w:t xml:space="preserve">ее, </w:t>
      </w:r>
      <w:r>
        <w:t xml:space="preserve">а вторая </w:t>
      </w:r>
      <w:r>
        <w:rPr>
          <w:spacing w:val="-3"/>
        </w:rPr>
        <w:t xml:space="preserve">половина </w:t>
      </w:r>
      <w:r>
        <w:t>—</w:t>
      </w:r>
      <w:r>
        <w:rPr>
          <w:spacing w:val="17"/>
        </w:rPr>
        <w:t xml:space="preserve"> </w:t>
      </w:r>
      <w:r>
        <w:t>больше.</w:t>
      </w:r>
    </w:p>
    <w:p w:rsidR="00346E91" w:rsidRDefault="00346E91">
      <w:pPr>
        <w:pStyle w:val="BodyText"/>
        <w:ind w:right="183" w:firstLine="360"/>
      </w:pPr>
      <w:r>
        <w:rPr>
          <w:b/>
          <w:bCs/>
          <w:i/>
        </w:rPr>
        <w:t xml:space="preserve">Мода </w:t>
      </w:r>
      <w:r>
        <w:t>— значение во множестве наблюдений, которое встречается наиболее часто. Для малых</w:t>
      </w:r>
      <w:r>
        <w:rPr>
          <w:spacing w:val="18"/>
        </w:rPr>
        <w:t xml:space="preserve"> </w:t>
      </w:r>
      <w:r>
        <w:t>выборок значение  может</w:t>
      </w:r>
      <w:r>
        <w:rPr>
          <w:spacing w:val="-17"/>
        </w:rPr>
        <w:t xml:space="preserve"> </w:t>
      </w:r>
      <w:r>
        <w:t>отсутствовать</w:t>
      </w:r>
    </w:p>
    <w:p w:rsidR="00346E91" w:rsidRDefault="00346E91">
      <w:pPr>
        <w:pStyle w:val="BodyText"/>
        <w:ind w:left="592" w:right="183"/>
      </w:pPr>
      <w:r>
        <w:rPr>
          <w:noProof/>
          <w:lang w:val="ru-RU" w:eastAsia="ru-RU"/>
        </w:rPr>
        <w:pict>
          <v:shape id="_x0000_s3351" type="#_x0000_t75" style="position:absolute;left:0;text-align:left;margin-left:498.95pt;margin-top:12.95pt;width:12.25pt;height:11.5pt;z-index:-251667968;mso-position-horizontal-relative:page">
            <v:imagedata r:id="rId57" o:title=""/>
            <w10:wrap anchorx="page"/>
            <w10:anchorlock/>
          </v:shape>
        </w:pict>
      </w:r>
      <w:r>
        <w:rPr>
          <w:b/>
          <w:i/>
        </w:rPr>
        <w:t xml:space="preserve">Дисперсией  </w:t>
      </w:r>
      <w:r>
        <w:t xml:space="preserve">называется  средний   квадрат  отклонения   значений   признака   </w:t>
      </w:r>
      <w:r>
        <w:rPr>
          <w:spacing w:val="-3"/>
        </w:rPr>
        <w:t xml:space="preserve">от   </w:t>
      </w:r>
      <w:r>
        <w:t>среднего</w:t>
      </w:r>
      <w:r>
        <w:rPr>
          <w:spacing w:val="43"/>
        </w:rPr>
        <w:t xml:space="preserve"> </w:t>
      </w:r>
      <w:r>
        <w:t>арифметического.</w:t>
      </w:r>
    </w:p>
    <w:p w:rsidR="00346E91" w:rsidRDefault="00346E91">
      <w:pPr>
        <w:pStyle w:val="BodyText"/>
        <w:tabs>
          <w:tab w:val="left" w:pos="9386"/>
        </w:tabs>
        <w:spacing w:before="130"/>
        <w:ind w:right="183"/>
      </w:pPr>
      <w:r>
        <w:t>Дисперсия,</w:t>
      </w:r>
      <w:r>
        <w:rPr>
          <w:spacing w:val="-3"/>
        </w:rPr>
        <w:t xml:space="preserve"> </w:t>
      </w:r>
      <w:r>
        <w:t>вычисляемая</w:t>
      </w:r>
      <w:r>
        <w:rPr>
          <w:spacing w:val="-6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выборочным</w:t>
      </w:r>
      <w:r>
        <w:rPr>
          <w:spacing w:val="-3"/>
        </w:rPr>
        <w:t xml:space="preserve"> </w:t>
      </w:r>
      <w:r>
        <w:t>данным,</w:t>
      </w:r>
      <w:r>
        <w:rPr>
          <w:spacing w:val="-7"/>
        </w:rPr>
        <w:t xml:space="preserve"> </w:t>
      </w:r>
      <w:r>
        <w:t>называется</w:t>
      </w:r>
      <w:r>
        <w:rPr>
          <w:spacing w:val="-6"/>
        </w:rPr>
        <w:t xml:space="preserve"> </w:t>
      </w:r>
      <w:r>
        <w:t>выборочной</w:t>
      </w:r>
      <w:r>
        <w:rPr>
          <w:spacing w:val="-7"/>
        </w:rPr>
        <w:t xml:space="preserve"> </w:t>
      </w:r>
      <w:r>
        <w:t>дисперсией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обозначается</w:t>
      </w:r>
      <w:r>
        <w:tab/>
        <w:t>.</w:t>
      </w:r>
    </w:p>
    <w:p w:rsidR="00346E91" w:rsidRDefault="00346E91">
      <w:pPr>
        <w:pStyle w:val="BodyText"/>
        <w:ind w:left="592" w:right="183"/>
      </w:pPr>
      <w:r>
        <w:t xml:space="preserve">Дисперсия признака  определяется на </w:t>
      </w:r>
      <w:r>
        <w:rPr>
          <w:spacing w:val="-3"/>
        </w:rPr>
        <w:t xml:space="preserve">основе </w:t>
      </w:r>
      <w:r>
        <w:t>квадратической степенной</w:t>
      </w:r>
      <w:r>
        <w:rPr>
          <w:spacing w:val="-4"/>
        </w:rPr>
        <w:t xml:space="preserve"> </w:t>
      </w:r>
      <w:r>
        <w:rPr>
          <w:spacing w:val="-3"/>
        </w:rPr>
        <w:t>средней:</w:t>
      </w:r>
    </w:p>
    <w:p w:rsidR="00346E91" w:rsidRDefault="00346E91">
      <w:pPr>
        <w:sectPr w:rsidR="00346E91">
          <w:pgSz w:w="11900" w:h="16840"/>
          <w:pgMar w:top="1140" w:right="660" w:bottom="1060" w:left="900" w:header="738" w:footer="864" w:gutter="0"/>
          <w:cols w:space="720"/>
        </w:sectPr>
      </w:pPr>
    </w:p>
    <w:p w:rsidR="00346E91" w:rsidRDefault="00346E91">
      <w:pPr>
        <w:rPr>
          <w:rFonts w:ascii="Times New Roman" w:hAnsi="Times New Roman"/>
          <w:sz w:val="12"/>
          <w:szCs w:val="12"/>
        </w:rPr>
      </w:pPr>
    </w:p>
    <w:p w:rsidR="00346E91" w:rsidRDefault="00346E91">
      <w:pPr>
        <w:pStyle w:val="BodyText"/>
        <w:tabs>
          <w:tab w:val="left" w:pos="4932"/>
        </w:tabs>
        <w:spacing w:line="388" w:lineRule="exact"/>
        <w:ind w:left="2973"/>
      </w:pPr>
      <w:r w:rsidRPr="00331364">
        <w:rPr>
          <w:noProof/>
          <w:position w:val="-7"/>
          <w:lang w:val="ru-RU" w:eastAsia="ru-RU"/>
        </w:rPr>
        <w:pict>
          <v:shape id="image22.png" o:spid="_x0000_i1036" type="#_x0000_t75" style="width:12pt;height:11.25pt;visibility:visible">
            <v:imagedata r:id="rId58" o:title=""/>
          </v:shape>
        </w:pict>
      </w:r>
      <w:r>
        <w:rPr>
          <w:spacing w:val="50"/>
          <w:position w:val="-7"/>
        </w:rPr>
        <w:t xml:space="preserve"> </w:t>
      </w:r>
      <w:r w:rsidRPr="00331364">
        <w:rPr>
          <w:noProof/>
          <w:spacing w:val="50"/>
          <w:position w:val="-4"/>
          <w:lang w:val="ru-RU" w:eastAsia="ru-RU"/>
        </w:rPr>
        <w:pict>
          <v:shape id="image23.png" o:spid="_x0000_i1037" type="#_x0000_t75" style="width:68.25pt;height:18pt;visibility:visible">
            <v:imagedata r:id="rId59" o:title=""/>
          </v:shape>
        </w:pict>
      </w:r>
      <w:r>
        <w:rPr>
          <w:spacing w:val="50"/>
          <w:position w:val="-4"/>
        </w:rPr>
        <w:tab/>
      </w:r>
      <w:r w:rsidRPr="00331364">
        <w:rPr>
          <w:noProof/>
          <w:spacing w:val="50"/>
          <w:position w:val="-7"/>
          <w:sz w:val="10"/>
          <w:lang w:val="ru-RU" w:eastAsia="ru-RU"/>
        </w:rPr>
        <w:pict>
          <v:shape id="image24.png" o:spid="_x0000_i1038" type="#_x0000_t75" style="width:16.5pt;height:5.25pt;visibility:visible">
            <v:imagedata r:id="rId60" o:title=""/>
          </v:shape>
        </w:pict>
      </w:r>
      <w:r>
        <w:rPr>
          <w:spacing w:val="122"/>
          <w:position w:val="-7"/>
        </w:rPr>
        <w:t xml:space="preserve"> </w:t>
      </w:r>
      <w:r w:rsidRPr="00331364">
        <w:rPr>
          <w:noProof/>
          <w:spacing w:val="122"/>
          <w:position w:val="-7"/>
          <w:lang w:val="ru-RU" w:eastAsia="ru-RU"/>
        </w:rPr>
        <w:pict>
          <v:shape id="image25.png" o:spid="_x0000_i1039" type="#_x0000_t75" style="width:11.25pt;height:11.25pt;visibility:visible">
            <v:imagedata r:id="rId61" o:title=""/>
          </v:shape>
        </w:pict>
      </w:r>
    </w:p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spacing w:before="2"/>
        <w:rPr>
          <w:rFonts w:ascii="Times New Roman" w:hAnsi="Times New Roman"/>
          <w:sz w:val="16"/>
          <w:szCs w:val="16"/>
        </w:rPr>
      </w:pPr>
    </w:p>
    <w:p w:rsidR="00346E91" w:rsidRDefault="00346E91">
      <w:pPr>
        <w:pStyle w:val="BodyText"/>
        <w:tabs>
          <w:tab w:val="left" w:pos="3880"/>
        </w:tabs>
        <w:spacing w:before="75"/>
        <w:ind w:right="123" w:firstLine="566"/>
      </w:pPr>
      <w:r>
        <w:rPr>
          <w:noProof/>
          <w:lang w:val="ru-RU" w:eastAsia="ru-RU"/>
        </w:rPr>
        <w:pict>
          <v:shape id="_x0000_s3352" type="#_x0000_t75" style="position:absolute;left:0;text-align:left;margin-left:247.7pt;margin-top:-40.9pt;width:5.05pt;height:5.05pt;z-index:251635200;mso-position-horizontal-relative:page">
            <v:imagedata r:id="rId62" o:title=""/>
            <w10:wrap anchorx="page"/>
            <w10:anchorlock/>
          </v:shape>
        </w:pict>
      </w:r>
      <w:r>
        <w:rPr>
          <w:noProof/>
          <w:lang w:val="ru-RU" w:eastAsia="ru-RU"/>
        </w:rPr>
        <w:pict>
          <v:shape id="_x0000_s3353" type="#_x0000_t75" style="position:absolute;left:0;text-align:left;margin-left:334.1pt;margin-top:-67.55pt;width:81.35pt;height:34.55pt;z-index:251636224;mso-position-horizontal-relative:page">
            <v:imagedata r:id="rId63" o:title=""/>
            <w10:wrap anchorx="page"/>
            <w10:anchorlock/>
          </v:shape>
        </w:pict>
      </w:r>
      <w:r>
        <w:rPr>
          <w:noProof/>
          <w:lang w:val="ru-RU" w:eastAsia="ru-RU"/>
        </w:rPr>
        <w:pict>
          <v:shape id="_x0000_s3354" type="#_x0000_t75" style="position:absolute;left:0;text-align:left;margin-left:177.1pt;margin-top:-17.15pt;width:59.05pt;height:28.1pt;z-index:-251666944;mso-position-horizontal-relative:page">
            <v:imagedata r:id="rId64" o:title=""/>
            <w10:wrap anchorx="page"/>
            <w10:anchorlock/>
          </v:shape>
        </w:pict>
      </w:r>
      <w:r>
        <w:t xml:space="preserve">.   В  этой </w:t>
      </w:r>
      <w:r>
        <w:rPr>
          <w:spacing w:val="29"/>
        </w:rPr>
        <w:t xml:space="preserve"> </w:t>
      </w:r>
      <w:r>
        <w:t>формуле</w:t>
      </w:r>
      <w:r>
        <w:tab/>
        <w:t xml:space="preserve">—   сумма   квадратов   отклонений   значений  признака   xi  </w:t>
      </w:r>
      <w:r>
        <w:rPr>
          <w:spacing w:val="-3"/>
        </w:rPr>
        <w:t>от</w:t>
      </w:r>
      <w:r>
        <w:rPr>
          <w:spacing w:val="8"/>
        </w:rPr>
        <w:t xml:space="preserve"> </w:t>
      </w:r>
      <w:r>
        <w:t xml:space="preserve">среднего арифметического х. Для </w:t>
      </w:r>
      <w:r>
        <w:rPr>
          <w:spacing w:val="-3"/>
        </w:rPr>
        <w:t xml:space="preserve">получения </w:t>
      </w:r>
      <w:r>
        <w:t xml:space="preserve">среднего квадрата отклонений эта </w:t>
      </w:r>
      <w:r>
        <w:rPr>
          <w:spacing w:val="-3"/>
        </w:rPr>
        <w:t xml:space="preserve">сумма поделена </w:t>
      </w:r>
      <w:r>
        <w:t>на объем выборки</w:t>
      </w:r>
      <w:r>
        <w:rPr>
          <w:spacing w:val="34"/>
        </w:rPr>
        <w:t xml:space="preserve"> </w:t>
      </w:r>
      <w:r>
        <w:t>n.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ind w:left="232" w:right="129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Стандартным </w:t>
      </w:r>
      <w:r>
        <w:rPr>
          <w:rFonts w:ascii="Times New Roman" w:hAnsi="Times New Roman"/>
          <w:spacing w:val="-3"/>
          <w:sz w:val="20"/>
        </w:rPr>
        <w:t xml:space="preserve">отклонением </w:t>
      </w:r>
      <w:r>
        <w:rPr>
          <w:rFonts w:ascii="Times New Roman" w:hAnsi="Times New Roman"/>
          <w:sz w:val="20"/>
        </w:rPr>
        <w:t xml:space="preserve">(или </w:t>
      </w:r>
      <w:r>
        <w:rPr>
          <w:rFonts w:ascii="Times New Roman" w:hAnsi="Times New Roman"/>
          <w:b/>
          <w:i/>
          <w:sz w:val="20"/>
        </w:rPr>
        <w:t xml:space="preserve">средним квадратическим отклонением) </w:t>
      </w:r>
      <w:r>
        <w:rPr>
          <w:rFonts w:ascii="Times New Roman" w:hAnsi="Times New Roman"/>
          <w:sz w:val="20"/>
        </w:rPr>
        <w:t>называется корень квадратный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из дисперсии:</w:t>
      </w:r>
    </w:p>
    <w:p w:rsidR="00346E91" w:rsidRDefault="00346E91">
      <w:pPr>
        <w:pStyle w:val="BodyText"/>
        <w:spacing w:before="43" w:line="420" w:lineRule="exact"/>
        <w:ind w:left="1173" w:right="2943"/>
      </w:pPr>
      <w:r>
        <w:rPr>
          <w:noProof/>
          <w:lang w:val="ru-RU" w:eastAsia="ru-RU"/>
        </w:rPr>
        <w:pict>
          <v:shape id="_x0000_s3355" type="#_x0000_t75" style="position:absolute;left:0;text-align:left;margin-left:93.6pt;margin-top:10.05pt;width:6.5pt;height:3.6pt;z-index:251637248;mso-position-horizontal-relative:page">
            <v:imagedata r:id="rId65" o:title=""/>
            <w10:wrap anchorx="page"/>
            <w10:anchorlock/>
          </v:shape>
        </w:pict>
      </w:r>
      <w:r>
        <w:rPr>
          <w:noProof/>
          <w:lang w:val="ru-RU" w:eastAsia="ru-RU"/>
        </w:rPr>
        <w:pict>
          <v:shape id="_x0000_s3356" type="#_x0000_t75" style="position:absolute;left:0;text-align:left;margin-left:76.3pt;margin-top:8.65pt;width:13.7pt;height:10.1pt;z-index:251638272;mso-position-horizontal-relative:page">
            <v:imagedata r:id="rId66" o:title=""/>
            <w10:wrap anchorx="page"/>
            <w10:anchorlock/>
          </v:shape>
        </w:pict>
      </w:r>
      <w:r w:rsidRPr="00331364">
        <w:rPr>
          <w:noProof/>
          <w:position w:val="2"/>
          <w:lang w:val="ru-RU" w:eastAsia="ru-RU"/>
        </w:rPr>
        <w:pict>
          <v:shape id="image31.png" o:spid="_x0000_i1040" type="#_x0000_t75" style="width:24pt;height:18pt;visibility:visible">
            <v:imagedata r:id="rId67" o:title=""/>
          </v:shape>
        </w:pict>
      </w:r>
      <w:r>
        <w:t>.</w:t>
      </w:r>
    </w:p>
    <w:p w:rsidR="00346E91" w:rsidRDefault="00346E91">
      <w:pPr>
        <w:pStyle w:val="BodyText"/>
        <w:ind w:right="125" w:firstLine="360"/>
        <w:jc w:val="both"/>
      </w:pPr>
      <w:r>
        <w:t xml:space="preserve">Размерность стандартного отклонения в отличие </w:t>
      </w:r>
      <w:r>
        <w:rPr>
          <w:spacing w:val="-3"/>
        </w:rPr>
        <w:t xml:space="preserve">от </w:t>
      </w:r>
      <w:r>
        <w:t>размерности дисперсии совпадает с единицами</w:t>
      </w:r>
      <w:r>
        <w:rPr>
          <w:spacing w:val="9"/>
        </w:rPr>
        <w:t xml:space="preserve"> </w:t>
      </w:r>
      <w:r>
        <w:t>измерения варьирующего признака, поэтому в практической статистике для того, чтобы охарактеризовать рассеяние</w:t>
      </w:r>
      <w:r>
        <w:rPr>
          <w:spacing w:val="-16"/>
        </w:rPr>
        <w:t xml:space="preserve"> </w:t>
      </w:r>
      <w:r>
        <w:t>признака используют обычно стандартное отклонение, а не</w:t>
      </w:r>
      <w:r>
        <w:rPr>
          <w:spacing w:val="-1"/>
        </w:rPr>
        <w:t xml:space="preserve"> </w:t>
      </w:r>
      <w:r>
        <w:rPr>
          <w:spacing w:val="-3"/>
        </w:rPr>
        <w:t>дисперсию</w:t>
      </w:r>
    </w:p>
    <w:p w:rsidR="00346E91" w:rsidRDefault="00346E91">
      <w:pPr>
        <w:spacing w:before="4"/>
        <w:rPr>
          <w:rFonts w:ascii="Times New Roman" w:hAnsi="Times New Roman"/>
          <w:sz w:val="29"/>
          <w:szCs w:val="29"/>
        </w:rPr>
      </w:pPr>
    </w:p>
    <w:p w:rsidR="00346E91" w:rsidRDefault="00346E91">
      <w:pPr>
        <w:pStyle w:val="BodyText"/>
        <w:spacing w:line="226" w:lineRule="exact"/>
        <w:ind w:right="123"/>
      </w:pPr>
      <w:r>
        <w:t xml:space="preserve">Наиболее простым является расчет показателя </w:t>
      </w:r>
      <w:r>
        <w:rPr>
          <w:b/>
          <w:i/>
        </w:rPr>
        <w:t xml:space="preserve">размаха вариации </w:t>
      </w:r>
      <w:r>
        <w:t>Н как разницы между максимальным (X</w:t>
      </w:r>
      <w:r>
        <w:rPr>
          <w:position w:val="-2"/>
          <w:sz w:val="13"/>
        </w:rPr>
        <w:t>max</w:t>
      </w:r>
      <w:r>
        <w:t>)</w:t>
      </w:r>
      <w:r>
        <w:rPr>
          <w:spacing w:val="49"/>
        </w:rPr>
        <w:t xml:space="preserve"> </w:t>
      </w:r>
      <w:r>
        <w:t>и минимальным (X</w:t>
      </w:r>
      <w:r>
        <w:rPr>
          <w:position w:val="-2"/>
          <w:sz w:val="13"/>
        </w:rPr>
        <w:t>min</w:t>
      </w:r>
      <w:r>
        <w:t>) наблюдаемыми значениями</w:t>
      </w:r>
      <w:r>
        <w:rPr>
          <w:spacing w:val="-27"/>
        </w:rPr>
        <w:t xml:space="preserve"> </w:t>
      </w:r>
      <w:r>
        <w:t>признака:</w:t>
      </w:r>
    </w:p>
    <w:p w:rsidR="00346E91" w:rsidRDefault="00346E91">
      <w:pPr>
        <w:spacing w:before="5"/>
        <w:rPr>
          <w:rFonts w:ascii="Times New Roman" w:hAnsi="Times New Roman"/>
          <w:sz w:val="17"/>
          <w:szCs w:val="17"/>
        </w:rPr>
      </w:pPr>
    </w:p>
    <w:p w:rsidR="00346E91" w:rsidRDefault="00346E91">
      <w:pPr>
        <w:ind w:left="232" w:right="2943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/>
          <w:sz w:val="20"/>
        </w:rPr>
        <w:t>H=X</w:t>
      </w:r>
      <w:r>
        <w:rPr>
          <w:rFonts w:ascii="Times New Roman" w:eastAsia="Times New Roman"/>
          <w:position w:val="-2"/>
          <w:sz w:val="13"/>
        </w:rPr>
        <w:t xml:space="preserve">max </w:t>
      </w:r>
      <w:r>
        <w:rPr>
          <w:rFonts w:ascii="Times New Roman" w:eastAsia="Times New Roman"/>
          <w:sz w:val="20"/>
        </w:rPr>
        <w:t>-</w:t>
      </w:r>
      <w:r>
        <w:rPr>
          <w:rFonts w:ascii="Times New Roman" w:eastAsia="Times New Roman"/>
          <w:spacing w:val="-7"/>
          <w:sz w:val="20"/>
        </w:rPr>
        <w:t xml:space="preserve"> </w:t>
      </w:r>
      <w:r>
        <w:rPr>
          <w:rFonts w:ascii="Times New Roman" w:eastAsia="Times New Roman"/>
          <w:sz w:val="20"/>
        </w:rPr>
        <w:t>X</w:t>
      </w:r>
      <w:r>
        <w:rPr>
          <w:rFonts w:ascii="Times New Roman" w:eastAsia="Times New Roman"/>
          <w:position w:val="-2"/>
          <w:sz w:val="13"/>
        </w:rPr>
        <w:t>min</w:t>
      </w:r>
      <w:r>
        <w:rPr>
          <w:rFonts w:ascii="Times New Roman" w:eastAsia="Times New Roman"/>
          <w:sz w:val="20"/>
        </w:rPr>
        <w:t>.</w:t>
      </w:r>
    </w:p>
    <w:p w:rsidR="00346E91" w:rsidRDefault="00346E91">
      <w:pPr>
        <w:pStyle w:val="BodyText"/>
        <w:spacing w:before="193" w:line="226" w:lineRule="exact"/>
        <w:ind w:right="123"/>
      </w:pPr>
      <w:r>
        <w:t xml:space="preserve">Один из показателей размаха и </w:t>
      </w:r>
      <w:r>
        <w:rPr>
          <w:spacing w:val="-3"/>
        </w:rPr>
        <w:t xml:space="preserve">интенсивности </w:t>
      </w:r>
      <w:r>
        <w:t xml:space="preserve">вариации - </w:t>
      </w:r>
      <w:r>
        <w:rPr>
          <w:b/>
          <w:i/>
        </w:rPr>
        <w:t xml:space="preserve">среднее линейное отклонение </w:t>
      </w:r>
      <w:r>
        <w:t>(средний</w:t>
      </w:r>
      <w:r>
        <w:rPr>
          <w:spacing w:val="22"/>
        </w:rPr>
        <w:t xml:space="preserve"> </w:t>
      </w:r>
      <w:r>
        <w:t>модуль отклонения)</w:t>
      </w:r>
      <w:r>
        <w:rPr>
          <w:spacing w:val="1"/>
        </w:rPr>
        <w:t xml:space="preserve"> </w:t>
      </w:r>
      <w:r>
        <w:rPr>
          <w:spacing w:val="-3"/>
        </w:rPr>
        <w:t>от</w:t>
      </w:r>
      <w:r>
        <w:rPr>
          <w:spacing w:val="-5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арифметического.</w:t>
      </w:r>
      <w:r>
        <w:rPr>
          <w:spacing w:val="-2"/>
        </w:rPr>
        <w:t xml:space="preserve"> </w:t>
      </w:r>
      <w:r>
        <w:t>Среднее</w:t>
      </w:r>
      <w:r>
        <w:rPr>
          <w:spacing w:val="-7"/>
        </w:rPr>
        <w:t xml:space="preserve"> </w:t>
      </w:r>
      <w:r>
        <w:t>линейное</w:t>
      </w:r>
      <w:r>
        <w:rPr>
          <w:spacing w:val="-7"/>
        </w:rPr>
        <w:t xml:space="preserve"> </w:t>
      </w:r>
      <w:r>
        <w:t>отклонение</w:t>
      </w:r>
      <w:r>
        <w:rPr>
          <w:spacing w:val="-7"/>
        </w:rPr>
        <w:t xml:space="preserve"> </w:t>
      </w:r>
      <w:r>
        <w:t>рассчитывается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формуле:</w:t>
      </w:r>
    </w:p>
    <w:p w:rsidR="00346E91" w:rsidRDefault="00346E91">
      <w:pPr>
        <w:spacing w:before="9"/>
        <w:rPr>
          <w:rFonts w:ascii="Times New Roman" w:hAnsi="Times New Roman"/>
          <w:sz w:val="17"/>
          <w:szCs w:val="17"/>
        </w:rPr>
      </w:pPr>
    </w:p>
    <w:p w:rsidR="00346E91" w:rsidRDefault="00346E91">
      <w:pPr>
        <w:spacing w:line="600" w:lineRule="exact"/>
        <w:ind w:left="4442"/>
        <w:rPr>
          <w:rFonts w:ascii="Times New Roman" w:hAnsi="Times New Roman"/>
          <w:sz w:val="20"/>
          <w:szCs w:val="20"/>
        </w:rPr>
      </w:pPr>
      <w:r w:rsidRPr="00331364">
        <w:rPr>
          <w:rFonts w:ascii="Times New Roman" w:hAnsi="Times New Roman"/>
          <w:noProof/>
          <w:position w:val="-11"/>
          <w:sz w:val="20"/>
          <w:szCs w:val="20"/>
          <w:lang w:val="ru-RU" w:eastAsia="ru-RU"/>
        </w:rPr>
        <w:pict>
          <v:shape id="image32.png" o:spid="_x0000_i1041" type="#_x0000_t75" style="width:74.25pt;height:30pt;visibility:visible">
            <v:imagedata r:id="rId68" o:title=""/>
          </v:shape>
        </w:pict>
      </w:r>
    </w:p>
    <w:p w:rsidR="00346E91" w:rsidRDefault="00346E91">
      <w:pPr>
        <w:pStyle w:val="BodyText"/>
        <w:spacing w:before="96"/>
        <w:ind w:right="2943"/>
      </w:pPr>
      <w:r>
        <w:t xml:space="preserve">Рассчитанные  показатели </w:t>
      </w:r>
      <w:r>
        <w:rPr>
          <w:spacing w:val="-3"/>
        </w:rPr>
        <w:t>приведены</w:t>
      </w:r>
      <w:r>
        <w:rPr>
          <w:spacing w:val="3"/>
        </w:rPr>
        <w:t xml:space="preserve"> </w:t>
      </w:r>
      <w:r>
        <w:t>ниже</w:t>
      </w:r>
    </w:p>
    <w:p w:rsidR="00346E91" w:rsidRDefault="00346E91">
      <w:pPr>
        <w:spacing w:before="4"/>
        <w:ind w:left="232" w:right="29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№39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Показатели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5741"/>
        <w:gridCol w:w="1421"/>
        <w:gridCol w:w="2266"/>
      </w:tblGrid>
      <w:tr w:rsidR="00346E91" w:rsidRPr="00261AFB">
        <w:trPr>
          <w:trHeight w:hRule="exact" w:val="26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16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№пп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Наименование</w:t>
            </w:r>
            <w:r w:rsidRPr="00261AFB"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показателя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Обозначение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4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Величина</w:t>
            </w:r>
          </w:p>
        </w:tc>
      </w:tr>
      <w:tr w:rsidR="00346E91" w:rsidRPr="00261AFB">
        <w:trPr>
          <w:trHeight w:hRule="exact" w:val="26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среднее</w:t>
            </w:r>
            <w:r w:rsidRPr="00261AFB"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арифметическое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35754</w:t>
            </w:r>
          </w:p>
        </w:tc>
      </w:tr>
      <w:tr w:rsidR="00346E91" w:rsidRPr="00261AFB">
        <w:trPr>
          <w:trHeight w:hRule="exact" w:val="2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2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среднее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линейное</w:t>
            </w:r>
            <w:r w:rsidRPr="00261AFB"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отклонение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6750</w:t>
            </w:r>
          </w:p>
        </w:tc>
      </w:tr>
      <w:tr w:rsidR="00346E91" w:rsidRPr="00261AFB">
        <w:trPr>
          <w:trHeight w:hRule="exact" w:val="274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3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медиана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21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hAnsi="Times New Roman"/>
                <w:sz w:val="20"/>
              </w:rPr>
              <w:t>Ме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35127</w:t>
            </w:r>
          </w:p>
        </w:tc>
      </w:tr>
      <w:tr w:rsidR="00346E91" w:rsidRPr="00261AFB">
        <w:trPr>
          <w:trHeight w:hRule="exact" w:val="26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4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мода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нет</w:t>
            </w:r>
          </w:p>
        </w:tc>
      </w:tr>
      <w:tr w:rsidR="00346E91" w:rsidRPr="00261AFB">
        <w:trPr>
          <w:trHeight w:hRule="exact" w:val="26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5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дисперсия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выборки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34983266</w:t>
            </w:r>
          </w:p>
        </w:tc>
      </w:tr>
      <w:tr w:rsidR="00346E91" w:rsidRPr="00261AFB">
        <w:trPr>
          <w:trHeight w:hRule="exact" w:val="22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6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среднее квадратичное</w:t>
            </w:r>
            <w:r w:rsidRPr="00261AFB"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отклонение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5915</w:t>
            </w:r>
          </w:p>
        </w:tc>
      </w:tr>
      <w:tr w:rsidR="00346E91" w:rsidRPr="00261AFB">
        <w:trPr>
          <w:trHeight w:hRule="exact" w:val="274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7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размах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вариации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21" w:lineRule="exact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H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16366</w:t>
            </w:r>
          </w:p>
        </w:tc>
      </w:tr>
      <w:tr w:rsidR="00346E91" w:rsidRPr="00261AFB">
        <w:trPr>
          <w:trHeight w:hRule="exact" w:val="26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8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минимум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28199</w:t>
            </w:r>
          </w:p>
        </w:tc>
      </w:tr>
      <w:tr w:rsidR="00346E91" w:rsidRPr="00261AFB">
        <w:trPr>
          <w:trHeight w:hRule="exact" w:val="26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9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максимум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44565</w:t>
            </w:r>
          </w:p>
        </w:tc>
      </w:tr>
      <w:tr w:rsidR="00346E91" w:rsidRPr="00261AFB">
        <w:trPr>
          <w:trHeight w:hRule="exact" w:val="26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9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сумма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1"/>
                <w:sz w:val="18"/>
                <w:szCs w:val="18"/>
              </w:rPr>
              <w:t>∑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143018</w:t>
            </w:r>
          </w:p>
        </w:tc>
      </w:tr>
      <w:tr w:rsidR="00346E91" w:rsidRPr="00261AFB">
        <w:trPr>
          <w:trHeight w:hRule="exact" w:val="28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9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счет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п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57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4</w:t>
            </w:r>
          </w:p>
        </w:tc>
      </w:tr>
    </w:tbl>
    <w:p w:rsidR="00346E91" w:rsidRDefault="00346E91">
      <w:pPr>
        <w:spacing w:before="1"/>
        <w:rPr>
          <w:rFonts w:ascii="Times New Roman" w:hAnsi="Times New Roman"/>
          <w:sz w:val="13"/>
          <w:szCs w:val="13"/>
        </w:rPr>
      </w:pPr>
    </w:p>
    <w:p w:rsidR="00346E91" w:rsidRDefault="00346E91">
      <w:pPr>
        <w:pStyle w:val="BodyText"/>
        <w:spacing w:before="75"/>
        <w:ind w:right="123"/>
      </w:pPr>
      <w:r>
        <w:t>Для проверки однородности и нормальности распределения выборки рассчитываются следующие</w:t>
      </w:r>
      <w:r>
        <w:rPr>
          <w:spacing w:val="6"/>
        </w:rPr>
        <w:t xml:space="preserve"> </w:t>
      </w:r>
      <w:r>
        <w:t>показатели</w:t>
      </w:r>
    </w:p>
    <w:p w:rsidR="00346E91" w:rsidRDefault="00346E91">
      <w:pPr>
        <w:pStyle w:val="ListParagraph"/>
        <w:numPr>
          <w:ilvl w:val="0"/>
          <w:numId w:val="12"/>
        </w:numPr>
        <w:tabs>
          <w:tab w:val="left" w:pos="593"/>
        </w:tabs>
        <w:spacing w:line="245" w:lineRule="exact"/>
        <w:ind w:right="29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Коэффициент вариации</w:t>
      </w:r>
    </w:p>
    <w:p w:rsidR="00346E91" w:rsidRDefault="00346E91">
      <w:pPr>
        <w:pStyle w:val="ListParagraph"/>
        <w:numPr>
          <w:ilvl w:val="0"/>
          <w:numId w:val="12"/>
        </w:numPr>
        <w:tabs>
          <w:tab w:val="left" w:pos="593"/>
        </w:tabs>
        <w:spacing w:line="245" w:lineRule="exact"/>
        <w:ind w:right="29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Коэффициент асимметрии</w:t>
      </w:r>
    </w:p>
    <w:p w:rsidR="00346E91" w:rsidRDefault="00346E91">
      <w:pPr>
        <w:pStyle w:val="ListParagraph"/>
        <w:numPr>
          <w:ilvl w:val="0"/>
          <w:numId w:val="12"/>
        </w:numPr>
        <w:tabs>
          <w:tab w:val="left" w:pos="593"/>
        </w:tabs>
        <w:ind w:right="29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Коэффициент эксцесса</w:t>
      </w:r>
    </w:p>
    <w:p w:rsidR="00346E91" w:rsidRDefault="00346E91">
      <w:pPr>
        <w:pStyle w:val="BodyText"/>
        <w:tabs>
          <w:tab w:val="left" w:pos="1759"/>
          <w:tab w:val="left" w:pos="2824"/>
          <w:tab w:val="left" w:pos="4269"/>
          <w:tab w:val="left" w:pos="5806"/>
          <w:tab w:val="left" w:pos="6458"/>
          <w:tab w:val="left" w:pos="7673"/>
          <w:tab w:val="left" w:pos="8945"/>
          <w:tab w:val="left" w:pos="9963"/>
        </w:tabs>
        <w:spacing w:before="106" w:line="226" w:lineRule="exact"/>
        <w:ind w:right="125"/>
      </w:pPr>
      <w:r>
        <w:rPr>
          <w:b/>
          <w:i/>
          <w:spacing w:val="-2"/>
        </w:rPr>
        <w:t>Коэффициент</w:t>
      </w:r>
      <w:r>
        <w:rPr>
          <w:b/>
          <w:i/>
          <w:spacing w:val="-2"/>
        </w:rPr>
        <w:tab/>
      </w:r>
      <w:r>
        <w:rPr>
          <w:b/>
          <w:i/>
          <w:spacing w:val="-1"/>
        </w:rPr>
        <w:t>вариации</w:t>
      </w:r>
      <w:r>
        <w:rPr>
          <w:b/>
          <w:i/>
          <w:spacing w:val="-1"/>
        </w:rPr>
        <w:tab/>
      </w:r>
      <w:r>
        <w:rPr>
          <w:spacing w:val="-2"/>
        </w:rPr>
        <w:t>характеризует</w:t>
      </w:r>
      <w:r>
        <w:rPr>
          <w:spacing w:val="-2"/>
        </w:rPr>
        <w:tab/>
        <w:t>относительную</w:t>
      </w:r>
      <w:r>
        <w:rPr>
          <w:spacing w:val="-2"/>
        </w:rPr>
        <w:tab/>
      </w:r>
      <w:r>
        <w:t>меру</w:t>
      </w:r>
      <w:r>
        <w:tab/>
      </w:r>
      <w:r>
        <w:rPr>
          <w:spacing w:val="-2"/>
        </w:rPr>
        <w:t>отклонения</w:t>
      </w:r>
      <w:r>
        <w:rPr>
          <w:spacing w:val="-2"/>
        </w:rPr>
        <w:tab/>
        <w:t>измеренных</w:t>
      </w:r>
      <w:r>
        <w:rPr>
          <w:spacing w:val="-2"/>
        </w:rPr>
        <w:tab/>
        <w:t>значений</w:t>
      </w:r>
      <w:r>
        <w:rPr>
          <w:spacing w:val="-2"/>
        </w:rPr>
        <w:tab/>
      </w:r>
      <w:r>
        <w:t>от среднеарифметического:</w:t>
      </w:r>
    </w:p>
    <w:p w:rsidR="00346E91" w:rsidRDefault="00346E91">
      <w:pPr>
        <w:spacing w:before="9"/>
        <w:rPr>
          <w:rFonts w:ascii="Times New Roman" w:hAnsi="Times New Roman"/>
          <w:sz w:val="17"/>
          <w:szCs w:val="17"/>
        </w:rPr>
      </w:pPr>
    </w:p>
    <w:p w:rsidR="00346E91" w:rsidRDefault="00346E91">
      <w:pPr>
        <w:spacing w:line="600" w:lineRule="exact"/>
        <w:ind w:left="232"/>
        <w:rPr>
          <w:rFonts w:ascii="Times New Roman" w:hAnsi="Times New Roman"/>
          <w:sz w:val="20"/>
          <w:szCs w:val="20"/>
        </w:rPr>
      </w:pPr>
      <w:r w:rsidRPr="00331364">
        <w:rPr>
          <w:rFonts w:ascii="Times New Roman" w:hAnsi="Times New Roman"/>
          <w:noProof/>
          <w:position w:val="-11"/>
          <w:sz w:val="20"/>
          <w:szCs w:val="20"/>
          <w:lang w:val="ru-RU" w:eastAsia="ru-RU"/>
        </w:rPr>
        <w:pict>
          <v:shape id="image33.png" o:spid="_x0000_i1042" type="#_x0000_t75" style="width:74.25pt;height:30pt;visibility:visible">
            <v:imagedata r:id="rId69" o:title=""/>
          </v:shape>
        </w:pict>
      </w:r>
    </w:p>
    <w:p w:rsidR="00346E91" w:rsidRDefault="00346E91">
      <w:pPr>
        <w:spacing w:before="5"/>
        <w:rPr>
          <w:rFonts w:ascii="Times New Roman" w:hAnsi="Times New Roman"/>
          <w:sz w:val="18"/>
          <w:szCs w:val="18"/>
        </w:rPr>
      </w:pPr>
    </w:p>
    <w:p w:rsidR="00346E91" w:rsidRDefault="00346E91">
      <w:pPr>
        <w:pStyle w:val="BodyText"/>
        <w:ind w:left="799" w:right="2943"/>
      </w:pPr>
      <w:r>
        <w:t>Коэффициент вариации является относительной мерой рассеяния</w:t>
      </w:r>
      <w:r>
        <w:rPr>
          <w:spacing w:val="-30"/>
        </w:rPr>
        <w:t xml:space="preserve"> </w:t>
      </w:r>
      <w:r>
        <w:t>признака.</w:t>
      </w:r>
    </w:p>
    <w:p w:rsidR="00346E91" w:rsidRDefault="00346E91">
      <w:pPr>
        <w:pStyle w:val="BodyText"/>
        <w:spacing w:before="111"/>
        <w:ind w:right="121" w:firstLine="964"/>
        <w:jc w:val="both"/>
      </w:pPr>
      <w:r>
        <w:rPr>
          <w:spacing w:val="-3"/>
        </w:rPr>
        <w:t xml:space="preserve">Коэффициент </w:t>
      </w:r>
      <w:r>
        <w:t>вариации используется и как показатель однородности выборочных</w:t>
      </w:r>
      <w:r>
        <w:rPr>
          <w:spacing w:val="43"/>
        </w:rPr>
        <w:t xml:space="preserve"> </w:t>
      </w:r>
      <w:r>
        <w:t xml:space="preserve">наблюдений. Считается, что если коэффициент вариации не превышает 10 </w:t>
      </w:r>
      <w:r>
        <w:rPr>
          <w:spacing w:val="-3"/>
        </w:rPr>
        <w:t xml:space="preserve">%, </w:t>
      </w:r>
      <w:r>
        <w:t>то выборку можно считать однородной, т.</w:t>
      </w:r>
      <w:r>
        <w:rPr>
          <w:spacing w:val="1"/>
        </w:rPr>
        <w:t xml:space="preserve"> </w:t>
      </w:r>
      <w:r>
        <w:t xml:space="preserve">е. полученной из одной генеральной совокупности. </w:t>
      </w:r>
      <w:r>
        <w:rPr>
          <w:spacing w:val="-2"/>
        </w:rPr>
        <w:t xml:space="preserve">Чем </w:t>
      </w:r>
      <w:r>
        <w:t xml:space="preserve">больше значение </w:t>
      </w:r>
      <w:r>
        <w:rPr>
          <w:b/>
          <w:i/>
          <w:u w:val="single" w:color="000000"/>
        </w:rPr>
        <w:t>коэффициента вариации</w:t>
      </w:r>
      <w:r>
        <w:t>,</w:t>
      </w:r>
      <w:r>
        <w:rPr>
          <w:spacing w:val="46"/>
        </w:rPr>
        <w:t xml:space="preserve"> </w:t>
      </w:r>
      <w:r>
        <w:rPr>
          <w:spacing w:val="-4"/>
        </w:rPr>
        <w:t>тем</w:t>
      </w:r>
      <w:r>
        <w:t xml:space="preserve"> относительно больший разброс и меньшая выравненность исследуемых значений. Если </w:t>
      </w:r>
      <w:r>
        <w:rPr>
          <w:b/>
          <w:i/>
          <w:u w:val="single" w:color="000000"/>
        </w:rPr>
        <w:t>коэффициент</w:t>
      </w:r>
      <w:r>
        <w:rPr>
          <w:b/>
          <w:i/>
          <w:spacing w:val="29"/>
          <w:u w:val="single" w:color="000000"/>
        </w:rPr>
        <w:t xml:space="preserve"> </w:t>
      </w:r>
      <w:r>
        <w:rPr>
          <w:b/>
          <w:i/>
          <w:u w:val="single" w:color="000000"/>
        </w:rPr>
        <w:t>вариации</w:t>
      </w:r>
      <w:r>
        <w:rPr>
          <w:b/>
          <w:i/>
        </w:rPr>
        <w:t xml:space="preserve"> </w:t>
      </w:r>
      <w:r>
        <w:t>меньше</w:t>
      </w:r>
      <w:r>
        <w:rPr>
          <w:spacing w:val="12"/>
        </w:rPr>
        <w:t xml:space="preserve"> </w:t>
      </w:r>
      <w:r>
        <w:t>10%,</w:t>
      </w:r>
      <w:r>
        <w:rPr>
          <w:spacing w:val="17"/>
        </w:rPr>
        <w:t xml:space="preserve"> </w:t>
      </w:r>
      <w:r>
        <w:t>то</w:t>
      </w:r>
      <w:r>
        <w:rPr>
          <w:spacing w:val="15"/>
        </w:rPr>
        <w:t xml:space="preserve"> </w:t>
      </w:r>
      <w:r>
        <w:t>изменчивость</w:t>
      </w:r>
      <w:r>
        <w:rPr>
          <w:spacing w:val="19"/>
        </w:rPr>
        <w:t xml:space="preserve"> </w:t>
      </w:r>
      <w:r>
        <w:t>вариационного</w:t>
      </w:r>
      <w:r>
        <w:rPr>
          <w:spacing w:val="15"/>
        </w:rPr>
        <w:t xml:space="preserve"> </w:t>
      </w:r>
      <w:r>
        <w:t>ряда</w:t>
      </w:r>
      <w:r>
        <w:rPr>
          <w:spacing w:val="16"/>
        </w:rPr>
        <w:t xml:space="preserve"> </w:t>
      </w:r>
      <w:r>
        <w:t>принято</w:t>
      </w:r>
      <w:r>
        <w:rPr>
          <w:spacing w:val="15"/>
        </w:rPr>
        <w:t xml:space="preserve"> </w:t>
      </w:r>
      <w:r>
        <w:t>считать</w:t>
      </w:r>
      <w:r>
        <w:rPr>
          <w:spacing w:val="14"/>
        </w:rPr>
        <w:t xml:space="preserve"> </w:t>
      </w:r>
      <w:r>
        <w:t>незначительной,</w:t>
      </w:r>
      <w:r>
        <w:rPr>
          <w:spacing w:val="22"/>
        </w:rPr>
        <w:t xml:space="preserve"> </w:t>
      </w:r>
      <w:r>
        <w:rPr>
          <w:spacing w:val="-3"/>
        </w:rPr>
        <w:t>от</w:t>
      </w:r>
      <w:r>
        <w:rPr>
          <w:spacing w:val="18"/>
        </w:rPr>
        <w:t xml:space="preserve"> </w:t>
      </w:r>
      <w:r>
        <w:t>10%</w:t>
      </w:r>
      <w:r>
        <w:rPr>
          <w:spacing w:val="15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20%</w:t>
      </w:r>
      <w:r>
        <w:rPr>
          <w:spacing w:val="19"/>
        </w:rPr>
        <w:t xml:space="preserve"> </w:t>
      </w:r>
      <w:r>
        <w:t>относится</w:t>
      </w:r>
      <w:r>
        <w:rPr>
          <w:spacing w:val="18"/>
        </w:rPr>
        <w:t xml:space="preserve"> </w:t>
      </w:r>
      <w:r>
        <w:t>к</w:t>
      </w:r>
    </w:p>
    <w:p w:rsidR="00346E91" w:rsidRDefault="00346E91">
      <w:pPr>
        <w:jc w:val="both"/>
        <w:sectPr w:rsidR="00346E91">
          <w:pgSz w:w="11900" w:h="16840"/>
          <w:pgMar w:top="1140" w:right="720" w:bottom="1060" w:left="900" w:header="738" w:footer="864" w:gutter="0"/>
          <w:cols w:space="720"/>
        </w:sectPr>
      </w:pPr>
    </w:p>
    <w:p w:rsidR="00346E91" w:rsidRDefault="00346E91">
      <w:pPr>
        <w:pStyle w:val="BodyText"/>
        <w:spacing w:before="4"/>
        <w:ind w:right="102"/>
        <w:jc w:val="both"/>
      </w:pPr>
      <w:r>
        <w:t xml:space="preserve">средней, больше 20% и меньше 33% к значительной и если </w:t>
      </w:r>
      <w:r>
        <w:rPr>
          <w:b/>
          <w:i/>
          <w:u w:val="single" w:color="000000"/>
        </w:rPr>
        <w:t xml:space="preserve">коэффициент вариации </w:t>
      </w:r>
      <w:r>
        <w:t>превышает 33%, то</w:t>
      </w:r>
      <w:r>
        <w:rPr>
          <w:spacing w:val="3"/>
        </w:rPr>
        <w:t xml:space="preserve"> </w:t>
      </w:r>
      <w:r>
        <w:t>это говорит о неоднородности информации и необходимости исключения самых больших и самых</w:t>
      </w:r>
      <w:r>
        <w:rPr>
          <w:spacing w:val="26"/>
        </w:rPr>
        <w:t xml:space="preserve"> </w:t>
      </w:r>
      <w:r>
        <w:t>маленьких значений.</w:t>
      </w:r>
    </w:p>
    <w:p w:rsidR="00346E91" w:rsidRDefault="00346E91">
      <w:pPr>
        <w:spacing w:before="10"/>
        <w:rPr>
          <w:rFonts w:ascii="Times New Roman" w:hAnsi="Times New Roman"/>
          <w:sz w:val="28"/>
          <w:szCs w:val="28"/>
        </w:rPr>
      </w:pPr>
    </w:p>
    <w:p w:rsidR="00346E91" w:rsidRDefault="00346E91">
      <w:pPr>
        <w:ind w:left="2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</w:rPr>
        <w:t xml:space="preserve">Показатель асимметрии </w:t>
      </w:r>
      <w:r>
        <w:rPr>
          <w:rFonts w:ascii="Times New Roman" w:hAnsi="Times New Roman"/>
          <w:sz w:val="20"/>
        </w:rPr>
        <w:t xml:space="preserve">(A) и его </w:t>
      </w:r>
      <w:r>
        <w:rPr>
          <w:rFonts w:ascii="Times New Roman" w:hAnsi="Times New Roman"/>
          <w:spacing w:val="-3"/>
          <w:sz w:val="20"/>
        </w:rPr>
        <w:t xml:space="preserve">ошибка </w:t>
      </w:r>
      <w:r>
        <w:rPr>
          <w:rFonts w:ascii="Times New Roman" w:hAnsi="Times New Roman"/>
          <w:sz w:val="20"/>
        </w:rPr>
        <w:t>(m</w:t>
      </w:r>
      <w:r>
        <w:rPr>
          <w:rFonts w:ascii="Times New Roman" w:hAnsi="Times New Roman"/>
          <w:position w:val="-2"/>
          <w:sz w:val="13"/>
        </w:rPr>
        <w:t>a</w:t>
      </w:r>
      <w:r>
        <w:rPr>
          <w:rFonts w:ascii="Times New Roman" w:hAnsi="Times New Roman"/>
          <w:sz w:val="20"/>
        </w:rPr>
        <w:t>) рассчитывается по следующим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формулам:</w:t>
      </w:r>
    </w:p>
    <w:p w:rsidR="00346E91" w:rsidRDefault="00346E91">
      <w:pPr>
        <w:spacing w:before="3"/>
        <w:rPr>
          <w:rFonts w:ascii="Times New Roman" w:hAnsi="Times New Roman"/>
          <w:sz w:val="16"/>
          <w:szCs w:val="16"/>
        </w:rPr>
      </w:pPr>
    </w:p>
    <w:p w:rsidR="00346E91" w:rsidRDefault="00346E91">
      <w:pPr>
        <w:spacing w:line="600" w:lineRule="exact"/>
        <w:ind w:left="232"/>
        <w:rPr>
          <w:rFonts w:ascii="Times New Roman" w:hAnsi="Times New Roman"/>
          <w:sz w:val="20"/>
          <w:szCs w:val="20"/>
        </w:rPr>
      </w:pPr>
      <w:r w:rsidRPr="00331364">
        <w:rPr>
          <w:rFonts w:ascii="Times New Roman" w:hAnsi="Times New Roman"/>
          <w:noProof/>
          <w:position w:val="-11"/>
          <w:sz w:val="20"/>
          <w:szCs w:val="20"/>
          <w:lang w:val="ru-RU" w:eastAsia="ru-RU"/>
        </w:rPr>
        <w:pict>
          <v:shape id="image34.png" o:spid="_x0000_i1043" type="#_x0000_t75" style="width:150pt;height:30pt;visibility:visible">
            <v:imagedata r:id="rId70" o:title=""/>
          </v:shape>
        </w:pict>
      </w:r>
    </w:p>
    <w:p w:rsidR="00346E91" w:rsidRDefault="00346E91">
      <w:pPr>
        <w:spacing w:before="197"/>
        <w:ind w:left="2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</w:rPr>
        <w:t xml:space="preserve">Показатель эксцесса </w:t>
      </w:r>
      <w:r>
        <w:rPr>
          <w:rFonts w:ascii="Times New Roman" w:hAnsi="Times New Roman"/>
          <w:sz w:val="20"/>
        </w:rPr>
        <w:t>(E) и его ошибка (m</w:t>
      </w:r>
      <w:r>
        <w:rPr>
          <w:rFonts w:ascii="Times New Roman" w:hAnsi="Times New Roman"/>
          <w:position w:val="-2"/>
          <w:sz w:val="13"/>
        </w:rPr>
        <w:t>e</w:t>
      </w:r>
      <w:r>
        <w:rPr>
          <w:rFonts w:ascii="Times New Roman" w:hAnsi="Times New Roman"/>
          <w:sz w:val="20"/>
        </w:rPr>
        <w:t>) рассчитывается по следующим</w:t>
      </w:r>
      <w:r>
        <w:rPr>
          <w:rFonts w:ascii="Times New Roman" w:hAnsi="Times New Roman"/>
          <w:spacing w:val="-33"/>
          <w:sz w:val="20"/>
        </w:rPr>
        <w:t xml:space="preserve"> </w:t>
      </w:r>
      <w:r>
        <w:rPr>
          <w:rFonts w:ascii="Times New Roman" w:hAnsi="Times New Roman"/>
          <w:sz w:val="20"/>
        </w:rPr>
        <w:t>формулам:</w:t>
      </w:r>
    </w:p>
    <w:p w:rsidR="00346E91" w:rsidRDefault="00346E91">
      <w:pPr>
        <w:spacing w:before="7"/>
        <w:rPr>
          <w:rFonts w:ascii="Times New Roman" w:hAnsi="Times New Roman"/>
          <w:sz w:val="16"/>
          <w:szCs w:val="16"/>
        </w:rPr>
      </w:pPr>
    </w:p>
    <w:p w:rsidR="00346E91" w:rsidRDefault="00346E91">
      <w:pPr>
        <w:spacing w:line="600" w:lineRule="exact"/>
        <w:ind w:left="232"/>
        <w:rPr>
          <w:rFonts w:ascii="Times New Roman" w:hAnsi="Times New Roman"/>
          <w:sz w:val="20"/>
          <w:szCs w:val="20"/>
        </w:rPr>
      </w:pPr>
      <w:r w:rsidRPr="00331364">
        <w:rPr>
          <w:rFonts w:ascii="Times New Roman" w:hAnsi="Times New Roman"/>
          <w:noProof/>
          <w:position w:val="-11"/>
          <w:sz w:val="20"/>
          <w:szCs w:val="20"/>
          <w:lang w:val="ru-RU" w:eastAsia="ru-RU"/>
        </w:rPr>
        <w:pict>
          <v:shape id="image35.png" o:spid="_x0000_i1044" type="#_x0000_t75" style="width:150pt;height:30pt;visibility:visible">
            <v:imagedata r:id="rId71" o:title=""/>
          </v:shape>
        </w:pict>
      </w:r>
    </w:p>
    <w:p w:rsidR="00346E91" w:rsidRDefault="00346E91">
      <w:pPr>
        <w:pStyle w:val="BodyText"/>
        <w:spacing w:before="91"/>
        <w:ind w:right="109"/>
      </w:pPr>
      <w:r>
        <w:t>Если</w:t>
      </w:r>
      <w:r>
        <w:rPr>
          <w:spacing w:val="12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&lt;</w:t>
      </w:r>
      <w:r>
        <w:rPr>
          <w:spacing w:val="16"/>
        </w:rPr>
        <w:t xml:space="preserve"> </w:t>
      </w:r>
      <w:r>
        <w:t>0</w:t>
      </w:r>
      <w:r>
        <w:rPr>
          <w:spacing w:val="15"/>
        </w:rPr>
        <w:t xml:space="preserve"> </w:t>
      </w:r>
      <w:r>
        <w:t>то</w:t>
      </w:r>
      <w:r>
        <w:rPr>
          <w:spacing w:val="10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означает,</w:t>
      </w:r>
      <w:r>
        <w:rPr>
          <w:spacing w:val="17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преобладают</w:t>
      </w:r>
      <w:r>
        <w:rPr>
          <w:spacing w:val="13"/>
        </w:rPr>
        <w:t xml:space="preserve"> </w:t>
      </w:r>
      <w:r>
        <w:t>данные</w:t>
      </w:r>
      <w:r>
        <w:rPr>
          <w:spacing w:val="1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большими</w:t>
      </w:r>
      <w:r>
        <w:rPr>
          <w:spacing w:val="12"/>
        </w:rPr>
        <w:t xml:space="preserve"> </w:t>
      </w:r>
      <w:r>
        <w:t>значениями,</w:t>
      </w:r>
      <w:r>
        <w:rPr>
          <w:spacing w:val="17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&gt;</w:t>
      </w:r>
      <w:r>
        <w:rPr>
          <w:spacing w:val="16"/>
        </w:rPr>
        <w:t xml:space="preserve"> </w:t>
      </w:r>
      <w:r>
        <w:t>0,</w:t>
      </w:r>
      <w:r>
        <w:rPr>
          <w:spacing w:val="17"/>
        </w:rPr>
        <w:t xml:space="preserve"> </w:t>
      </w:r>
      <w:r>
        <w:t>то</w:t>
      </w:r>
      <w:r>
        <w:rPr>
          <w:spacing w:val="10"/>
        </w:rPr>
        <w:t xml:space="preserve"> </w:t>
      </w:r>
      <w:r>
        <w:t>больше</w:t>
      </w:r>
      <w:r>
        <w:rPr>
          <w:spacing w:val="12"/>
        </w:rPr>
        <w:t xml:space="preserve"> </w:t>
      </w:r>
      <w:r>
        <w:t>данных</w:t>
      </w:r>
      <w:r>
        <w:rPr>
          <w:spacing w:val="19"/>
        </w:rPr>
        <w:t xml:space="preserve"> </w:t>
      </w:r>
      <w:r>
        <w:t>с меньшими значениями, чем</w:t>
      </w:r>
      <w:r>
        <w:rPr>
          <w:spacing w:val="-32"/>
        </w:rPr>
        <w:t xml:space="preserve"> </w:t>
      </w:r>
      <w:r>
        <w:t>среднеарифметическое.</w:t>
      </w:r>
    </w:p>
    <w:p w:rsidR="00346E91" w:rsidRDefault="00346E91">
      <w:pPr>
        <w:pStyle w:val="BodyText"/>
        <w:ind w:right="109"/>
      </w:pPr>
      <w:r>
        <w:t>Если Е &lt; 0 то данные более равномерно распределены по всей области значений, если Е &gt; 0, то</w:t>
      </w:r>
      <w:r>
        <w:rPr>
          <w:spacing w:val="42"/>
        </w:rPr>
        <w:t xml:space="preserve"> </w:t>
      </w:r>
      <w:r>
        <w:t>данные сконцентрированы около среднеарифметического</w:t>
      </w:r>
      <w:r>
        <w:rPr>
          <w:spacing w:val="-29"/>
        </w:rPr>
        <w:t xml:space="preserve"> </w:t>
      </w:r>
      <w:r>
        <w:t>значения.</w:t>
      </w:r>
    </w:p>
    <w:p w:rsidR="00346E91" w:rsidRDefault="00346E91">
      <w:pPr>
        <w:pStyle w:val="BodyText"/>
        <w:spacing w:before="3" w:line="230" w:lineRule="exact"/>
        <w:ind w:right="109"/>
      </w:pPr>
      <w:r>
        <w:t>При отношении А/m</w:t>
      </w:r>
      <w:r>
        <w:rPr>
          <w:position w:val="-2"/>
          <w:sz w:val="13"/>
        </w:rPr>
        <w:t xml:space="preserve">a </w:t>
      </w:r>
      <w:r>
        <w:t>и E/m</w:t>
      </w:r>
      <w:r>
        <w:rPr>
          <w:position w:val="-2"/>
          <w:sz w:val="13"/>
        </w:rPr>
        <w:t xml:space="preserve">e </w:t>
      </w:r>
      <w:r>
        <w:t>меньше 3 анализируемая информация подчиняется закону</w:t>
      </w:r>
      <w:r>
        <w:rPr>
          <w:spacing w:val="42"/>
        </w:rPr>
        <w:t xml:space="preserve"> </w:t>
      </w:r>
      <w:r>
        <w:t>нормального распределения.</w:t>
      </w:r>
    </w:p>
    <w:p w:rsidR="00346E91" w:rsidRDefault="00346E91">
      <w:pPr>
        <w:spacing w:before="2"/>
        <w:ind w:left="23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№40 Показатели</w:t>
      </w:r>
      <w:r>
        <w:rPr>
          <w:rFonts w:ascii="Times New Roman" w:hAnsi="Times New Roman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статистические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2765"/>
        <w:gridCol w:w="1224"/>
        <w:gridCol w:w="1416"/>
        <w:gridCol w:w="2592"/>
        <w:gridCol w:w="1416"/>
      </w:tblGrid>
      <w:tr w:rsidR="00346E91" w:rsidRPr="00261AFB">
        <w:trPr>
          <w:trHeight w:hRule="exact" w:val="42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№пп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1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Обозначение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2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Величина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2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Формула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расчета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55" w:right="292" w:hanging="6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Требуемое</w:t>
            </w:r>
            <w:r w:rsidRPr="00261AFB">
              <w:rPr>
                <w:rFonts w:ascii="Times New Roman" w:hAnsi="Times New Roman"/>
                <w:spacing w:val="-2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значение</w:t>
            </w:r>
          </w:p>
        </w:tc>
      </w:tr>
      <w:tr w:rsidR="00346E91" w:rsidRPr="00261AFB">
        <w:trPr>
          <w:trHeight w:hRule="exact" w:val="274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коэффициент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вариации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21" w:lineRule="exact"/>
              <w:ind w:right="9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16,542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1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меньше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30%</w:t>
            </w:r>
          </w:p>
        </w:tc>
      </w:tr>
      <w:tr w:rsidR="00346E91" w:rsidRPr="00261AFB">
        <w:trPr>
          <w:trHeight w:hRule="exact" w:val="42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2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61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коэффициент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(показатель)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асимметрии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21" w:lineRule="exact"/>
              <w:ind w:right="9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0,295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8" w:lineRule="exact"/>
              <w:ind w:left="15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((a</w:t>
            </w:r>
            <w:r w:rsidRPr="00261AFB">
              <w:rPr>
                <w:rFonts w:ascii="Times New Roman" w:eastAsia="Times New Roman"/>
                <w:position w:val="-2"/>
                <w:sz w:val="12"/>
              </w:rPr>
              <w:t xml:space="preserve">1 </w:t>
            </w:r>
            <w:r w:rsidRPr="00261AFB">
              <w:rPr>
                <w:rFonts w:ascii="Times New Roman" w:eastAsia="Times New Roman"/>
                <w:sz w:val="18"/>
              </w:rPr>
              <w:t>- a)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 xml:space="preserve">3 </w:t>
            </w:r>
            <w:r w:rsidRPr="00261AFB">
              <w:rPr>
                <w:rFonts w:ascii="Times New Roman" w:eastAsia="Times New Roman"/>
                <w:sz w:val="18"/>
              </w:rPr>
              <w:t>+ (a</w:t>
            </w:r>
            <w:r w:rsidRPr="00261AFB">
              <w:rPr>
                <w:rFonts w:ascii="Times New Roman" w:eastAsia="Times New Roman"/>
                <w:position w:val="-2"/>
                <w:sz w:val="12"/>
              </w:rPr>
              <w:t xml:space="preserve">2 </w:t>
            </w:r>
            <w:r w:rsidRPr="00261AFB">
              <w:rPr>
                <w:rFonts w:ascii="Times New Roman" w:eastAsia="Times New Roman"/>
                <w:sz w:val="18"/>
              </w:rPr>
              <w:t>- a)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 xml:space="preserve">3 </w:t>
            </w:r>
            <w:r w:rsidRPr="00261AFB">
              <w:rPr>
                <w:rFonts w:ascii="Times New Roman" w:eastAsia="Times New Roman"/>
                <w:sz w:val="18"/>
              </w:rPr>
              <w:t>+ ... + (a</w:t>
            </w:r>
            <w:r w:rsidRPr="00261AFB">
              <w:rPr>
                <w:rFonts w:ascii="Times New Roman" w:eastAsia="Times New Roman"/>
                <w:position w:val="-2"/>
                <w:sz w:val="12"/>
              </w:rPr>
              <w:t xml:space="preserve">12  </w:t>
            </w:r>
            <w:r w:rsidRPr="00261AFB">
              <w:rPr>
                <w:rFonts w:ascii="Times New Roman" w:eastAsia="Times New Roman"/>
                <w:spacing w:val="3"/>
                <w:position w:val="-2"/>
                <w:sz w:val="12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-</w:t>
            </w:r>
          </w:p>
          <w:p w:rsidR="00346E91" w:rsidRDefault="00346E91">
            <w:pPr>
              <w:pStyle w:val="TableParagraph"/>
              <w:spacing w:line="21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a)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3</w:t>
            </w:r>
            <w:r w:rsidRPr="00261AFB">
              <w:rPr>
                <w:rFonts w:ascii="Times New Roman" w:eastAsia="Times New Roman"/>
                <w:sz w:val="18"/>
              </w:rPr>
              <w:t>) / (n *</w:t>
            </w:r>
            <w:r w:rsidRPr="00261AFB">
              <w:rPr>
                <w:rFonts w:ascii="Times New Roman" w:eastAsia="Times New Roman"/>
                <w:spacing w:val="-5"/>
                <w:sz w:val="18"/>
              </w:rPr>
              <w:t xml:space="preserve"> </w:t>
            </w:r>
            <w:r w:rsidRPr="00331364">
              <w:rPr>
                <w:rFonts w:ascii="Times New Roman"/>
                <w:noProof/>
                <w:spacing w:val="-7"/>
                <w:sz w:val="18"/>
                <w:lang w:val="ru-RU" w:eastAsia="ru-RU"/>
              </w:rPr>
              <w:pict>
                <v:shape id="image36.png" o:spid="_x0000_i1045" type="#_x0000_t75" style="width:11.25pt;height:7.5pt;visibility:visible">
                  <v:imagedata r:id="rId72" o:title=""/>
                </v:shape>
              </w:pic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3</w:t>
            </w:r>
            <w:r w:rsidRPr="00261AFB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42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3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61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коэффициент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(показатель)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эксцесса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21" w:lineRule="exact"/>
              <w:ind w:right="9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-1,099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8" w:lineRule="exact"/>
              <w:ind w:left="15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((a</w:t>
            </w:r>
            <w:r w:rsidRPr="00261AFB">
              <w:rPr>
                <w:rFonts w:ascii="Times New Roman" w:eastAsia="Times New Roman"/>
                <w:position w:val="-2"/>
                <w:sz w:val="12"/>
              </w:rPr>
              <w:t xml:space="preserve">1 </w:t>
            </w:r>
            <w:r w:rsidRPr="00261AFB">
              <w:rPr>
                <w:rFonts w:ascii="Times New Roman" w:eastAsia="Times New Roman"/>
                <w:sz w:val="18"/>
              </w:rPr>
              <w:t>- a)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 xml:space="preserve">4 </w:t>
            </w:r>
            <w:r w:rsidRPr="00261AFB">
              <w:rPr>
                <w:rFonts w:ascii="Times New Roman" w:eastAsia="Times New Roman"/>
                <w:sz w:val="18"/>
              </w:rPr>
              <w:t>+ (a</w:t>
            </w:r>
            <w:r w:rsidRPr="00261AFB">
              <w:rPr>
                <w:rFonts w:ascii="Times New Roman" w:eastAsia="Times New Roman"/>
                <w:position w:val="-2"/>
                <w:sz w:val="12"/>
              </w:rPr>
              <w:t xml:space="preserve">2 </w:t>
            </w:r>
            <w:r w:rsidRPr="00261AFB">
              <w:rPr>
                <w:rFonts w:ascii="Times New Roman" w:eastAsia="Times New Roman"/>
                <w:sz w:val="18"/>
              </w:rPr>
              <w:t>- a)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 xml:space="preserve">4 </w:t>
            </w:r>
            <w:r w:rsidRPr="00261AFB">
              <w:rPr>
                <w:rFonts w:ascii="Times New Roman" w:eastAsia="Times New Roman"/>
                <w:sz w:val="18"/>
              </w:rPr>
              <w:t>+ ... + (a</w:t>
            </w:r>
            <w:r w:rsidRPr="00261AFB">
              <w:rPr>
                <w:rFonts w:ascii="Times New Roman" w:eastAsia="Times New Roman"/>
                <w:position w:val="-2"/>
                <w:sz w:val="12"/>
              </w:rPr>
              <w:t xml:space="preserve">12  </w:t>
            </w:r>
            <w:r w:rsidRPr="00261AFB">
              <w:rPr>
                <w:rFonts w:ascii="Times New Roman" w:eastAsia="Times New Roman"/>
                <w:spacing w:val="3"/>
                <w:position w:val="-2"/>
                <w:sz w:val="12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-</w:t>
            </w:r>
          </w:p>
          <w:p w:rsidR="00346E91" w:rsidRDefault="00346E91">
            <w:pPr>
              <w:pStyle w:val="TableParagraph"/>
              <w:spacing w:line="210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a)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4</w:t>
            </w:r>
            <w:r w:rsidRPr="00261AFB">
              <w:rPr>
                <w:rFonts w:ascii="Times New Roman" w:eastAsia="Times New Roman"/>
                <w:sz w:val="18"/>
              </w:rPr>
              <w:t xml:space="preserve">) / (n * </w:t>
            </w:r>
            <w:r w:rsidRPr="00331364">
              <w:rPr>
                <w:rFonts w:ascii="Times New Roman"/>
                <w:noProof/>
                <w:spacing w:val="-7"/>
                <w:sz w:val="18"/>
                <w:lang w:val="ru-RU" w:eastAsia="ru-RU"/>
              </w:rPr>
              <w:pict>
                <v:shape id="_x0000_i1046" type="#_x0000_t75" style="width:11.25pt;height:7.5pt;visibility:visible">
                  <v:imagedata r:id="rId72" o:title=""/>
                </v:shape>
              </w:pic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>4</w:t>
            </w:r>
            <w:r w:rsidRPr="00261AFB">
              <w:rPr>
                <w:rFonts w:ascii="Times New Roman" w:eastAsia="Times New Roman"/>
                <w:sz w:val="18"/>
              </w:rPr>
              <w:t>)</w:t>
            </w:r>
            <w:r w:rsidRPr="00261AFB">
              <w:rPr>
                <w:rFonts w:ascii="Times New Roman" w:eastAsia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-3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4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4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стандартная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ошибка</w:t>
            </w:r>
            <w:r w:rsidRPr="00261AFB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асимметрии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19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m</w:t>
            </w:r>
            <w:r w:rsidRPr="00261AFB">
              <w:rPr>
                <w:rFonts w:ascii="Times New Roman" w:eastAsia="Times New Roman"/>
                <w:position w:val="-2"/>
                <w:sz w:val="12"/>
              </w:rPr>
              <w:t>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21" w:lineRule="exact"/>
              <w:ind w:right="9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0,717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sqrt(6 *(n-1) / ((n+1) *</w:t>
            </w:r>
            <w:r w:rsidRPr="00261AFB">
              <w:rPr>
                <w:rFonts w:ascii="Times New Roman" w:eastAsia="Times New Roman"/>
                <w:spacing w:val="-8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(n+3)))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43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5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стандартная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ошибка</w:t>
            </w:r>
            <w:r w:rsidRPr="00261AFB"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эксцесса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19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m</w:t>
            </w:r>
            <w:r w:rsidRPr="00261AFB">
              <w:rPr>
                <w:rFonts w:ascii="Times New Roman" w:eastAsia="Times New Roman"/>
                <w:position w:val="-2"/>
                <w:sz w:val="12"/>
              </w:rPr>
              <w:t>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21" w:lineRule="exact"/>
              <w:ind w:right="9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0,582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5" w:line="211" w:lineRule="auto"/>
              <w:ind w:left="105" w:right="23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sqrt(24 * n *(n-2) * (n-3) /</w:t>
            </w:r>
            <w:r w:rsidRPr="00261AFB">
              <w:rPr>
                <w:rFonts w:ascii="Times New Roman" w:eastAsia="Times New Roman"/>
                <w:spacing w:val="-8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((n-</w:t>
            </w:r>
            <w:r w:rsidRPr="00261AFB">
              <w:rPr>
                <w:rFonts w:ascii="Times New Roman" w:eastAsia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1)</w:t>
            </w:r>
            <w:r w:rsidRPr="00261AFB">
              <w:rPr>
                <w:rFonts w:ascii="Times New Roman" w:eastAsia="Times New Roman"/>
                <w:position w:val="8"/>
                <w:sz w:val="12"/>
              </w:rPr>
              <w:t xml:space="preserve">2  </w:t>
            </w:r>
            <w:r w:rsidRPr="00261AFB">
              <w:rPr>
                <w:rFonts w:ascii="Times New Roman" w:eastAsia="Times New Roman"/>
                <w:sz w:val="18"/>
              </w:rPr>
              <w:t>* (n+3) *</w:t>
            </w:r>
            <w:r w:rsidRPr="00261AFB">
              <w:rPr>
                <w:rFonts w:ascii="Times New Roman" w:eastAsia="Times New Roman"/>
                <w:spacing w:val="-19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(n+5)))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634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6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53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отношение коэффициента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асимметрии к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стандартной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ошибке</w:t>
            </w:r>
            <w:r w:rsidRPr="00261AFB"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асимметрии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19" w:lineRule="exact"/>
              <w:ind w:left="5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A /</w:t>
            </w:r>
            <w:r w:rsidRPr="00261AFB">
              <w:rPr>
                <w:rFonts w:ascii="Times New Roman" w:eastAsia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m</w:t>
            </w:r>
            <w:r w:rsidRPr="00261AFB">
              <w:rPr>
                <w:rFonts w:ascii="Times New Roman" w:eastAsia="Times New Roman"/>
                <w:position w:val="-2"/>
                <w:sz w:val="12"/>
              </w:rPr>
              <w:t>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21" w:lineRule="exact"/>
              <w:ind w:right="9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0,411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19" w:lineRule="exact"/>
              <w:ind w:left="105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A /</w:t>
            </w:r>
            <w:r w:rsidRPr="00261AFB">
              <w:rPr>
                <w:rFonts w:ascii="Times New Roman" w:eastAsia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m</w:t>
            </w:r>
            <w:r w:rsidRPr="00261AFB">
              <w:rPr>
                <w:rFonts w:ascii="Times New Roman" w:eastAsia="Times New Roman"/>
                <w:position w:val="-2"/>
                <w:sz w:val="12"/>
              </w:rPr>
              <w:t>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не более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3</w:t>
            </w:r>
          </w:p>
        </w:tc>
      </w:tr>
      <w:tr w:rsidR="00346E91" w:rsidRPr="00261AFB">
        <w:trPr>
          <w:trHeight w:hRule="exact" w:val="6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7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17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отношение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коэффициента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эксцесса к стандартной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ошибке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эксцесса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19" w:lineRule="exact"/>
              <w:ind w:left="5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E /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m</w:t>
            </w:r>
            <w:r w:rsidRPr="00261AFB">
              <w:rPr>
                <w:rFonts w:ascii="Times New Roman" w:eastAsia="Times New Roman"/>
                <w:position w:val="-2"/>
                <w:sz w:val="12"/>
              </w:rPr>
              <w:t>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21" w:lineRule="exact"/>
              <w:ind w:right="9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-1,889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19" w:lineRule="exact"/>
              <w:ind w:left="105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sz w:val="18"/>
              </w:rPr>
              <w:t>E /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m</w:t>
            </w:r>
            <w:r w:rsidRPr="00261AFB">
              <w:rPr>
                <w:rFonts w:ascii="Times New Roman" w:eastAsia="Times New Roman"/>
                <w:position w:val="-2"/>
                <w:sz w:val="12"/>
              </w:rPr>
              <w:t>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не более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3</w:t>
            </w:r>
          </w:p>
        </w:tc>
      </w:tr>
    </w:tbl>
    <w:p w:rsidR="00346E91" w:rsidRDefault="00346E91">
      <w:pPr>
        <w:spacing w:before="1"/>
        <w:rPr>
          <w:rFonts w:ascii="Times New Roman" w:hAnsi="Times New Roman"/>
          <w:sz w:val="13"/>
          <w:szCs w:val="13"/>
        </w:rPr>
      </w:pPr>
    </w:p>
    <w:p w:rsidR="00346E91" w:rsidRDefault="00346E91">
      <w:pPr>
        <w:pStyle w:val="BodyText"/>
        <w:spacing w:before="75"/>
        <w:ind w:right="109"/>
      </w:pPr>
      <w:r>
        <w:t xml:space="preserve">Проанализировав полученные показатели, </w:t>
      </w:r>
      <w:r>
        <w:rPr>
          <w:spacing w:val="-3"/>
        </w:rPr>
        <w:t xml:space="preserve">оценщик </w:t>
      </w:r>
      <w:r>
        <w:t xml:space="preserve">пришел к </w:t>
      </w:r>
      <w:r>
        <w:rPr>
          <w:spacing w:val="-3"/>
        </w:rPr>
        <w:t xml:space="preserve">выводу, </w:t>
      </w:r>
      <w:r>
        <w:t>что принятая выборка цен</w:t>
      </w:r>
      <w:r>
        <w:rPr>
          <w:spacing w:val="26"/>
        </w:rPr>
        <w:t xml:space="preserve"> </w:t>
      </w:r>
      <w:r>
        <w:t>предложений соответствует однородности и нормальности распределения, и может использоваться в</w:t>
      </w:r>
      <w:r>
        <w:rPr>
          <w:spacing w:val="8"/>
        </w:rPr>
        <w:t xml:space="preserve"> </w:t>
      </w:r>
      <w:r>
        <w:t>расчетах.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Heading5"/>
        <w:numPr>
          <w:ilvl w:val="2"/>
          <w:numId w:val="11"/>
        </w:numPr>
        <w:tabs>
          <w:tab w:val="left" w:pos="689"/>
        </w:tabs>
        <w:spacing w:line="228" w:lineRule="exact"/>
        <w:ind w:right="109"/>
        <w:rPr>
          <w:b w:val="0"/>
          <w:bCs w:val="0"/>
          <w:i w:val="0"/>
        </w:rPr>
      </w:pPr>
      <w:r>
        <w:t>Обоснование выбора единиц</w:t>
      </w:r>
      <w:r>
        <w:rPr>
          <w:spacing w:val="-8"/>
        </w:rPr>
        <w:t xml:space="preserve"> </w:t>
      </w:r>
      <w:r>
        <w:t>сравнения</w:t>
      </w:r>
    </w:p>
    <w:p w:rsidR="00346E91" w:rsidRDefault="00346E91">
      <w:pPr>
        <w:pStyle w:val="BodyText"/>
        <w:ind w:left="952" w:right="103"/>
        <w:jc w:val="both"/>
      </w:pPr>
      <w:r>
        <w:t xml:space="preserve">При расчете методами сравнительного подхода может </w:t>
      </w:r>
      <w:r>
        <w:rPr>
          <w:spacing w:val="-3"/>
        </w:rPr>
        <w:t xml:space="preserve">быть </w:t>
      </w:r>
      <w:r>
        <w:t>большое количество элементов</w:t>
      </w:r>
      <w:r>
        <w:rPr>
          <w:spacing w:val="-20"/>
        </w:rPr>
        <w:t xml:space="preserve"> </w:t>
      </w:r>
      <w:r>
        <w:t xml:space="preserve">сравнения. Необходимо выбрать единицу сравнения,  в качестве </w:t>
      </w:r>
      <w:r>
        <w:rPr>
          <w:spacing w:val="-3"/>
        </w:rPr>
        <w:t xml:space="preserve">единицы  </w:t>
      </w:r>
      <w:r>
        <w:t xml:space="preserve">сравнения принят  удельный показатель   </w:t>
      </w:r>
      <w:r>
        <w:rPr>
          <w:spacing w:val="6"/>
        </w:rPr>
        <w:t xml:space="preserve"> </w:t>
      </w:r>
      <w:r>
        <w:t>–</w:t>
      </w:r>
    </w:p>
    <w:p w:rsidR="00346E91" w:rsidRDefault="00346E91">
      <w:pPr>
        <w:pStyle w:val="BodyText"/>
        <w:ind w:right="109"/>
      </w:pPr>
      <w:r>
        <w:t>стоимость в рублях 1 кв. м общей площади помещения. Можно выделить три основных критерия выбора</w:t>
      </w:r>
      <w:r>
        <w:rPr>
          <w:spacing w:val="10"/>
        </w:rPr>
        <w:t xml:space="preserve"> </w:t>
      </w:r>
      <w:r>
        <w:t>единицы сравнения:</w:t>
      </w:r>
    </w:p>
    <w:p w:rsidR="00346E91" w:rsidRDefault="00346E91">
      <w:pPr>
        <w:pStyle w:val="ListParagraph"/>
        <w:numPr>
          <w:ilvl w:val="3"/>
          <w:numId w:val="11"/>
        </w:numPr>
        <w:tabs>
          <w:tab w:val="left" w:pos="953"/>
        </w:tabs>
        <w:ind w:right="1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Данная </w:t>
      </w:r>
      <w:r>
        <w:rPr>
          <w:rFonts w:ascii="Times New Roman" w:hAnsi="Times New Roman"/>
          <w:spacing w:val="-3"/>
          <w:sz w:val="20"/>
        </w:rPr>
        <w:t xml:space="preserve">единица </w:t>
      </w:r>
      <w:r>
        <w:rPr>
          <w:rFonts w:ascii="Times New Roman" w:hAnsi="Times New Roman"/>
          <w:sz w:val="20"/>
        </w:rPr>
        <w:t>сравнения используется покупателями и продавцами, а также другими специалистами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на конкретном сегменте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рынка.</w:t>
      </w:r>
    </w:p>
    <w:p w:rsidR="00346E91" w:rsidRDefault="00346E91">
      <w:pPr>
        <w:pStyle w:val="BodyText"/>
        <w:ind w:right="98" w:firstLine="720"/>
        <w:jc w:val="both"/>
      </w:pPr>
      <w:r>
        <w:t>Тексты объявлений предложений о продаже (аренде) объектов коммерческой недвижимости</w:t>
      </w:r>
      <w:r>
        <w:rPr>
          <w:spacing w:val="16"/>
        </w:rPr>
        <w:t xml:space="preserve"> </w:t>
      </w:r>
      <w:r>
        <w:t>содержат показатель</w:t>
      </w:r>
      <w:r>
        <w:rPr>
          <w:spacing w:val="23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рублях</w:t>
      </w:r>
      <w:r>
        <w:rPr>
          <w:spacing w:val="24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кв.</w:t>
      </w:r>
      <w:r>
        <w:rPr>
          <w:spacing w:val="27"/>
        </w:rPr>
        <w:t xml:space="preserve"> </w:t>
      </w:r>
      <w:r>
        <w:t>м</w:t>
      </w:r>
      <w:r>
        <w:rPr>
          <w:spacing w:val="26"/>
        </w:rPr>
        <w:t xml:space="preserve"> </w:t>
      </w:r>
      <w:r>
        <w:t>общей</w:t>
      </w:r>
      <w:r>
        <w:rPr>
          <w:spacing w:val="22"/>
        </w:rPr>
        <w:t xml:space="preserve"> </w:t>
      </w:r>
      <w:r>
        <w:t>площади,</w:t>
      </w:r>
      <w:r>
        <w:rPr>
          <w:spacing w:val="27"/>
        </w:rPr>
        <w:t xml:space="preserve"> </w:t>
      </w:r>
      <w:r>
        <w:t>аналитические</w:t>
      </w:r>
      <w:r>
        <w:rPr>
          <w:spacing w:val="26"/>
        </w:rPr>
        <w:t xml:space="preserve"> </w:t>
      </w:r>
      <w:r>
        <w:t>статьи,</w:t>
      </w:r>
      <w:r>
        <w:rPr>
          <w:spacing w:val="26"/>
        </w:rPr>
        <w:t xml:space="preserve"> </w:t>
      </w:r>
      <w:r>
        <w:t>посвященные</w:t>
      </w:r>
      <w:r>
        <w:rPr>
          <w:spacing w:val="26"/>
        </w:rPr>
        <w:t xml:space="preserve"> </w:t>
      </w:r>
      <w:r>
        <w:t xml:space="preserve">обзору рынков коммерческой недвижимости, также содержат такой показатель как </w:t>
      </w:r>
      <w:r>
        <w:rPr>
          <w:spacing w:val="-3"/>
        </w:rPr>
        <w:t xml:space="preserve">стоимость </w:t>
      </w:r>
      <w:r>
        <w:t xml:space="preserve">1 кв. м </w:t>
      </w:r>
      <w:r>
        <w:rPr>
          <w:spacing w:val="-3"/>
        </w:rPr>
        <w:t>общей</w:t>
      </w:r>
      <w:r>
        <w:rPr>
          <w:spacing w:val="36"/>
        </w:rPr>
        <w:t xml:space="preserve"> </w:t>
      </w:r>
      <w:r>
        <w:t>площади объектов.</w:t>
      </w:r>
    </w:p>
    <w:p w:rsidR="00346E91" w:rsidRDefault="00346E91">
      <w:pPr>
        <w:pStyle w:val="ListParagraph"/>
        <w:numPr>
          <w:ilvl w:val="3"/>
          <w:numId w:val="11"/>
        </w:numPr>
        <w:tabs>
          <w:tab w:val="left" w:pos="953"/>
        </w:tabs>
        <w:spacing w:before="20" w:line="226" w:lineRule="exact"/>
        <w:ind w:right="1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Данная </w:t>
      </w:r>
      <w:r>
        <w:rPr>
          <w:rFonts w:ascii="Times New Roman" w:hAnsi="Times New Roman"/>
          <w:spacing w:val="-3"/>
          <w:sz w:val="20"/>
        </w:rPr>
        <w:t xml:space="preserve">единица </w:t>
      </w:r>
      <w:r>
        <w:rPr>
          <w:rFonts w:ascii="Times New Roman" w:hAnsi="Times New Roman"/>
          <w:sz w:val="20"/>
        </w:rPr>
        <w:t>сравнения является общей для объекта оценки и объектов-аналогов</w:t>
      </w:r>
      <w:r>
        <w:rPr>
          <w:rFonts w:ascii="Times New Roman" w:hAnsi="Times New Roman"/>
          <w:spacing w:val="43"/>
          <w:sz w:val="20"/>
        </w:rPr>
        <w:t xml:space="preserve"> </w:t>
      </w:r>
      <w:r>
        <w:rPr>
          <w:rFonts w:ascii="Times New Roman" w:hAnsi="Times New Roman"/>
          <w:sz w:val="20"/>
        </w:rPr>
        <w:t>(«общий знаменатель»).</w:t>
      </w:r>
    </w:p>
    <w:p w:rsidR="00346E91" w:rsidRDefault="00346E91">
      <w:pPr>
        <w:pStyle w:val="BodyText"/>
        <w:ind w:right="99" w:firstLine="768"/>
        <w:jc w:val="both"/>
      </w:pPr>
      <w:r>
        <w:t>Имеется информация для расчета, содержащая показатели общей площади, то есть известна</w:t>
      </w:r>
      <w:r>
        <w:rPr>
          <w:spacing w:val="20"/>
        </w:rPr>
        <w:t xml:space="preserve"> </w:t>
      </w:r>
      <w:r>
        <w:t xml:space="preserve">общая площадь и для объекта </w:t>
      </w:r>
      <w:r>
        <w:rPr>
          <w:spacing w:val="-3"/>
        </w:rPr>
        <w:t xml:space="preserve">оценки, </w:t>
      </w:r>
      <w:r>
        <w:t>и для объектов-аналогов, поэтому выбирается единица сравнения «цена за</w:t>
      </w:r>
      <w:r>
        <w:rPr>
          <w:spacing w:val="37"/>
        </w:rPr>
        <w:t xml:space="preserve"> </w:t>
      </w:r>
      <w:r>
        <w:t>единицу общей</w:t>
      </w:r>
      <w:r>
        <w:rPr>
          <w:spacing w:val="-11"/>
        </w:rPr>
        <w:t xml:space="preserve"> </w:t>
      </w:r>
      <w:r>
        <w:t>площади».</w:t>
      </w:r>
    </w:p>
    <w:p w:rsidR="00346E91" w:rsidRDefault="00346E91">
      <w:pPr>
        <w:pStyle w:val="ListParagraph"/>
        <w:numPr>
          <w:ilvl w:val="3"/>
          <w:numId w:val="11"/>
        </w:numPr>
        <w:tabs>
          <w:tab w:val="left" w:pos="953"/>
        </w:tabs>
        <w:ind w:right="1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Данная </w:t>
      </w:r>
      <w:r>
        <w:rPr>
          <w:rFonts w:ascii="Times New Roman" w:hAnsi="Times New Roman"/>
          <w:spacing w:val="-3"/>
          <w:sz w:val="20"/>
        </w:rPr>
        <w:t xml:space="preserve">единица </w:t>
      </w:r>
      <w:r>
        <w:rPr>
          <w:rFonts w:ascii="Times New Roman" w:hAnsi="Times New Roman"/>
          <w:sz w:val="20"/>
        </w:rPr>
        <w:t>сравнения является удельной характеристикой (удельной ценой), что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существенно ослабляет зависимость этой характеристики </w:t>
      </w:r>
      <w:r>
        <w:rPr>
          <w:rFonts w:ascii="Times New Roman" w:hAnsi="Times New Roman"/>
          <w:spacing w:val="-3"/>
          <w:sz w:val="20"/>
        </w:rPr>
        <w:t xml:space="preserve">от </w:t>
      </w:r>
      <w:r>
        <w:rPr>
          <w:rFonts w:ascii="Times New Roman" w:hAnsi="Times New Roman"/>
          <w:sz w:val="20"/>
        </w:rPr>
        <w:t>общего количества ценообразующего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фактора.</w:t>
      </w:r>
    </w:p>
    <w:p w:rsidR="00346E91" w:rsidRDefault="00346E91">
      <w:pPr>
        <w:pStyle w:val="BodyText"/>
        <w:ind w:left="952" w:right="103"/>
        <w:jc w:val="both"/>
      </w:pPr>
      <w:r>
        <w:t>Оценщик считает обоснованным использование именно удельной цены, а не единицы измерения</w:t>
      </w:r>
      <w:r>
        <w:rPr>
          <w:spacing w:val="35"/>
        </w:rPr>
        <w:t xml:space="preserve"> </w:t>
      </w:r>
      <w:r>
        <w:t xml:space="preserve">в качестве единицы сравнения. Можно привести такой пример: помещение площадью 50 м2 не </w:t>
      </w:r>
      <w:r>
        <w:rPr>
          <w:spacing w:val="8"/>
        </w:rPr>
        <w:t xml:space="preserve"> </w:t>
      </w:r>
      <w:r>
        <w:t>обязательно в</w:t>
      </w:r>
      <w:r>
        <w:rPr>
          <w:spacing w:val="33"/>
        </w:rPr>
        <w:t xml:space="preserve"> </w:t>
      </w:r>
      <w:r>
        <w:t>два</w:t>
      </w:r>
      <w:r>
        <w:rPr>
          <w:spacing w:val="29"/>
        </w:rPr>
        <w:t xml:space="preserve"> </w:t>
      </w:r>
      <w:r>
        <w:t>раза</w:t>
      </w:r>
      <w:r>
        <w:rPr>
          <w:spacing w:val="34"/>
        </w:rPr>
        <w:t xml:space="preserve"> </w:t>
      </w:r>
      <w:r>
        <w:rPr>
          <w:spacing w:val="-3"/>
        </w:rPr>
        <w:t>дороже,</w:t>
      </w:r>
      <w:r>
        <w:rPr>
          <w:spacing w:val="34"/>
        </w:rPr>
        <w:t xml:space="preserve"> </w:t>
      </w:r>
      <w:r>
        <w:t>чем</w:t>
      </w:r>
      <w:r>
        <w:rPr>
          <w:spacing w:val="34"/>
        </w:rPr>
        <w:t xml:space="preserve"> </w:t>
      </w:r>
      <w:r>
        <w:rPr>
          <w:spacing w:val="-3"/>
        </w:rPr>
        <w:t>помещение</w:t>
      </w:r>
      <w:r>
        <w:rPr>
          <w:spacing w:val="29"/>
        </w:rPr>
        <w:t xml:space="preserve"> </w:t>
      </w:r>
      <w:r>
        <w:t>площадью</w:t>
      </w:r>
      <w:r>
        <w:rPr>
          <w:spacing w:val="30"/>
        </w:rPr>
        <w:t xml:space="preserve"> </w:t>
      </w:r>
      <w:r>
        <w:t>100</w:t>
      </w:r>
      <w:r>
        <w:rPr>
          <w:spacing w:val="32"/>
        </w:rPr>
        <w:t xml:space="preserve"> </w:t>
      </w:r>
      <w:r>
        <w:t>м2,</w:t>
      </w:r>
      <w:r>
        <w:rPr>
          <w:spacing w:val="30"/>
        </w:rPr>
        <w:t xml:space="preserve"> </w:t>
      </w:r>
      <w:r>
        <w:t>потому</w:t>
      </w:r>
      <w:r>
        <w:rPr>
          <w:spacing w:val="22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зависимости</w:t>
      </w:r>
      <w:r>
        <w:rPr>
          <w:spacing w:val="35"/>
        </w:rPr>
        <w:t xml:space="preserve"> </w:t>
      </w:r>
      <w:r>
        <w:rPr>
          <w:spacing w:val="-3"/>
        </w:rPr>
        <w:t>от</w:t>
      </w:r>
      <w:r>
        <w:rPr>
          <w:spacing w:val="30"/>
        </w:rPr>
        <w:t xml:space="preserve"> </w:t>
      </w:r>
      <w:r>
        <w:t>факторов</w:t>
      </w:r>
      <w:r>
        <w:rPr>
          <w:spacing w:val="33"/>
        </w:rPr>
        <w:t xml:space="preserve"> </w:t>
      </w:r>
      <w:r>
        <w:t>спроса</w:t>
      </w:r>
      <w:r>
        <w:rPr>
          <w:spacing w:val="34"/>
        </w:rPr>
        <w:t xml:space="preserve"> </w:t>
      </w:r>
      <w:r>
        <w:t>и</w:t>
      </w:r>
    </w:p>
    <w:p w:rsidR="00346E91" w:rsidRDefault="00346E91">
      <w:pPr>
        <w:jc w:val="both"/>
        <w:sectPr w:rsidR="00346E91">
          <w:pgSz w:w="11900" w:h="16840"/>
          <w:pgMar w:top="1140" w:right="740" w:bottom="1060" w:left="900" w:header="738" w:footer="864" w:gutter="0"/>
          <w:cols w:space="720"/>
        </w:sectPr>
      </w:pPr>
    </w:p>
    <w:p w:rsidR="00346E91" w:rsidRDefault="00346E91">
      <w:pPr>
        <w:pStyle w:val="BodyText"/>
        <w:spacing w:before="4"/>
        <w:ind w:left="952" w:right="230"/>
      </w:pPr>
      <w:r>
        <w:t>предложения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данном</w:t>
      </w:r>
      <w:r>
        <w:rPr>
          <w:spacing w:val="16"/>
        </w:rPr>
        <w:t xml:space="preserve"> </w:t>
      </w:r>
      <w:r>
        <w:t>сегменте</w:t>
      </w:r>
      <w:r>
        <w:rPr>
          <w:spacing w:val="12"/>
        </w:rPr>
        <w:t xml:space="preserve"> </w:t>
      </w:r>
      <w:r>
        <w:t>рынка</w:t>
      </w:r>
      <w:r>
        <w:rPr>
          <w:spacing w:val="16"/>
        </w:rPr>
        <w:t xml:space="preserve"> </w:t>
      </w:r>
      <w:r>
        <w:t>цена</w:t>
      </w:r>
      <w:r>
        <w:rPr>
          <w:spacing w:val="16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м2</w:t>
      </w:r>
      <w:r>
        <w:rPr>
          <w:spacing w:val="15"/>
        </w:rPr>
        <w:t xml:space="preserve"> </w:t>
      </w:r>
      <w:r>
        <w:t>помещения</w:t>
      </w:r>
      <w:r>
        <w:rPr>
          <w:spacing w:val="13"/>
        </w:rPr>
        <w:t xml:space="preserve"> </w:t>
      </w:r>
      <w:r>
        <w:t>площадью</w:t>
      </w:r>
      <w:r>
        <w:rPr>
          <w:spacing w:val="13"/>
        </w:rPr>
        <w:t xml:space="preserve"> </w:t>
      </w:r>
      <w:r>
        <w:t>50</w:t>
      </w:r>
      <w:r>
        <w:rPr>
          <w:spacing w:val="15"/>
        </w:rPr>
        <w:t xml:space="preserve"> </w:t>
      </w:r>
      <w:r>
        <w:t>м2</w:t>
      </w:r>
      <w:r>
        <w:rPr>
          <w:spacing w:val="15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 xml:space="preserve">дороже, так и дешевле </w:t>
      </w:r>
      <w:r>
        <w:rPr>
          <w:spacing w:val="-3"/>
        </w:rPr>
        <w:t xml:space="preserve">цены </w:t>
      </w:r>
      <w:r>
        <w:t xml:space="preserve">1 м2 </w:t>
      </w:r>
      <w:r>
        <w:rPr>
          <w:spacing w:val="-3"/>
        </w:rPr>
        <w:t xml:space="preserve">помещения </w:t>
      </w:r>
      <w:r>
        <w:t>площадью 100</w:t>
      </w:r>
      <w:r>
        <w:rPr>
          <w:spacing w:val="22"/>
        </w:rPr>
        <w:t xml:space="preserve"> </w:t>
      </w:r>
      <w:r>
        <w:t>м2.</w:t>
      </w:r>
    </w:p>
    <w:p w:rsidR="00346E91" w:rsidRDefault="00346E91">
      <w:pPr>
        <w:pStyle w:val="BodyText"/>
        <w:ind w:right="226" w:firstLine="768"/>
        <w:jc w:val="both"/>
      </w:pPr>
      <w:r>
        <w:t>В используемых оценщиками изданиях также рекомендуется использование в качестве</w:t>
      </w:r>
      <w:r>
        <w:rPr>
          <w:spacing w:val="26"/>
        </w:rPr>
        <w:t xml:space="preserve"> </w:t>
      </w:r>
      <w:r>
        <w:t xml:space="preserve">единицы сравнения именно показатель  </w:t>
      </w:r>
      <w:r>
        <w:rPr>
          <w:spacing w:val="-3"/>
        </w:rPr>
        <w:t>удельной</w:t>
      </w:r>
      <w:r>
        <w:rPr>
          <w:spacing w:val="-2"/>
        </w:rPr>
        <w:t xml:space="preserve"> </w:t>
      </w:r>
      <w:r>
        <w:t>цены:</w:t>
      </w:r>
    </w:p>
    <w:p w:rsidR="00346E91" w:rsidRDefault="00346E91">
      <w:pPr>
        <w:pStyle w:val="BodyText"/>
        <w:ind w:right="218" w:firstLine="720"/>
        <w:jc w:val="both"/>
      </w:pPr>
      <w:r>
        <w:t>Озеров</w:t>
      </w:r>
      <w:r>
        <w:rPr>
          <w:spacing w:val="30"/>
        </w:rPr>
        <w:t xml:space="preserve"> </w:t>
      </w:r>
      <w:r>
        <w:t>Е.</w:t>
      </w:r>
      <w:r>
        <w:rPr>
          <w:spacing w:val="27"/>
        </w:rPr>
        <w:t xml:space="preserve"> </w:t>
      </w:r>
      <w:r>
        <w:t>С.</w:t>
      </w:r>
      <w:r>
        <w:rPr>
          <w:spacing w:val="27"/>
        </w:rPr>
        <w:t xml:space="preserve"> </w:t>
      </w:r>
      <w:r>
        <w:t>«Экономика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менеджмент</w:t>
      </w:r>
      <w:r>
        <w:rPr>
          <w:spacing w:val="27"/>
        </w:rPr>
        <w:t xml:space="preserve"> </w:t>
      </w:r>
      <w:r>
        <w:t>недвижимости«.</w:t>
      </w:r>
      <w:r>
        <w:rPr>
          <w:spacing w:val="31"/>
        </w:rPr>
        <w:t xml:space="preserve"> </w:t>
      </w:r>
      <w:r>
        <w:t>СПб.:Издательство</w:t>
      </w:r>
      <w:r>
        <w:rPr>
          <w:spacing w:val="24"/>
        </w:rPr>
        <w:t xml:space="preserve"> </w:t>
      </w:r>
      <w:r>
        <w:t>«МКС»,</w:t>
      </w:r>
      <w:r>
        <w:rPr>
          <w:spacing w:val="27"/>
        </w:rPr>
        <w:t xml:space="preserve"> </w:t>
      </w:r>
      <w:r>
        <w:t>2003</w:t>
      </w:r>
      <w:r>
        <w:rPr>
          <w:spacing w:val="23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422</w:t>
      </w:r>
      <w:r>
        <w:rPr>
          <w:spacing w:val="29"/>
        </w:rPr>
        <w:t xml:space="preserve"> </w:t>
      </w:r>
      <w:r>
        <w:t>с.</w:t>
      </w:r>
      <w:r>
        <w:rPr>
          <w:spacing w:val="27"/>
        </w:rPr>
        <w:t xml:space="preserve"> </w:t>
      </w:r>
      <w:r>
        <w:t>— ISBN</w:t>
      </w:r>
      <w:r>
        <w:rPr>
          <w:spacing w:val="2"/>
        </w:rPr>
        <w:t xml:space="preserve"> </w:t>
      </w:r>
      <w:r>
        <w:t>5-901-810-04-Х</w:t>
      </w:r>
    </w:p>
    <w:p w:rsidR="00346E91" w:rsidRDefault="00346E91">
      <w:pPr>
        <w:pStyle w:val="BodyText"/>
        <w:spacing w:line="228" w:lineRule="exact"/>
        <w:ind w:left="952" w:right="230"/>
      </w:pPr>
      <w:r>
        <w:t>Тарасевич Е.И. «Оценка недвижимости». — СПб.: СПбГТУ, 1997. — 422 с. — ISBN</w:t>
      </w:r>
      <w:r>
        <w:rPr>
          <w:spacing w:val="-32"/>
        </w:rPr>
        <w:t xml:space="preserve"> </w:t>
      </w:r>
      <w:r>
        <w:t>5-7422-0024-2.</w:t>
      </w:r>
    </w:p>
    <w:p w:rsidR="00346E91" w:rsidRDefault="00346E91">
      <w:pPr>
        <w:pStyle w:val="BodyText"/>
        <w:ind w:right="230" w:firstLine="720"/>
        <w:jc w:val="both"/>
      </w:pPr>
      <w:r>
        <w:rPr>
          <w:spacing w:val="-3"/>
        </w:rPr>
        <w:t>Оценка</w:t>
      </w:r>
      <w:r>
        <w:rPr>
          <w:spacing w:val="21"/>
        </w:rPr>
        <w:t xml:space="preserve"> </w:t>
      </w:r>
      <w:r>
        <w:t>бизнеса:</w:t>
      </w:r>
      <w:r>
        <w:rPr>
          <w:spacing w:val="21"/>
        </w:rPr>
        <w:t xml:space="preserve"> </w:t>
      </w:r>
      <w:r>
        <w:t>Учебник/</w:t>
      </w:r>
      <w:r>
        <w:rPr>
          <w:spacing w:val="21"/>
        </w:rPr>
        <w:t xml:space="preserve"> </w:t>
      </w:r>
      <w:r>
        <w:t>Под</w:t>
      </w:r>
      <w:r>
        <w:rPr>
          <w:spacing w:val="18"/>
        </w:rPr>
        <w:t xml:space="preserve"> </w:t>
      </w:r>
      <w:r>
        <w:t>редакцией</w:t>
      </w:r>
      <w:r>
        <w:rPr>
          <w:spacing w:val="17"/>
        </w:rPr>
        <w:t xml:space="preserve"> </w:t>
      </w:r>
      <w:r>
        <w:t>заслуженного</w:t>
      </w:r>
      <w:r>
        <w:rPr>
          <w:spacing w:val="15"/>
        </w:rPr>
        <w:t xml:space="preserve"> </w:t>
      </w:r>
      <w:r>
        <w:t>деятеля</w:t>
      </w:r>
      <w:r>
        <w:rPr>
          <w:spacing w:val="18"/>
        </w:rPr>
        <w:t xml:space="preserve"> </w:t>
      </w:r>
      <w:r>
        <w:t>науки</w:t>
      </w:r>
      <w:r>
        <w:rPr>
          <w:spacing w:val="22"/>
        </w:rPr>
        <w:t xml:space="preserve"> </w:t>
      </w:r>
      <w:r>
        <w:t>РФ,</w:t>
      </w:r>
      <w:r>
        <w:rPr>
          <w:spacing w:val="22"/>
        </w:rPr>
        <w:t xml:space="preserve"> </w:t>
      </w:r>
      <w:r>
        <w:t>д.э.н.,</w:t>
      </w:r>
      <w:r>
        <w:rPr>
          <w:spacing w:val="22"/>
        </w:rPr>
        <w:t xml:space="preserve"> </w:t>
      </w:r>
      <w:r>
        <w:t>проф.</w:t>
      </w:r>
      <w:r>
        <w:rPr>
          <w:spacing w:val="22"/>
        </w:rPr>
        <w:t xml:space="preserve"> </w:t>
      </w:r>
      <w:r>
        <w:t>А.Г.</w:t>
      </w:r>
      <w:r>
        <w:rPr>
          <w:spacing w:val="22"/>
        </w:rPr>
        <w:t xml:space="preserve"> </w:t>
      </w:r>
      <w:r>
        <w:t xml:space="preserve">Грязновой, д.э.н., проф. </w:t>
      </w:r>
      <w:r>
        <w:rPr>
          <w:spacing w:val="-3"/>
        </w:rPr>
        <w:t xml:space="preserve">М.А.Федотовой. </w:t>
      </w:r>
      <w:r>
        <w:t>– М.:Финансы и статистика, 2001–512 с. ISBN</w:t>
      </w:r>
      <w:r>
        <w:rPr>
          <w:spacing w:val="16"/>
        </w:rPr>
        <w:t xml:space="preserve"> </w:t>
      </w:r>
      <w:r>
        <w:t>5-279-02013-3.</w:t>
      </w:r>
    </w:p>
    <w:p w:rsidR="00346E91" w:rsidRDefault="00346E91">
      <w:pPr>
        <w:pStyle w:val="BodyText"/>
        <w:ind w:right="225" w:firstLine="720"/>
        <w:jc w:val="both"/>
      </w:pPr>
      <w:r>
        <w:t xml:space="preserve">Фридман Дж., </w:t>
      </w:r>
      <w:r>
        <w:rPr>
          <w:spacing w:val="-3"/>
        </w:rPr>
        <w:t xml:space="preserve">Ордуэй </w:t>
      </w:r>
      <w:r>
        <w:t xml:space="preserve">Ник. «Анализ и </w:t>
      </w:r>
      <w:r>
        <w:rPr>
          <w:spacing w:val="-3"/>
        </w:rPr>
        <w:t xml:space="preserve">оценка </w:t>
      </w:r>
      <w:r>
        <w:t>приносящей доход недвижимости». Пер. с англ. — М.:</w:t>
      </w:r>
      <w:r>
        <w:rPr>
          <w:spacing w:val="8"/>
        </w:rPr>
        <w:t xml:space="preserve"> </w:t>
      </w:r>
      <w:r>
        <w:t>Дело, 1997. — 480 с. — ISBN</w:t>
      </w:r>
      <w:r>
        <w:rPr>
          <w:spacing w:val="-5"/>
        </w:rPr>
        <w:t xml:space="preserve"> </w:t>
      </w:r>
      <w:r>
        <w:t>5-7749-0045-2.</w:t>
      </w:r>
    </w:p>
    <w:p w:rsidR="00346E91" w:rsidRDefault="00346E91">
      <w:pPr>
        <w:pStyle w:val="BodyText"/>
        <w:ind w:right="223" w:firstLine="720"/>
        <w:jc w:val="both"/>
      </w:pPr>
      <w:r>
        <w:t>Толковый словарь (Глоссарий) по оценке стоимости имущества на русском языке (целиком вошли</w:t>
      </w:r>
      <w:r>
        <w:rPr>
          <w:spacing w:val="21"/>
        </w:rPr>
        <w:t xml:space="preserve"> </w:t>
      </w:r>
      <w:r>
        <w:t>те глоссарии, которые содержатся в Международных стандартах оценки (МСО 2003) и в Европейских</w:t>
      </w:r>
      <w:r>
        <w:rPr>
          <w:spacing w:val="11"/>
        </w:rPr>
        <w:t xml:space="preserve"> </w:t>
      </w:r>
      <w:r>
        <w:t xml:space="preserve">стандартах </w:t>
      </w:r>
      <w:r>
        <w:rPr>
          <w:spacing w:val="-3"/>
        </w:rPr>
        <w:t xml:space="preserve">оценки </w:t>
      </w:r>
      <w:r>
        <w:t xml:space="preserve">(ЕСО 2003)). Г.И. </w:t>
      </w:r>
      <w:r>
        <w:rPr>
          <w:spacing w:val="-3"/>
        </w:rPr>
        <w:t xml:space="preserve">Микерин, Н.В. </w:t>
      </w:r>
      <w:r>
        <w:t>Павлов,</w:t>
      </w:r>
      <w:r>
        <w:rPr>
          <w:spacing w:val="49"/>
        </w:rPr>
        <w:t xml:space="preserve"> </w:t>
      </w:r>
      <w:r>
        <w:t>2004</w:t>
      </w:r>
    </w:p>
    <w:p w:rsidR="00346E91" w:rsidRDefault="00346E91">
      <w:pPr>
        <w:pStyle w:val="BodyText"/>
        <w:ind w:left="952" w:right="230"/>
      </w:pPr>
      <w:hyperlink r:id="rId73">
        <w:r>
          <w:t>http://www.appraiser.ru/default.aspx?SectionId=191&amp;Id=1439</w:t>
        </w:r>
      </w:hyperlink>
    </w:p>
    <w:p w:rsidR="00346E91" w:rsidRDefault="00346E91">
      <w:pPr>
        <w:pStyle w:val="BodyText"/>
        <w:ind w:right="223" w:firstLine="720"/>
        <w:jc w:val="both"/>
      </w:pPr>
      <w:r>
        <w:t>ССО</w:t>
      </w:r>
      <w:r>
        <w:rPr>
          <w:spacing w:val="19"/>
        </w:rPr>
        <w:t xml:space="preserve"> </w:t>
      </w:r>
      <w:r>
        <w:t>РОО</w:t>
      </w:r>
      <w:r>
        <w:rPr>
          <w:spacing w:val="19"/>
        </w:rPr>
        <w:t xml:space="preserve"> </w:t>
      </w:r>
      <w:r>
        <w:t>3-01-2005.</w:t>
      </w:r>
      <w:r>
        <w:rPr>
          <w:spacing w:val="23"/>
        </w:rPr>
        <w:t xml:space="preserve"> </w:t>
      </w:r>
      <w:r>
        <w:t>Методическое</w:t>
      </w:r>
      <w:r>
        <w:rPr>
          <w:spacing w:val="17"/>
        </w:rPr>
        <w:t xml:space="preserve"> </w:t>
      </w:r>
      <w:r>
        <w:t>руководство</w:t>
      </w:r>
      <w:r>
        <w:rPr>
          <w:spacing w:val="16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оценке</w:t>
      </w:r>
      <w:r>
        <w:rPr>
          <w:spacing w:val="17"/>
        </w:rPr>
        <w:t xml:space="preserve"> </w:t>
      </w:r>
      <w:r>
        <w:t>№1</w:t>
      </w:r>
      <w:r>
        <w:rPr>
          <w:spacing w:val="20"/>
        </w:rPr>
        <w:t xml:space="preserve"> </w:t>
      </w:r>
      <w:r>
        <w:t>(МР-1).</w:t>
      </w:r>
      <w:r>
        <w:rPr>
          <w:spacing w:val="23"/>
        </w:rPr>
        <w:t xml:space="preserve"> </w:t>
      </w:r>
      <w:r>
        <w:t>Оценка</w:t>
      </w:r>
      <w:r>
        <w:rPr>
          <w:spacing w:val="22"/>
        </w:rPr>
        <w:t xml:space="preserve"> </w:t>
      </w:r>
      <w:r>
        <w:t>стоимости</w:t>
      </w:r>
      <w:r>
        <w:rPr>
          <w:spacing w:val="18"/>
        </w:rPr>
        <w:t xml:space="preserve"> </w:t>
      </w:r>
      <w:r>
        <w:t>недвижимого имущества.</w:t>
      </w:r>
    </w:p>
    <w:p w:rsidR="00346E91" w:rsidRDefault="00346E91">
      <w:pPr>
        <w:pStyle w:val="BodyText"/>
        <w:spacing w:before="6" w:line="226" w:lineRule="exact"/>
        <w:ind w:right="230"/>
      </w:pPr>
      <w:r>
        <w:t xml:space="preserve">Согласно ФСО – 1, п. 22а: </w:t>
      </w:r>
      <w:r>
        <w:rPr>
          <w:spacing w:val="-3"/>
        </w:rPr>
        <w:t xml:space="preserve">Оценщик </w:t>
      </w:r>
      <w:r>
        <w:t xml:space="preserve">должен обосновать отказ </w:t>
      </w:r>
      <w:r>
        <w:rPr>
          <w:spacing w:val="-3"/>
        </w:rPr>
        <w:t xml:space="preserve">от </w:t>
      </w:r>
      <w:r>
        <w:t>использования других единиц</w:t>
      </w:r>
      <w:r>
        <w:rPr>
          <w:spacing w:val="43"/>
        </w:rPr>
        <w:t xml:space="preserve"> </w:t>
      </w:r>
      <w:r>
        <w:t xml:space="preserve">сравнения, принятых при проведении оценки и связанных с факторами </w:t>
      </w:r>
      <w:r>
        <w:rPr>
          <w:spacing w:val="-3"/>
        </w:rPr>
        <w:t xml:space="preserve">спроса </w:t>
      </w:r>
      <w:r>
        <w:t>и</w:t>
      </w:r>
      <w:r>
        <w:rPr>
          <w:spacing w:val="-19"/>
        </w:rPr>
        <w:t xml:space="preserve"> </w:t>
      </w:r>
      <w:r>
        <w:t>предложения.</w:t>
      </w:r>
    </w:p>
    <w:p w:rsidR="00346E91" w:rsidRDefault="00346E91">
      <w:pPr>
        <w:pStyle w:val="BodyText"/>
        <w:ind w:right="221" w:firstLine="720"/>
        <w:jc w:val="both"/>
      </w:pPr>
      <w:r>
        <w:t xml:space="preserve">Исходя из предложенных основных критериев выбора </w:t>
      </w:r>
      <w:r>
        <w:rPr>
          <w:spacing w:val="-3"/>
        </w:rPr>
        <w:t xml:space="preserve">единицы </w:t>
      </w:r>
      <w:r>
        <w:t>сравнения, можно</w:t>
      </w:r>
      <w:r>
        <w:rPr>
          <w:spacing w:val="24"/>
        </w:rPr>
        <w:t xml:space="preserve"> </w:t>
      </w:r>
      <w:r>
        <w:t xml:space="preserve">сформулировать причины отказа </w:t>
      </w:r>
      <w:r>
        <w:rPr>
          <w:spacing w:val="-3"/>
        </w:rPr>
        <w:t xml:space="preserve">от </w:t>
      </w:r>
      <w:r>
        <w:t>использования какой-либо единицы сравнения, а именно этаж, полезная площадь,</w:t>
      </w:r>
      <w:r>
        <w:rPr>
          <w:spacing w:val="16"/>
        </w:rPr>
        <w:t xml:space="preserve"> </w:t>
      </w:r>
      <w:r>
        <w:t>торговая площадь и т.д.:</w:t>
      </w:r>
    </w:p>
    <w:p w:rsidR="00346E91" w:rsidRDefault="00346E91">
      <w:pPr>
        <w:pStyle w:val="ListParagraph"/>
        <w:numPr>
          <w:ilvl w:val="0"/>
          <w:numId w:val="10"/>
        </w:numPr>
        <w:tabs>
          <w:tab w:val="left" w:pos="1236"/>
        </w:tabs>
        <w:ind w:right="225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Данные единицы сравнения редко используется (практически не используется) покупателями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 продавцами, а также </w:t>
      </w:r>
      <w:r>
        <w:rPr>
          <w:rFonts w:ascii="Times New Roman" w:hAnsi="Times New Roman"/>
          <w:spacing w:val="-3"/>
          <w:sz w:val="20"/>
        </w:rPr>
        <w:t xml:space="preserve">другими </w:t>
      </w:r>
      <w:r>
        <w:rPr>
          <w:rFonts w:ascii="Times New Roman" w:hAnsi="Times New Roman"/>
          <w:sz w:val="20"/>
        </w:rPr>
        <w:t xml:space="preserve">специалистами на </w:t>
      </w:r>
      <w:r>
        <w:rPr>
          <w:rFonts w:ascii="Times New Roman" w:hAnsi="Times New Roman"/>
          <w:spacing w:val="-3"/>
          <w:sz w:val="20"/>
        </w:rPr>
        <w:t xml:space="preserve">конкретном </w:t>
      </w:r>
      <w:r>
        <w:rPr>
          <w:rFonts w:ascii="Times New Roman" w:hAnsi="Times New Roman"/>
          <w:sz w:val="20"/>
        </w:rPr>
        <w:t>сегменте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рынка.</w:t>
      </w:r>
    </w:p>
    <w:p w:rsidR="00346E91" w:rsidRDefault="00346E91">
      <w:pPr>
        <w:pStyle w:val="ListParagraph"/>
        <w:numPr>
          <w:ilvl w:val="0"/>
          <w:numId w:val="10"/>
        </w:numPr>
        <w:tabs>
          <w:tab w:val="left" w:pos="1212"/>
        </w:tabs>
        <w:ind w:right="218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Данные </w:t>
      </w:r>
      <w:r>
        <w:rPr>
          <w:rFonts w:ascii="Times New Roman" w:hAnsi="Times New Roman"/>
          <w:spacing w:val="-3"/>
          <w:sz w:val="20"/>
        </w:rPr>
        <w:t xml:space="preserve">единицы </w:t>
      </w:r>
      <w:r>
        <w:rPr>
          <w:rFonts w:ascii="Times New Roman" w:hAnsi="Times New Roman"/>
          <w:sz w:val="20"/>
        </w:rPr>
        <w:t>сравнения не являются общими для объекта оценки и объектов-аналогов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z w:val="20"/>
        </w:rPr>
        <w:t>ввиду отсутствия детальной информации по объектам-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аналогам.</w:t>
      </w:r>
    </w:p>
    <w:p w:rsidR="00346E91" w:rsidRDefault="00346E91">
      <w:pPr>
        <w:pStyle w:val="ListParagraph"/>
        <w:numPr>
          <w:ilvl w:val="0"/>
          <w:numId w:val="10"/>
        </w:numPr>
        <w:tabs>
          <w:tab w:val="left" w:pos="1155"/>
        </w:tabs>
        <w:ind w:right="222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Данные </w:t>
      </w:r>
      <w:r>
        <w:rPr>
          <w:rFonts w:ascii="Times New Roman" w:hAnsi="Times New Roman"/>
          <w:spacing w:val="-3"/>
          <w:sz w:val="20"/>
        </w:rPr>
        <w:t xml:space="preserve">единицы </w:t>
      </w:r>
      <w:r>
        <w:rPr>
          <w:rFonts w:ascii="Times New Roman" w:hAnsi="Times New Roman"/>
          <w:sz w:val="20"/>
        </w:rPr>
        <w:t>сравнения не являются удельной характеристикой (удельной ценой), что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неоправданно повышает зависимость этой характеристики </w:t>
      </w:r>
      <w:r>
        <w:rPr>
          <w:rFonts w:ascii="Times New Roman" w:hAnsi="Times New Roman"/>
          <w:spacing w:val="-3"/>
          <w:sz w:val="20"/>
        </w:rPr>
        <w:t xml:space="preserve">от </w:t>
      </w:r>
      <w:r>
        <w:rPr>
          <w:rFonts w:ascii="Times New Roman" w:hAnsi="Times New Roman"/>
          <w:sz w:val="20"/>
        </w:rPr>
        <w:t>общего количества ценообразующих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факторов.</w:t>
      </w:r>
    </w:p>
    <w:p w:rsidR="00346E91" w:rsidRDefault="00346E91">
      <w:pPr>
        <w:pStyle w:val="ListParagraph"/>
        <w:numPr>
          <w:ilvl w:val="0"/>
          <w:numId w:val="10"/>
        </w:numPr>
        <w:tabs>
          <w:tab w:val="left" w:pos="1159"/>
        </w:tabs>
        <w:ind w:left="1158" w:right="230" w:hanging="2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Имеется </w:t>
      </w:r>
      <w:r>
        <w:rPr>
          <w:rFonts w:ascii="Times New Roman" w:hAnsi="Times New Roman"/>
          <w:sz w:val="20"/>
        </w:rPr>
        <w:t>взаимозависимость единиц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сравнения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Heading5"/>
        <w:numPr>
          <w:ilvl w:val="2"/>
          <w:numId w:val="11"/>
        </w:numPr>
        <w:tabs>
          <w:tab w:val="left" w:pos="1404"/>
        </w:tabs>
        <w:spacing w:line="228" w:lineRule="exact"/>
        <w:ind w:left="1404" w:right="230" w:hanging="452"/>
        <w:rPr>
          <w:b w:val="0"/>
          <w:bCs w:val="0"/>
          <w:i w:val="0"/>
        </w:rPr>
      </w:pPr>
      <w:r>
        <w:t>Ценообразующие факторы (Элементы</w:t>
      </w:r>
      <w:r>
        <w:rPr>
          <w:spacing w:val="-3"/>
        </w:rPr>
        <w:t xml:space="preserve"> </w:t>
      </w:r>
      <w:r>
        <w:t>сравнения)</w:t>
      </w:r>
    </w:p>
    <w:p w:rsidR="00346E91" w:rsidRDefault="00346E91">
      <w:pPr>
        <w:pStyle w:val="BodyText"/>
        <w:spacing w:line="228" w:lineRule="exact"/>
        <w:ind w:left="952" w:right="230"/>
      </w:pPr>
      <w:r>
        <w:t xml:space="preserve">При расчете методами сравнительного подхода  может </w:t>
      </w:r>
      <w:r>
        <w:rPr>
          <w:spacing w:val="-3"/>
        </w:rPr>
        <w:t xml:space="preserve">быть </w:t>
      </w:r>
      <w:r>
        <w:t>большое количество элементов</w:t>
      </w:r>
      <w:r>
        <w:rPr>
          <w:spacing w:val="14"/>
        </w:rPr>
        <w:t xml:space="preserve"> </w:t>
      </w:r>
      <w:r>
        <w:t>сравнения.</w:t>
      </w:r>
    </w:p>
    <w:p w:rsidR="00346E91" w:rsidRDefault="00346E91">
      <w:pPr>
        <w:pStyle w:val="BodyText"/>
        <w:ind w:right="230"/>
      </w:pPr>
      <w:r>
        <w:t>Описание элементов сравнения приведено в таблице</w:t>
      </w:r>
      <w:r>
        <w:rPr>
          <w:spacing w:val="-29"/>
        </w:rPr>
        <w:t xml:space="preserve"> </w:t>
      </w:r>
      <w:r>
        <w:t>ниже</w:t>
      </w:r>
    </w:p>
    <w:p w:rsidR="00346E91" w:rsidRDefault="00346E91">
      <w:pPr>
        <w:spacing w:before="4"/>
        <w:ind w:left="232" w:right="23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Таблица №41 Описание </w:t>
      </w:r>
      <w:r>
        <w:rPr>
          <w:rFonts w:ascii="Times New Roman" w:hAnsi="Times New Roman"/>
          <w:spacing w:val="-3"/>
          <w:sz w:val="18"/>
          <w:szCs w:val="18"/>
        </w:rPr>
        <w:t>ценообразующих</w:t>
      </w:r>
      <w:r>
        <w:rPr>
          <w:rFonts w:ascii="Times New Roman" w:hAnsi="Times New Roman"/>
          <w:spacing w:val="2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факторов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2"/>
        <w:gridCol w:w="1675"/>
        <w:gridCol w:w="1680"/>
        <w:gridCol w:w="1675"/>
        <w:gridCol w:w="1680"/>
        <w:gridCol w:w="1675"/>
      </w:tblGrid>
      <w:tr w:rsidR="00346E91" w:rsidRPr="00261AFB">
        <w:trPr>
          <w:trHeight w:hRule="exact" w:val="638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2" w:lineRule="auto"/>
              <w:ind w:left="475" w:right="300" w:hanging="16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Наименование</w:t>
            </w:r>
            <w:r w:rsidRPr="00261AFB">
              <w:rPr>
                <w:rFonts w:ascii="Times New Roman" w:hAnsi="Times New Roman"/>
                <w:spacing w:val="-2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элементов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Объект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Объект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</w:t>
            </w:r>
          </w:p>
          <w:p w:rsidR="00346E91" w:rsidRDefault="00346E91">
            <w:pPr>
              <w:pStyle w:val="TableParagraph"/>
              <w:spacing w:line="207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Объект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</w:t>
            </w:r>
          </w:p>
          <w:p w:rsidR="00346E91" w:rsidRDefault="00346E91">
            <w:pPr>
              <w:pStyle w:val="TableParagraph"/>
              <w:spacing w:line="207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Объект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</w:t>
            </w:r>
          </w:p>
          <w:p w:rsidR="00346E91" w:rsidRDefault="00346E91">
            <w:pPr>
              <w:pStyle w:val="TableParagraph"/>
              <w:spacing w:line="207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Объект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</w:t>
            </w:r>
          </w:p>
          <w:p w:rsidR="00346E91" w:rsidRDefault="00346E91">
            <w:pPr>
              <w:pStyle w:val="TableParagraph"/>
              <w:spacing w:line="207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№4</w:t>
            </w:r>
          </w:p>
        </w:tc>
      </w:tr>
      <w:tr w:rsidR="00346E91" w:rsidRPr="00261AFB">
        <w:trPr>
          <w:trHeight w:hRule="exact" w:val="221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Качество</w:t>
            </w:r>
            <w:r w:rsidRPr="00261AFB"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прав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84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50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Сервитуты 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общественные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обременения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268" w:right="267" w:hanging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Отсутствуют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сервитуты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общественные</w:t>
            </w:r>
            <w:r w:rsidRPr="00261AFB">
              <w:rPr>
                <w:rFonts w:ascii="Times New Roman" w:hAnsi="Times New Roman"/>
                <w:spacing w:val="-3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обременения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278" w:right="262" w:hanging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Отсутствуют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сервитуты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общественные</w:t>
            </w:r>
            <w:r w:rsidRPr="00261AFB">
              <w:rPr>
                <w:rFonts w:ascii="Times New Roman" w:hAnsi="Times New Roman"/>
                <w:spacing w:val="-3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обременения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268" w:right="266" w:hanging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Отсутствуют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сервитуты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общественные</w:t>
            </w:r>
            <w:r w:rsidRPr="00261AFB">
              <w:rPr>
                <w:rFonts w:ascii="Times New Roman" w:hAnsi="Times New Roman"/>
                <w:spacing w:val="-3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обременения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278" w:right="262" w:hanging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Отсутствуют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сервитуты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общественные</w:t>
            </w:r>
            <w:r w:rsidRPr="00261AFB">
              <w:rPr>
                <w:rFonts w:ascii="Times New Roman" w:hAnsi="Times New Roman"/>
                <w:spacing w:val="-3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обременения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273" w:right="262" w:hanging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Отсутствуют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сервитуты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общественные</w:t>
            </w:r>
            <w:r w:rsidRPr="00261AFB">
              <w:rPr>
                <w:rFonts w:ascii="Times New Roman" w:hAnsi="Times New Roman"/>
                <w:spacing w:val="-3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обременения</w:t>
            </w:r>
          </w:p>
        </w:tc>
      </w:tr>
      <w:tr w:rsidR="00346E91" w:rsidRPr="00261AFB">
        <w:trPr>
          <w:trHeight w:hRule="exact" w:val="427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35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Условия</w:t>
            </w:r>
            <w:r w:rsidRPr="00261AFB">
              <w:rPr>
                <w:rFonts w:ascii="Times New Roman" w:hAnsi="Times New Roman"/>
                <w:i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pacing w:val="-2"/>
                <w:sz w:val="18"/>
              </w:rPr>
              <w:t>финансирования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1051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57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Льготное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кредитование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продавцом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покупателя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15" w:right="112" w:hanging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Предполагается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полная оплата,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без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предоставления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отсрочек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платежам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19" w:right="112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Предполагается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полная оплата,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без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предоставления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отсрочек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платежам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15" w:right="112" w:hanging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Предполагается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полная оплата,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без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предоставления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отсрочек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платежам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20" w:right="112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Предполагается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полная оплата,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без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предоставления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отсрочек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платежам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19" w:right="107" w:hanging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Предполагается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полная оплата,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без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предоставления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отсрочек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платежам</w:t>
            </w:r>
          </w:p>
        </w:tc>
      </w:tr>
      <w:tr w:rsidR="00346E91" w:rsidRPr="00261AFB">
        <w:trPr>
          <w:trHeight w:hRule="exact" w:val="634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21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Платеж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эквивалентом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денежных средств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79" w:right="374" w:firstLine="17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Оплата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денежными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средствами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83" w:right="374" w:firstLine="17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Оплата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денежными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средствами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79" w:right="374" w:firstLine="17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Оплата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денежными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средствами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83" w:right="375" w:firstLine="17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Оплата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денежными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средствами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83" w:right="370" w:firstLine="17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Оплата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денежными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средствами</w:t>
            </w:r>
          </w:p>
        </w:tc>
      </w:tr>
      <w:tr w:rsidR="00346E91" w:rsidRPr="00261AFB">
        <w:trPr>
          <w:trHeight w:hRule="exact" w:val="221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Особые</w:t>
            </w:r>
            <w:r w:rsidRPr="00261AFB">
              <w:rPr>
                <w:rFonts w:ascii="Times New Roman" w:hAnsi="Times New Roman"/>
                <w:i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условия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1258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2" w:lineRule="auto"/>
              <w:ind w:left="105" w:right="13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Наличие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финансового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давления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на</w:t>
            </w:r>
            <w:r w:rsidRPr="00261AFB"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сделку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259" w:right="2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не</w:t>
            </w:r>
            <w:r w:rsidRPr="00261AFB"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обнаружено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обстоятельств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финансового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давления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на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предстоящую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сделку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263" w:right="2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не</w:t>
            </w:r>
            <w:r w:rsidRPr="00261AFB"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обнаружено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обстоятельств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финансового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давления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на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предстоящую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сделку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259" w:right="2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не</w:t>
            </w:r>
            <w:r w:rsidRPr="00261AFB"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обнаружено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обстоятельств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финансового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давления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на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предстоящую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сделку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264" w:right="2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не</w:t>
            </w:r>
            <w:r w:rsidRPr="00261AFB"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обнаружено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обстоятельств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финансового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давления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на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предстоящую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сделку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264" w:right="24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не</w:t>
            </w:r>
            <w:r w:rsidRPr="00261AFB"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обнаружено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обстоятельств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финансового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давления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на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предстоящую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сделку</w:t>
            </w:r>
          </w:p>
        </w:tc>
      </w:tr>
      <w:tr w:rsidR="00346E91" w:rsidRPr="00261AFB">
        <w:trPr>
          <w:trHeight w:hRule="exact" w:val="1258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2" w:lineRule="auto"/>
              <w:ind w:left="105" w:right="22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Нерыночная связь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цены продажи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арендной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ставкой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Цена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предложения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зависит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от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изменений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на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рынке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недвижимости 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арендных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ставок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10" w:righ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Цена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предложения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зависит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от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изменений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на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рынке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недвижимости 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арендных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ставок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Цена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предложения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зависит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от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изменений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на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рынке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недвижимости 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арендных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ставок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10" w:righ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Цена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предложения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зависит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от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изменений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на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рынке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недвижимости 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арендных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ставок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10" w:right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Цена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предложения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зависит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от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изменений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на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рынке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недвижимости 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арендных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ставок</w:t>
            </w:r>
          </w:p>
        </w:tc>
      </w:tr>
    </w:tbl>
    <w:p w:rsidR="00346E91" w:rsidRDefault="00346E91">
      <w:pPr>
        <w:jc w:val="center"/>
        <w:rPr>
          <w:rFonts w:ascii="Times New Roman" w:hAnsi="Times New Roman"/>
          <w:sz w:val="18"/>
          <w:szCs w:val="18"/>
        </w:rPr>
        <w:sectPr w:rsidR="00346E91">
          <w:pgSz w:w="11900" w:h="16840"/>
          <w:pgMar w:top="1140" w:right="620" w:bottom="1060" w:left="900" w:header="738" w:footer="864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2"/>
        <w:gridCol w:w="1675"/>
        <w:gridCol w:w="1680"/>
        <w:gridCol w:w="1675"/>
        <w:gridCol w:w="1680"/>
        <w:gridCol w:w="1675"/>
      </w:tblGrid>
      <w:tr w:rsidR="00346E91" w:rsidRPr="00261AFB">
        <w:trPr>
          <w:trHeight w:hRule="exact" w:val="638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475" w:right="300" w:hanging="16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Наименование</w:t>
            </w:r>
            <w:r w:rsidRPr="00261AFB">
              <w:rPr>
                <w:rFonts w:ascii="Times New Roman" w:hAnsi="Times New Roman"/>
                <w:spacing w:val="-2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элементов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5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Объект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Объект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</w:t>
            </w:r>
          </w:p>
          <w:p w:rsidR="00346E91" w:rsidRDefault="00346E91">
            <w:pPr>
              <w:pStyle w:val="TableParagraph"/>
              <w:spacing w:line="207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Объект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</w:t>
            </w:r>
          </w:p>
          <w:p w:rsidR="00346E91" w:rsidRDefault="00346E91">
            <w:pPr>
              <w:pStyle w:val="TableParagraph"/>
              <w:spacing w:line="207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Объект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</w:t>
            </w:r>
          </w:p>
          <w:p w:rsidR="00346E91" w:rsidRDefault="00346E91">
            <w:pPr>
              <w:pStyle w:val="TableParagraph"/>
              <w:spacing w:line="207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Объект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</w:t>
            </w:r>
          </w:p>
          <w:p w:rsidR="00346E91" w:rsidRDefault="00346E91">
            <w:pPr>
              <w:pStyle w:val="TableParagraph"/>
              <w:spacing w:line="207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№4</w:t>
            </w:r>
          </w:p>
        </w:tc>
      </w:tr>
      <w:tr w:rsidR="00346E91" w:rsidRPr="00261AFB">
        <w:trPr>
          <w:trHeight w:hRule="exact" w:val="1046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1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Обещание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субсидий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или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льгот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развитие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10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Нет информации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возможных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субсидиях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льготах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покупателю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15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Нет информации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возможных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субсидиях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льготах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покупателю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10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Нет информации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возможных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субсидиях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льготах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покупателю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15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Нет информации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возможных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субсидиях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льготах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покупателю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15" w:right="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Нет информации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возможных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субсидиях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льготах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покупателю</w:t>
            </w:r>
          </w:p>
        </w:tc>
      </w:tr>
      <w:tr w:rsidR="00346E91" w:rsidRPr="00261AFB">
        <w:trPr>
          <w:trHeight w:hRule="exact" w:val="226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Условия</w:t>
            </w:r>
            <w:r w:rsidRPr="00261AFB">
              <w:rPr>
                <w:rFonts w:ascii="Times New Roman" w:hAnsi="Times New Roman"/>
                <w:i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рынка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1046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23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Изменения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цен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во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времени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15" w:right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Дата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предложения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соответствует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периоду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проведения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24"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Дата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предложения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соответствует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периоду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проведения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15" w:right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Дата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предложения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соответствует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периоду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проведения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24"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Дата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предложения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соответствует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периоду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проведения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20"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Дата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предложения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соответствует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периоду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проведения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</w:tr>
      <w:tr w:rsidR="00346E91" w:rsidRPr="00261AFB">
        <w:trPr>
          <w:trHeight w:hRule="exact" w:val="84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39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Отличие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цены</w:t>
            </w:r>
            <w:r w:rsidRPr="00261AFB">
              <w:rPr>
                <w:rFonts w:ascii="Times New Roman" w:hAnsi="Times New Roman"/>
                <w:spacing w:val="-3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предложения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от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цены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сделки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201" w:right="199" w:firstLine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Цена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сделки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определяется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результатам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705" w:right="239" w:hanging="46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Скидки на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торг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211" w:right="109" w:hanging="9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Уменьшение</w:t>
            </w:r>
            <w:r w:rsidRPr="00261AFB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цены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предложения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10 % (скидка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</w:t>
            </w:r>
          </w:p>
          <w:p w:rsidR="00346E91" w:rsidRDefault="00346E91">
            <w:pPr>
              <w:pStyle w:val="TableParagraph"/>
              <w:spacing w:before="4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торг)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705" w:right="239" w:hanging="46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Скидки на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торг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705" w:right="235" w:hanging="46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Скидки на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торг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нет</w:t>
            </w:r>
          </w:p>
        </w:tc>
      </w:tr>
      <w:tr w:rsidR="00346E91" w:rsidRPr="00261AFB">
        <w:trPr>
          <w:trHeight w:hRule="exact" w:val="221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Местоположение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638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52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Престижность</w:t>
            </w:r>
            <w:r w:rsidRPr="00261AFB">
              <w:rPr>
                <w:rFonts w:ascii="Times New Roman" w:hAnsi="Times New Roman"/>
                <w:spacing w:val="-2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района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01" w:hanging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Расположен в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центральной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части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города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10" w:right="101" w:hanging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Расположен в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центральной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части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города,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01" w:hanging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Расположен в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центральной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части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города,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10" w:right="101" w:hanging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Расположен в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центральной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части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города,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10" w:right="96" w:hanging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Расположен в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центральной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части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города,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</w:tr>
      <w:tr w:rsidR="00346E91" w:rsidRPr="00261AFB">
        <w:trPr>
          <w:trHeight w:hRule="exact" w:val="1046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2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Близость к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центрам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деловой</w:t>
            </w:r>
          </w:p>
          <w:p w:rsidR="00346E91" w:rsidRDefault="00346E91">
            <w:pPr>
              <w:pStyle w:val="TableParagraph"/>
              <w:ind w:left="105" w:right="19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активности 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жизнеобеспечения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201" w:right="201" w:firstLine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Район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характеризуется</w:t>
            </w:r>
            <w:r w:rsidRPr="00261AFB">
              <w:rPr>
                <w:rFonts w:ascii="Times New Roman" w:hAnsi="Times New Roman"/>
                <w:spacing w:val="-3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высокой</w:t>
            </w:r>
          </w:p>
          <w:p w:rsidR="00346E91" w:rsidRDefault="00346E91">
            <w:pPr>
              <w:pStyle w:val="TableParagraph"/>
              <w:ind w:left="134" w:right="1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степенью</w:t>
            </w:r>
            <w:r w:rsidRPr="00261AFB"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деловой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активности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87" w:right="1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Степень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деловой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активности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местоположения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высокая,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77" w:right="1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Степень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деловой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активности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местоположения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высокая,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87" w:right="1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Степень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деловой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активности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местоположения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высокая,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82" w:right="1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Степень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деловой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активности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местоположения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высокая,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</w:tr>
      <w:tr w:rsidR="00346E91" w:rsidRPr="00261AFB">
        <w:trPr>
          <w:trHeight w:hRule="exact" w:val="1670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2" w:lineRule="auto"/>
              <w:ind w:left="105" w:right="44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Доступность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транспортная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пешеходная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211" w:right="206"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Пешеходная 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транспортная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доступность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высокая,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расстояние до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остановки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транспорта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50</w:t>
            </w:r>
            <w:r w:rsidRPr="00261AFB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-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100м.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94" w:hanging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Пешеходная 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транспортная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доступность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хорошая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расстояние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остановки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транспорта</w:t>
            </w:r>
            <w:r w:rsidRPr="00261AFB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50-100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94" w:hanging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Пешеходная 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транспортная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доступность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хорошая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расстояние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остановки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транспорта</w:t>
            </w:r>
            <w:r w:rsidRPr="00261AFB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50-100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94" w:hanging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Пешеходная 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транспортная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доступность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хорошая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расстояние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остановки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транспорта</w:t>
            </w:r>
            <w:r w:rsidRPr="00261AFB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50-100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89" w:hanging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Пешеходная 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транспортная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доступность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хорошая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расстояние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остановки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транспорта</w:t>
            </w:r>
            <w:r w:rsidRPr="00261AFB"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50-100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</w:tr>
      <w:tr w:rsidR="00346E91" w:rsidRPr="00261AFB">
        <w:trPr>
          <w:trHeight w:hRule="exact" w:val="84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105" w:right="79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Качество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окружения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575" w:right="321" w:hanging="25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Жилые</w:t>
            </w:r>
            <w:r w:rsidRPr="00261AFB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дома,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офисы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2" w:lineRule="auto"/>
              <w:ind w:left="182" w:right="175"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Жилые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дома,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офисы,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торговые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объекты,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2" w:lineRule="auto"/>
              <w:ind w:left="177" w:right="175"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Жилые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дома,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офисы,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торговые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объекты</w:t>
            </w:r>
          </w:p>
          <w:p w:rsidR="00346E91" w:rsidRDefault="00346E91">
            <w:pPr>
              <w:pStyle w:val="TableParagraph"/>
              <w:spacing w:line="204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2" w:lineRule="auto"/>
              <w:ind w:left="182" w:right="175"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Жилые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дома,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офисы,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торговые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объекты</w:t>
            </w:r>
          </w:p>
          <w:p w:rsidR="00346E91" w:rsidRDefault="00346E91">
            <w:pPr>
              <w:pStyle w:val="TableParagraph"/>
              <w:spacing w:line="204" w:lineRule="exact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2" w:lineRule="auto"/>
              <w:ind w:left="182" w:right="170"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Жилые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дома,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офисы,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торговые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объекты</w:t>
            </w:r>
          </w:p>
          <w:p w:rsidR="00346E91" w:rsidRDefault="00346E91">
            <w:pPr>
              <w:pStyle w:val="TableParagraph"/>
              <w:spacing w:line="204" w:lineRule="exact"/>
              <w:ind w:lef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</w:tr>
      <w:tr w:rsidR="00346E91" w:rsidRPr="00261AFB">
        <w:trPr>
          <w:trHeight w:hRule="exact" w:val="427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32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Физические</w:t>
            </w:r>
            <w:r w:rsidRPr="00261AFB">
              <w:rPr>
                <w:rFonts w:ascii="Times New Roman" w:hAnsi="Times New Roman"/>
                <w:i/>
                <w:spacing w:val="-4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pacing w:val="-2"/>
                <w:sz w:val="18"/>
              </w:rPr>
              <w:t>характеристики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638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Общая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площадь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3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30,2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кв.</w:t>
            </w:r>
            <w:r w:rsidRPr="00261AFB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2" w:lineRule="auto"/>
              <w:ind w:left="153" w:right="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Площадь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больше,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стоимость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кв.м.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меньше,</w:t>
            </w:r>
            <w:r w:rsidRPr="00261AFB"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хуже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2" w:lineRule="auto"/>
              <w:ind w:left="148" w:right="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Площадь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больше,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стоимость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кв.м.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меньше,</w:t>
            </w:r>
            <w:r w:rsidRPr="00261AFB"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хуже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2" w:lineRule="auto"/>
              <w:ind w:left="153" w:right="1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Площадь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больше,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стоимость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кв.м.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меньше,</w:t>
            </w:r>
            <w:r w:rsidRPr="00261AFB"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хуже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2" w:lineRule="auto"/>
              <w:ind w:left="153" w:right="1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Площадь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больше,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стоимость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кв.м.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меньше,</w:t>
            </w:r>
            <w:r w:rsidRPr="00261AFB"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хуже</w:t>
            </w:r>
          </w:p>
        </w:tc>
      </w:tr>
      <w:tr w:rsidR="00346E91" w:rsidRPr="00261AFB">
        <w:trPr>
          <w:trHeight w:hRule="exact" w:val="634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Год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постройки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1917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Это же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здание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15" w:right="113" w:firstLine="5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Здание 1963</w:t>
            </w:r>
            <w:r w:rsidRPr="00261AFB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года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постройки, </w:t>
            </w:r>
            <w:r w:rsidRPr="00261AFB"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лучше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43" w:right="1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Здание</w:t>
            </w:r>
            <w:r w:rsidRPr="00261AFB"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постройки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до 1917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года,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7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Это же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здание</w:t>
            </w:r>
          </w:p>
        </w:tc>
      </w:tr>
      <w:tr w:rsidR="00346E91" w:rsidRPr="00261AFB">
        <w:trPr>
          <w:trHeight w:hRule="exact" w:val="1051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Этажность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2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этаж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43" w:firstLine="4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Помещение на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1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этаже,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окна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низко,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фактически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цоколь,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2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1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этаж,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расположен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над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цокольным,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вход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лестнице,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4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Помещение на 1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этаже,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окна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низко,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фактически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цоколь,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3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Помещение на 1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этаже,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окна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низко,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фактически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цоколь,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</w:tr>
      <w:tr w:rsidR="00346E91" w:rsidRPr="00261AFB">
        <w:trPr>
          <w:trHeight w:hRule="exact" w:val="221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Материал стен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5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кирпич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кирпич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5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кирпич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5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кирпич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5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кирпич</w:t>
            </w:r>
          </w:p>
        </w:tc>
      </w:tr>
      <w:tr w:rsidR="00346E91" w:rsidRPr="00261AFB">
        <w:trPr>
          <w:trHeight w:hRule="exact" w:val="84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Коммуникации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2" w:lineRule="auto"/>
              <w:ind w:left="259" w:right="255" w:firstLine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инженерные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коммуникации</w:t>
            </w:r>
            <w:r w:rsidRPr="00261AFB">
              <w:rPr>
                <w:rFonts w:ascii="Times New Roman" w:hAnsi="Times New Roman"/>
                <w:spacing w:val="-3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частично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2" w:lineRule="auto"/>
              <w:ind w:left="263" w:right="255" w:firstLine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инженерные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коммуникации</w:t>
            </w:r>
            <w:r w:rsidRPr="00261AFB">
              <w:rPr>
                <w:rFonts w:ascii="Times New Roman" w:hAnsi="Times New Roman"/>
                <w:spacing w:val="-3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аналогичны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235" w:right="235" w:firstLine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подведены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все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инженерные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коммуникации,</w:t>
            </w:r>
            <w:r w:rsidRPr="00261AFB">
              <w:rPr>
                <w:rFonts w:ascii="Times New Roman" w:hAnsi="Times New Roman"/>
                <w:spacing w:val="-4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лучше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37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подведены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все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инженерные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коммуникации,</w:t>
            </w:r>
            <w:r w:rsidRPr="00261AFB">
              <w:rPr>
                <w:rFonts w:ascii="Times New Roman" w:hAnsi="Times New Roman"/>
                <w:spacing w:val="-2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лучше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2" w:lineRule="auto"/>
              <w:ind w:left="105" w:right="40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инженерные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коммуникации</w:t>
            </w:r>
            <w:r w:rsidRPr="00261AFB">
              <w:rPr>
                <w:rFonts w:ascii="Times New Roman" w:hAnsi="Times New Roman"/>
                <w:spacing w:val="-2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аналогичны</w:t>
            </w:r>
          </w:p>
        </w:tc>
      </w:tr>
      <w:tr w:rsidR="00346E91" w:rsidRPr="00261AFB">
        <w:trPr>
          <w:trHeight w:hRule="exact" w:val="221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Отделка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Улучшенная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</w:tr>
      <w:tr w:rsidR="00346E91" w:rsidRPr="00261AFB">
        <w:trPr>
          <w:trHeight w:hRule="exact" w:val="1051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54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Техническое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состояние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потребность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ремонте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58" w:right="16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удовл и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хорошее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состояние,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находится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эксплуатации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67" w:right="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удовл и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хорошее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состояние,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находится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эксплуатации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21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удовл и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хорошее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состояние,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находится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эксплуатации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21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удовл и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хорошее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состояние,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находится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эксплуатации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21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удовл и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хорошее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состояние,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находится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эксплуатации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</w:tr>
      <w:tr w:rsidR="00346E91" w:rsidRPr="00261AFB">
        <w:trPr>
          <w:trHeight w:hRule="exact" w:val="427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36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Предполагаемое</w:t>
            </w:r>
            <w:r w:rsidRPr="00261AFB">
              <w:rPr>
                <w:rFonts w:ascii="Times New Roman" w:hAnsi="Times New Roman"/>
                <w:spacing w:val="-2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использование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7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Торговое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Торговое,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7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Торговое,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8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Торговое,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7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Торговое,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</w:tr>
      <w:tr w:rsidR="00346E91" w:rsidRPr="00261AFB">
        <w:trPr>
          <w:trHeight w:hRule="exact" w:val="638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6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Наличие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парковки,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входная</w:t>
            </w:r>
            <w:r w:rsidRPr="00261AFB"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группа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2" w:lineRule="auto"/>
              <w:ind w:left="158" w:right="1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Вход со</w:t>
            </w:r>
            <w:r w:rsidRPr="00261AFB"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стороны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двора,</w:t>
            </w:r>
            <w:r w:rsidRPr="00261AFB"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парковка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небольшая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216" w:right="203" w:hang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Помещение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находится в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том</w:t>
            </w:r>
          </w:p>
          <w:p w:rsidR="00346E91" w:rsidRDefault="00346E91">
            <w:pPr>
              <w:pStyle w:val="TableParagraph"/>
              <w:spacing w:before="4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же здании, вход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не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2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Вход со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стороны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двора,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2" w:lineRule="auto"/>
              <w:ind w:left="105" w:right="37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Помещение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находится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красной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линии,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2" w:lineRule="auto"/>
              <w:ind w:left="105" w:right="30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Помещение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находится в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том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же здании,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</w:t>
            </w:r>
          </w:p>
        </w:tc>
      </w:tr>
    </w:tbl>
    <w:p w:rsidR="00346E91" w:rsidRDefault="00346E91">
      <w:pPr>
        <w:spacing w:line="242" w:lineRule="auto"/>
        <w:rPr>
          <w:rFonts w:ascii="Times New Roman" w:hAnsi="Times New Roman"/>
          <w:sz w:val="18"/>
          <w:szCs w:val="18"/>
        </w:rPr>
        <w:sectPr w:rsidR="00346E91">
          <w:pgSz w:w="11900" w:h="16840"/>
          <w:pgMar w:top="1140" w:right="620" w:bottom="1060" w:left="900" w:header="738" w:footer="864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2"/>
        <w:gridCol w:w="1675"/>
        <w:gridCol w:w="1680"/>
        <w:gridCol w:w="1675"/>
        <w:gridCol w:w="1680"/>
        <w:gridCol w:w="1675"/>
      </w:tblGrid>
      <w:tr w:rsidR="00346E91" w:rsidRPr="00261AFB">
        <w:trPr>
          <w:trHeight w:hRule="exact" w:val="638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475" w:right="300" w:hanging="16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Наименование</w:t>
            </w:r>
            <w:r w:rsidRPr="00261AFB">
              <w:rPr>
                <w:rFonts w:ascii="Times New Roman" w:hAnsi="Times New Roman"/>
                <w:spacing w:val="-2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элементов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Объект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Объект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</w:t>
            </w:r>
          </w:p>
          <w:p w:rsidR="00346E91" w:rsidRDefault="00346E91">
            <w:pPr>
              <w:pStyle w:val="TableParagraph"/>
              <w:spacing w:line="207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Объект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</w:t>
            </w:r>
          </w:p>
          <w:p w:rsidR="00346E91" w:rsidRDefault="00346E91">
            <w:pPr>
              <w:pStyle w:val="TableParagraph"/>
              <w:spacing w:line="207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Объект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</w:t>
            </w:r>
          </w:p>
          <w:p w:rsidR="00346E91" w:rsidRDefault="00346E91">
            <w:pPr>
              <w:pStyle w:val="TableParagraph"/>
              <w:spacing w:line="207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Объект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</w:t>
            </w:r>
          </w:p>
          <w:p w:rsidR="00346E91" w:rsidRDefault="00346E91">
            <w:pPr>
              <w:pStyle w:val="TableParagraph"/>
              <w:spacing w:line="207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№4</w:t>
            </w:r>
          </w:p>
        </w:tc>
      </w:tr>
      <w:tr w:rsidR="00346E91" w:rsidRPr="00261AFB">
        <w:trPr>
          <w:trHeight w:hRule="exact" w:val="427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580" w:right="144" w:hanging="42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 красной линии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лучше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36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красной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линии,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лучше</w:t>
            </w:r>
          </w:p>
        </w:tc>
      </w:tr>
      <w:tr w:rsidR="00346E91" w:rsidRPr="00261AFB">
        <w:trPr>
          <w:trHeight w:hRule="exact" w:val="427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1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Состояние</w:t>
            </w:r>
            <w:r w:rsidRPr="00261AFB"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системы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безопасности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35" w:right="273" w:hanging="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Соответствует</w:t>
            </w:r>
            <w:r w:rsidRPr="00261AFB">
              <w:rPr>
                <w:rFonts w:ascii="Times New Roman" w:hAnsi="Times New Roman"/>
                <w:spacing w:val="-2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требованиям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44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Соответствует</w:t>
            </w:r>
            <w:r w:rsidRPr="00261AFB">
              <w:rPr>
                <w:rFonts w:ascii="Times New Roman" w:hAnsi="Times New Roman"/>
                <w:spacing w:val="-2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требованиям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44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Соответствует</w:t>
            </w:r>
            <w:r w:rsidRPr="00261AFB">
              <w:rPr>
                <w:rFonts w:ascii="Times New Roman" w:hAnsi="Times New Roman"/>
                <w:spacing w:val="-2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требованиям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44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Соответствует</w:t>
            </w:r>
            <w:r w:rsidRPr="00261AFB">
              <w:rPr>
                <w:rFonts w:ascii="Times New Roman" w:hAnsi="Times New Roman"/>
                <w:spacing w:val="-2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требованиям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44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Соответствует</w:t>
            </w:r>
            <w:r w:rsidRPr="00261AFB">
              <w:rPr>
                <w:rFonts w:ascii="Times New Roman" w:hAnsi="Times New Roman"/>
                <w:spacing w:val="-2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требованиям</w:t>
            </w:r>
          </w:p>
        </w:tc>
      </w:tr>
    </w:tbl>
    <w:p w:rsidR="00346E91" w:rsidRDefault="00346E91">
      <w:pPr>
        <w:spacing w:before="10"/>
        <w:rPr>
          <w:rFonts w:ascii="Times New Roman" w:hAnsi="Times New Roman"/>
          <w:sz w:val="13"/>
          <w:szCs w:val="13"/>
        </w:rPr>
      </w:pPr>
    </w:p>
    <w:p w:rsidR="00346E91" w:rsidRDefault="00346E91">
      <w:pPr>
        <w:spacing w:before="75"/>
        <w:ind w:left="232"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Обоснование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корректировок</w:t>
      </w:r>
    </w:p>
    <w:p w:rsidR="00346E91" w:rsidRDefault="00346E91">
      <w:pPr>
        <w:pStyle w:val="BodyText"/>
        <w:ind w:left="952" w:right="230"/>
      </w:pPr>
      <w:r>
        <w:t xml:space="preserve">Отличие цены предложения </w:t>
      </w:r>
      <w:r>
        <w:rPr>
          <w:spacing w:val="-3"/>
        </w:rPr>
        <w:t xml:space="preserve">от цены </w:t>
      </w:r>
      <w:r>
        <w:t>сделки. Требуется поправка на торг к ценам</w:t>
      </w:r>
      <w:r>
        <w:rPr>
          <w:spacing w:val="11"/>
        </w:rPr>
        <w:t xml:space="preserve"> </w:t>
      </w:r>
      <w:r>
        <w:rPr>
          <w:spacing w:val="-3"/>
        </w:rPr>
        <w:t>предложений.</w:t>
      </w:r>
    </w:p>
    <w:p w:rsidR="00346E91" w:rsidRDefault="00346E91">
      <w:pPr>
        <w:pStyle w:val="Heading5"/>
        <w:spacing w:before="5" w:line="228" w:lineRule="exact"/>
        <w:ind w:left="232" w:right="230"/>
        <w:rPr>
          <w:b w:val="0"/>
          <w:bCs w:val="0"/>
          <w:i w:val="0"/>
        </w:rPr>
      </w:pPr>
      <w:r>
        <w:t>Поправка на торг</w:t>
      </w:r>
    </w:p>
    <w:p w:rsidR="00346E91" w:rsidRDefault="00346E91">
      <w:pPr>
        <w:pStyle w:val="BodyText"/>
        <w:ind w:right="226" w:firstLine="720"/>
        <w:jc w:val="both"/>
      </w:pPr>
      <w:r>
        <w:t xml:space="preserve">С </w:t>
      </w:r>
      <w:r>
        <w:rPr>
          <w:spacing w:val="-3"/>
        </w:rPr>
        <w:t xml:space="preserve">учетом </w:t>
      </w:r>
      <w:r>
        <w:t xml:space="preserve">сложившейся практики в </w:t>
      </w:r>
      <w:r>
        <w:rPr>
          <w:spacing w:val="-3"/>
        </w:rPr>
        <w:t xml:space="preserve">оценке </w:t>
      </w:r>
      <w:r>
        <w:t>объектов недвижимости и тенденции развития</w:t>
      </w:r>
      <w:r>
        <w:rPr>
          <w:spacing w:val="20"/>
        </w:rPr>
        <w:t xml:space="preserve"> </w:t>
      </w:r>
      <w:r>
        <w:t>рынков недвижимости в РФ применение цен предложения является неизбежным. Для использования таких цен</w:t>
      </w:r>
      <w:r>
        <w:rPr>
          <w:spacing w:val="16"/>
        </w:rPr>
        <w:t xml:space="preserve"> </w:t>
      </w:r>
      <w:r>
        <w:t xml:space="preserve">требуется включать в </w:t>
      </w:r>
      <w:r>
        <w:rPr>
          <w:spacing w:val="-3"/>
        </w:rPr>
        <w:t xml:space="preserve">расчеты </w:t>
      </w:r>
      <w:r>
        <w:t>дополнительную корректировку: «скидку на</w:t>
      </w:r>
      <w:r>
        <w:rPr>
          <w:spacing w:val="-8"/>
        </w:rPr>
        <w:t xml:space="preserve"> </w:t>
      </w:r>
      <w:r>
        <w:t>торг».</w:t>
      </w:r>
    </w:p>
    <w:p w:rsidR="00346E91" w:rsidRDefault="00346E91">
      <w:pPr>
        <w:pStyle w:val="BodyText"/>
        <w:ind w:right="225" w:firstLine="720"/>
        <w:jc w:val="both"/>
      </w:pPr>
      <w:r>
        <w:t>Наиболее оптимальным методом расчета такой скидки является изучение истории продаж ряда объектов</w:t>
      </w:r>
      <w:r>
        <w:rPr>
          <w:spacing w:val="1"/>
        </w:rPr>
        <w:t xml:space="preserve"> </w:t>
      </w:r>
      <w:r>
        <w:t xml:space="preserve">и сопоставление </w:t>
      </w:r>
      <w:r>
        <w:rPr>
          <w:spacing w:val="-3"/>
        </w:rPr>
        <w:t xml:space="preserve">цен </w:t>
      </w:r>
      <w:r>
        <w:t>сделок с ценами</w:t>
      </w:r>
      <w:r>
        <w:rPr>
          <w:spacing w:val="-17"/>
        </w:rPr>
        <w:t xml:space="preserve"> </w:t>
      </w:r>
      <w:r>
        <w:t>предложения.</w:t>
      </w:r>
    </w:p>
    <w:p w:rsidR="00346E91" w:rsidRDefault="00346E91">
      <w:pPr>
        <w:pStyle w:val="BodyText"/>
        <w:spacing w:before="2" w:line="237" w:lineRule="auto"/>
        <w:ind w:right="226" w:firstLine="720"/>
        <w:jc w:val="both"/>
      </w:pPr>
      <w:r>
        <w:t>Расчет величины скидки на торг проведен экспертным методом, в рамках которого используются</w:t>
      </w:r>
      <w:r>
        <w:rPr>
          <w:spacing w:val="12"/>
        </w:rPr>
        <w:t xml:space="preserve"> </w:t>
      </w:r>
      <w:r>
        <w:t xml:space="preserve">мнения профессиональных </w:t>
      </w:r>
      <w:r>
        <w:rPr>
          <w:spacing w:val="-3"/>
        </w:rPr>
        <w:t xml:space="preserve">участников </w:t>
      </w:r>
      <w:r>
        <w:t>рынка недвижимости (риэлторов, девелоперов), собранные в ходе</w:t>
      </w:r>
      <w:r>
        <w:rPr>
          <w:spacing w:val="8"/>
        </w:rPr>
        <w:t xml:space="preserve"> </w:t>
      </w:r>
      <w:r>
        <w:t>проведения интервью.</w:t>
      </w:r>
    </w:p>
    <w:p w:rsidR="00346E91" w:rsidRDefault="00346E91">
      <w:pPr>
        <w:pStyle w:val="BodyText"/>
        <w:spacing w:before="1"/>
        <w:ind w:right="221" w:firstLine="720"/>
        <w:jc w:val="both"/>
      </w:pPr>
      <w:r>
        <w:rPr>
          <w:spacing w:val="-3"/>
        </w:rPr>
        <w:t xml:space="preserve">Ситуация </w:t>
      </w:r>
      <w:r>
        <w:t xml:space="preserve">на рынках недвижимости меняется. Особенно существенны </w:t>
      </w:r>
      <w:r>
        <w:rPr>
          <w:spacing w:val="-2"/>
        </w:rPr>
        <w:t xml:space="preserve">изменения </w:t>
      </w:r>
      <w:r>
        <w:t xml:space="preserve">в  последнее </w:t>
      </w:r>
      <w:r>
        <w:rPr>
          <w:spacing w:val="30"/>
        </w:rPr>
        <w:t xml:space="preserve"> </w:t>
      </w:r>
      <w:r>
        <w:t xml:space="preserve">время: рынок недвижимости «пал» одним из первых под ударами международного финансового кризиса. </w:t>
      </w:r>
      <w:r>
        <w:rPr>
          <w:spacing w:val="-3"/>
        </w:rPr>
        <w:t>Цены</w:t>
      </w:r>
      <w:r>
        <w:rPr>
          <w:spacing w:val="-2"/>
        </w:rPr>
        <w:t xml:space="preserve"> </w:t>
      </w:r>
      <w:r>
        <w:t>на недвижимость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большинстве</w:t>
      </w:r>
      <w:r>
        <w:rPr>
          <w:spacing w:val="-8"/>
        </w:rPr>
        <w:t xml:space="preserve"> </w:t>
      </w:r>
      <w:r>
        <w:t>регионов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стали</w:t>
      </w:r>
      <w:r>
        <w:rPr>
          <w:spacing w:val="-8"/>
        </w:rPr>
        <w:t xml:space="preserve"> </w:t>
      </w:r>
      <w:r>
        <w:t>снижаться,</w:t>
      </w:r>
      <w:r>
        <w:rPr>
          <w:spacing w:val="-5"/>
        </w:rPr>
        <w:t xml:space="preserve"> </w:t>
      </w:r>
      <w:r>
        <w:t>собственники</w:t>
      </w:r>
      <w:r>
        <w:rPr>
          <w:spacing w:val="-4"/>
        </w:rPr>
        <w:t xml:space="preserve"> </w:t>
      </w:r>
      <w:r>
        <w:t>объектов,</w:t>
      </w:r>
      <w:r>
        <w:rPr>
          <w:spacing w:val="-4"/>
        </w:rPr>
        <w:t xml:space="preserve"> </w:t>
      </w:r>
      <w:r>
        <w:t>вынужденные</w:t>
      </w:r>
      <w:r>
        <w:rPr>
          <w:spacing w:val="-5"/>
        </w:rPr>
        <w:t xml:space="preserve"> </w:t>
      </w:r>
      <w:r>
        <w:t>изыскивать средства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погашение</w:t>
      </w:r>
      <w:r>
        <w:rPr>
          <w:spacing w:val="20"/>
        </w:rPr>
        <w:t xml:space="preserve"> </w:t>
      </w:r>
      <w:r>
        <w:t>задолженности,</w:t>
      </w:r>
      <w:r>
        <w:rPr>
          <w:spacing w:val="26"/>
        </w:rPr>
        <w:t xml:space="preserve"> </w:t>
      </w:r>
      <w:r>
        <w:t>стали</w:t>
      </w:r>
      <w:r>
        <w:rPr>
          <w:spacing w:val="20"/>
        </w:rPr>
        <w:t xml:space="preserve"> </w:t>
      </w:r>
      <w:r>
        <w:t>предлагать</w:t>
      </w:r>
      <w:r>
        <w:rPr>
          <w:spacing w:val="23"/>
        </w:rPr>
        <w:t xml:space="preserve"> </w:t>
      </w:r>
      <w:r>
        <w:t>покупателям</w:t>
      </w:r>
      <w:r>
        <w:rPr>
          <w:spacing w:val="2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арендаторам</w:t>
      </w:r>
      <w:r>
        <w:rPr>
          <w:spacing w:val="25"/>
        </w:rPr>
        <w:t xml:space="preserve"> </w:t>
      </w:r>
      <w:r>
        <w:t>существенные</w:t>
      </w:r>
      <w:r>
        <w:rPr>
          <w:spacing w:val="25"/>
        </w:rPr>
        <w:t xml:space="preserve"> </w:t>
      </w:r>
      <w:r>
        <w:t>скидки</w:t>
      </w:r>
      <w:r>
        <w:rPr>
          <w:spacing w:val="21"/>
        </w:rPr>
        <w:t xml:space="preserve"> </w:t>
      </w:r>
      <w:r>
        <w:t>(что подтверждается</w:t>
      </w:r>
      <w:r>
        <w:rPr>
          <w:spacing w:val="-8"/>
        </w:rPr>
        <w:t xml:space="preserve"> </w:t>
      </w:r>
      <w:r>
        <w:t>данными,</w:t>
      </w:r>
      <w:r>
        <w:rPr>
          <w:spacing w:val="-5"/>
        </w:rPr>
        <w:t xml:space="preserve"> </w:t>
      </w:r>
      <w:r>
        <w:t>представленными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средствах</w:t>
      </w:r>
      <w:r>
        <w:rPr>
          <w:spacing w:val="-10"/>
        </w:rPr>
        <w:t xml:space="preserve"> </w:t>
      </w:r>
      <w:r>
        <w:t>массовой</w:t>
      </w:r>
      <w:r>
        <w:rPr>
          <w:spacing w:val="-9"/>
        </w:rPr>
        <w:t xml:space="preserve"> </w:t>
      </w:r>
      <w:r>
        <w:t>информации).</w:t>
      </w:r>
    </w:p>
    <w:p w:rsidR="00346E91" w:rsidRDefault="00346E91">
      <w:pPr>
        <w:pStyle w:val="BodyText"/>
        <w:ind w:right="230"/>
      </w:pPr>
      <w:r>
        <w:t xml:space="preserve">Результаты </w:t>
      </w:r>
      <w:r>
        <w:rPr>
          <w:spacing w:val="-3"/>
        </w:rPr>
        <w:t xml:space="preserve">опроса </w:t>
      </w:r>
      <w:r>
        <w:t>риэлторских компаний  приведены</w:t>
      </w:r>
      <w:r>
        <w:rPr>
          <w:spacing w:val="-4"/>
        </w:rPr>
        <w:t xml:space="preserve"> </w:t>
      </w:r>
      <w:r>
        <w:t>ниже.</w:t>
      </w:r>
    </w:p>
    <w:p w:rsidR="00346E91" w:rsidRDefault="00346E91">
      <w:pPr>
        <w:spacing w:before="4"/>
        <w:rPr>
          <w:rFonts w:ascii="Times New Roman" w:hAnsi="Times New Roman"/>
          <w:sz w:val="18"/>
          <w:szCs w:val="18"/>
        </w:rPr>
      </w:pPr>
    </w:p>
    <w:p w:rsidR="00346E91" w:rsidRDefault="00346E91">
      <w:pPr>
        <w:ind w:left="232" w:right="23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Таблица №42 Величина </w:t>
      </w:r>
      <w:r>
        <w:rPr>
          <w:rFonts w:ascii="Times New Roman" w:hAnsi="Times New Roman"/>
          <w:spacing w:val="-3"/>
          <w:sz w:val="18"/>
          <w:szCs w:val="18"/>
        </w:rPr>
        <w:t xml:space="preserve">скидок </w:t>
      </w:r>
      <w:r>
        <w:rPr>
          <w:rFonts w:ascii="Times New Roman" w:hAnsi="Times New Roman"/>
          <w:sz w:val="18"/>
          <w:szCs w:val="18"/>
        </w:rPr>
        <w:t>на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торг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67"/>
        <w:gridCol w:w="4022"/>
        <w:gridCol w:w="2266"/>
        <w:gridCol w:w="1368"/>
      </w:tblGrid>
      <w:tr w:rsidR="00346E91" w:rsidRPr="00261AFB">
        <w:trPr>
          <w:trHeight w:hRule="exact" w:val="221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Величина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скидки </w:t>
            </w:r>
            <w:r w:rsidRPr="00261AFB">
              <w:rPr>
                <w:rFonts w:ascii="Times New Roman" w:hAnsi="Times New Roman"/>
                <w:sz w:val="18"/>
              </w:rPr>
              <w:t>на торг,</w:t>
            </w:r>
            <w:r w:rsidRPr="00261AFB"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%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1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Источник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информации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Сегмент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Вид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сделки</w:t>
            </w:r>
          </w:p>
        </w:tc>
      </w:tr>
      <w:tr w:rsidR="00346E91" w:rsidRPr="00261AFB">
        <w:trPr>
          <w:trHeight w:hRule="exact" w:val="432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10-15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24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ООО</w:t>
            </w:r>
            <w:r w:rsidRPr="00261AFB"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«Центр-плюс»,</w:t>
            </w:r>
            <w:r w:rsidRPr="00261AFB"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г.</w:t>
            </w:r>
            <w:r w:rsidRPr="00261AFB"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Киров,</w:t>
            </w:r>
            <w:r w:rsidRPr="00261AFB"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ул.</w:t>
            </w:r>
            <w:r w:rsidRPr="00261AFB"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Дрелевского,</w:t>
            </w:r>
            <w:r w:rsidRPr="00261AFB">
              <w:rPr>
                <w:rFonts w:ascii="Times New Roman" w:hAnsi="Times New Roman"/>
                <w:spacing w:val="-3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д.18, тел 64-75-20,</w:t>
            </w:r>
            <w:r w:rsidRPr="00261AFB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38-19-68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571" w:right="56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Коммерческая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недвижимость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3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Продажа</w:t>
            </w:r>
          </w:p>
        </w:tc>
      </w:tr>
      <w:tr w:rsidR="00346E91" w:rsidRPr="00261AFB">
        <w:trPr>
          <w:trHeight w:hRule="exact" w:val="427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10-15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23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ООО «Боди» г. Киров, Октябрьский пр., 86,</w:t>
            </w:r>
            <w:r w:rsidRPr="00261AFB"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тел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64-50-50,</w:t>
            </w:r>
            <w:r w:rsidRPr="00261AFB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64-39-39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571" w:right="56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Коммерческая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недвижимость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3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Продажа</w:t>
            </w:r>
          </w:p>
        </w:tc>
      </w:tr>
      <w:tr w:rsidR="00346E91" w:rsidRPr="00261AFB">
        <w:trPr>
          <w:trHeight w:hRule="exact" w:val="658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5-10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100" w:right="18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20"/>
              </w:rPr>
              <w:t xml:space="preserve">ООО "Респект" </w:t>
            </w:r>
            <w:r w:rsidRPr="00261AFB">
              <w:rPr>
                <w:rFonts w:ascii="Times New Roman" w:hAnsi="Times New Roman"/>
                <w:sz w:val="18"/>
              </w:rPr>
              <w:t>г.Киров, ул.Большевиков,</w:t>
            </w:r>
            <w:r w:rsidRPr="00261AFB"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д.89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а, офис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13</w:t>
            </w:r>
          </w:p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телефон:32-28-21, 64-94-97,</w:t>
            </w:r>
            <w:r w:rsidRPr="00261AFB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78-40-19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571" w:right="56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Коммерческая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недвижимость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3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Продажа</w:t>
            </w:r>
          </w:p>
        </w:tc>
      </w:tr>
      <w:tr w:rsidR="00346E91" w:rsidRPr="00261AFB">
        <w:trPr>
          <w:trHeight w:hRule="exact" w:val="432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10-15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20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ООО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«Авеаль», </w:t>
            </w:r>
            <w:r w:rsidRPr="00261AFB">
              <w:rPr>
                <w:rFonts w:ascii="Times New Roman" w:hAnsi="Times New Roman"/>
                <w:sz w:val="18"/>
              </w:rPr>
              <w:t xml:space="preserve">г.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Киров, </w:t>
            </w:r>
            <w:r w:rsidRPr="00261AFB">
              <w:rPr>
                <w:rFonts w:ascii="Times New Roman" w:hAnsi="Times New Roman"/>
                <w:sz w:val="18"/>
              </w:rPr>
              <w:t>ул.К.Маркса, д.63,</w:t>
            </w:r>
            <w:r w:rsidRPr="00261AFB"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тел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32-12-34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571" w:right="56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Коммерческая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недвижимость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3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Продажа</w:t>
            </w:r>
          </w:p>
        </w:tc>
      </w:tr>
      <w:tr w:rsidR="00346E91" w:rsidRPr="00261AFB">
        <w:trPr>
          <w:trHeight w:hRule="exact" w:val="427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5-10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23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ООО</w:t>
            </w:r>
            <w:r w:rsidRPr="00261AFB"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«Торговый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дом</w:t>
            </w:r>
            <w:r w:rsidRPr="00261AFB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недвижимости»,</w:t>
            </w:r>
            <w:r w:rsidRPr="00261AFB"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г.</w:t>
            </w:r>
            <w:r w:rsidRPr="00261AFB"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Киров,</w:t>
            </w:r>
            <w:r w:rsidRPr="00261AFB">
              <w:rPr>
                <w:rFonts w:ascii="Times New Roman" w:hAnsi="Times New Roman"/>
                <w:spacing w:val="-4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ул. </w:t>
            </w:r>
            <w:r w:rsidRPr="00261AFB">
              <w:rPr>
                <w:rFonts w:ascii="Times New Roman" w:hAnsi="Times New Roman"/>
                <w:sz w:val="18"/>
              </w:rPr>
              <w:t xml:space="preserve">К.Маркса,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д.80, </w:t>
            </w:r>
            <w:r w:rsidRPr="00261AFB">
              <w:rPr>
                <w:rFonts w:ascii="Times New Roman" w:hAnsi="Times New Roman"/>
                <w:sz w:val="18"/>
              </w:rPr>
              <w:t>тел</w:t>
            </w:r>
            <w:r w:rsidRPr="00261AFB"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32-16-16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571" w:right="56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Коммерческая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недвижимость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3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Продажа</w:t>
            </w:r>
          </w:p>
        </w:tc>
      </w:tr>
      <w:tr w:rsidR="00346E91" w:rsidRPr="00261AFB">
        <w:trPr>
          <w:trHeight w:hRule="exact" w:val="432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5-10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61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4"/>
                <w:sz w:val="18"/>
              </w:rPr>
              <w:t>АН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«Недвижимость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Кирова»,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г.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Киров,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ул.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Энгельса,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д.66, оф </w:t>
            </w:r>
            <w:r w:rsidRPr="00261AFB">
              <w:rPr>
                <w:rFonts w:ascii="Times New Roman" w:hAnsi="Times New Roman"/>
                <w:sz w:val="18"/>
              </w:rPr>
              <w:t>25, тел</w:t>
            </w:r>
            <w:r w:rsidRPr="00261AFB"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64-88-46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571" w:right="56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Коммерческая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недвижимость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3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Продажа</w:t>
            </w:r>
          </w:p>
        </w:tc>
      </w:tr>
    </w:tbl>
    <w:p w:rsidR="00346E91" w:rsidRDefault="00346E91">
      <w:pPr>
        <w:spacing w:before="7"/>
        <w:rPr>
          <w:rFonts w:ascii="Times New Roman" w:hAnsi="Times New Roman"/>
          <w:sz w:val="12"/>
          <w:szCs w:val="12"/>
        </w:rPr>
      </w:pPr>
    </w:p>
    <w:p w:rsidR="00346E91" w:rsidRDefault="00346E91">
      <w:pPr>
        <w:pStyle w:val="BodyText"/>
        <w:spacing w:before="75"/>
        <w:ind w:right="221"/>
        <w:jc w:val="both"/>
      </w:pPr>
      <w:r>
        <w:t xml:space="preserve">Скидку на торг применяем в размере 10 </w:t>
      </w:r>
      <w:r>
        <w:rPr>
          <w:spacing w:val="-3"/>
        </w:rPr>
        <w:t xml:space="preserve">процентов </w:t>
      </w:r>
      <w:r>
        <w:t xml:space="preserve">(среднее значение) Скидка на уторговывание применяется </w:t>
      </w:r>
      <w:r>
        <w:rPr>
          <w:spacing w:val="1"/>
        </w:rPr>
        <w:t xml:space="preserve"> </w:t>
      </w:r>
      <w:r>
        <w:t xml:space="preserve">к цене предложения по объекту сравнения №2. Объекты сравнения №1,3,4 </w:t>
      </w:r>
      <w:r>
        <w:rPr>
          <w:spacing w:val="-3"/>
        </w:rPr>
        <w:t xml:space="preserve">имеют </w:t>
      </w:r>
      <w:r>
        <w:t>цену продажи, поэтому скидка</w:t>
      </w:r>
      <w:r>
        <w:rPr>
          <w:spacing w:val="6"/>
        </w:rPr>
        <w:t xml:space="preserve"> </w:t>
      </w:r>
      <w:r>
        <w:t>на торг не</w:t>
      </w:r>
      <w:r>
        <w:rPr>
          <w:spacing w:val="-15"/>
        </w:rPr>
        <w:t xml:space="preserve"> </w:t>
      </w:r>
      <w:r>
        <w:t>требуется.</w:t>
      </w:r>
    </w:p>
    <w:p w:rsidR="00346E91" w:rsidRDefault="00346E91">
      <w:pPr>
        <w:pStyle w:val="Heading5"/>
        <w:spacing w:before="5" w:line="228" w:lineRule="exact"/>
        <w:ind w:left="952" w:right="230"/>
        <w:rPr>
          <w:b w:val="0"/>
          <w:bCs w:val="0"/>
          <w:i w:val="0"/>
        </w:rPr>
      </w:pPr>
      <w:r>
        <w:t>Качество</w:t>
      </w:r>
      <w:r>
        <w:rPr>
          <w:spacing w:val="-3"/>
        </w:rPr>
        <w:t xml:space="preserve"> </w:t>
      </w:r>
      <w:r>
        <w:t>прав.</w:t>
      </w:r>
    </w:p>
    <w:p w:rsidR="00346E91" w:rsidRDefault="00346E91">
      <w:pPr>
        <w:pStyle w:val="BodyText"/>
        <w:spacing w:line="228" w:lineRule="exact"/>
        <w:ind w:left="952" w:right="230"/>
      </w:pPr>
      <w:r>
        <w:t xml:space="preserve">Сервитуты  и  общественные  обременения отсутствуют для всех  объектов  сравнения  и объекта </w:t>
      </w:r>
      <w:r>
        <w:rPr>
          <w:spacing w:val="47"/>
        </w:rPr>
        <w:t xml:space="preserve"> </w:t>
      </w:r>
      <w:r>
        <w:t>оценки.</w:t>
      </w:r>
    </w:p>
    <w:p w:rsidR="00346E91" w:rsidRDefault="00346E91">
      <w:pPr>
        <w:pStyle w:val="BodyText"/>
        <w:jc w:val="both"/>
      </w:pPr>
      <w:r>
        <w:t>Корректировка не вводится. Объекты сравнения являются аналогами для объекта</w:t>
      </w:r>
      <w:r>
        <w:rPr>
          <w:spacing w:val="-17"/>
        </w:rPr>
        <w:t xml:space="preserve"> </w:t>
      </w:r>
      <w:r>
        <w:rPr>
          <w:spacing w:val="-3"/>
        </w:rPr>
        <w:t>оценки.</w:t>
      </w:r>
    </w:p>
    <w:p w:rsidR="00346E91" w:rsidRDefault="00346E91">
      <w:pPr>
        <w:pStyle w:val="Heading5"/>
        <w:spacing w:before="5" w:line="228" w:lineRule="exact"/>
        <w:ind w:left="952" w:right="230"/>
        <w:rPr>
          <w:b w:val="0"/>
          <w:bCs w:val="0"/>
          <w:i w:val="0"/>
        </w:rPr>
      </w:pPr>
      <w:r>
        <w:t>Условия</w:t>
      </w:r>
      <w:r>
        <w:rPr>
          <w:spacing w:val="-4"/>
        </w:rPr>
        <w:t xml:space="preserve"> </w:t>
      </w:r>
      <w:r>
        <w:t>финансирования</w:t>
      </w:r>
    </w:p>
    <w:p w:rsidR="00346E91" w:rsidRDefault="00346E91">
      <w:pPr>
        <w:pStyle w:val="BodyText"/>
        <w:ind w:right="218" w:firstLine="720"/>
        <w:jc w:val="both"/>
      </w:pPr>
      <w:r>
        <w:t>Льготное кредитование продавцом покупателя. Возможны два варианта. Продавец кредитует</w:t>
      </w:r>
      <w:r>
        <w:rPr>
          <w:spacing w:val="37"/>
        </w:rPr>
        <w:t xml:space="preserve"> </w:t>
      </w:r>
      <w:r>
        <w:t>покупателя по</w:t>
      </w:r>
      <w:r>
        <w:rPr>
          <w:spacing w:val="22"/>
        </w:rPr>
        <w:t xml:space="preserve"> </w:t>
      </w:r>
      <w:r>
        <w:t>части</w:t>
      </w:r>
      <w:r>
        <w:rPr>
          <w:spacing w:val="29"/>
        </w:rPr>
        <w:t xml:space="preserve"> </w:t>
      </w:r>
      <w:r>
        <w:t>платежа</w:t>
      </w:r>
      <w:r>
        <w:rPr>
          <w:spacing w:val="28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покупку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условиями,</w:t>
      </w:r>
      <w:r>
        <w:rPr>
          <w:spacing w:val="33"/>
        </w:rPr>
        <w:t xml:space="preserve"> </w:t>
      </w:r>
      <w:r>
        <w:t>отличающимися</w:t>
      </w:r>
      <w:r>
        <w:rPr>
          <w:spacing w:val="30"/>
        </w:rPr>
        <w:t xml:space="preserve"> </w:t>
      </w:r>
      <w:r>
        <w:rPr>
          <w:spacing w:val="-3"/>
        </w:rPr>
        <w:t>от</w:t>
      </w:r>
      <w:r>
        <w:rPr>
          <w:spacing w:val="29"/>
        </w:rPr>
        <w:t xml:space="preserve"> </w:t>
      </w:r>
      <w:r>
        <w:rPr>
          <w:spacing w:val="-3"/>
        </w:rPr>
        <w:t>условий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рынке</w:t>
      </w:r>
      <w:r>
        <w:rPr>
          <w:spacing w:val="23"/>
        </w:rPr>
        <w:t xml:space="preserve"> </w:t>
      </w:r>
      <w:r>
        <w:t>капитала</w:t>
      </w:r>
      <w:r>
        <w:rPr>
          <w:spacing w:val="28"/>
        </w:rPr>
        <w:t xml:space="preserve"> </w:t>
      </w:r>
      <w:r>
        <w:t>(процент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кредиту ниже рыночного) или предоставляет ему беспроцентную отсрочку</w:t>
      </w:r>
      <w:r>
        <w:rPr>
          <w:spacing w:val="-36"/>
        </w:rPr>
        <w:t xml:space="preserve"> </w:t>
      </w:r>
      <w:r>
        <w:t>платежей.</w:t>
      </w:r>
    </w:p>
    <w:p w:rsidR="00346E91" w:rsidRDefault="00346E91">
      <w:pPr>
        <w:pStyle w:val="BodyText"/>
        <w:spacing w:before="2" w:line="237" w:lineRule="auto"/>
        <w:ind w:right="219" w:firstLine="768"/>
        <w:jc w:val="both"/>
      </w:pPr>
      <w:r>
        <w:t>Платеж по сделке с объектом-аналогом полностью или частично осуществляется не деньгами,</w:t>
      </w:r>
      <w:r>
        <w:rPr>
          <w:spacing w:val="44"/>
        </w:rPr>
        <w:t xml:space="preserve"> </w:t>
      </w:r>
      <w:r>
        <w:t xml:space="preserve">а эквивалентом денежных средств (уменьшается сумма наличных денег, </w:t>
      </w:r>
      <w:r>
        <w:rPr>
          <w:spacing w:val="-3"/>
        </w:rPr>
        <w:t xml:space="preserve">участвующих </w:t>
      </w:r>
      <w:r>
        <w:t xml:space="preserve">в сделке), в </w:t>
      </w:r>
      <w:r>
        <w:rPr>
          <w:spacing w:val="-3"/>
        </w:rPr>
        <w:t xml:space="preserve">том </w:t>
      </w:r>
      <w:r>
        <w:t>числе</w:t>
      </w:r>
      <w:r>
        <w:rPr>
          <w:spacing w:val="2"/>
        </w:rPr>
        <w:t xml:space="preserve"> </w:t>
      </w:r>
      <w:r>
        <w:t xml:space="preserve">путем: передачи пакета </w:t>
      </w:r>
      <w:r>
        <w:rPr>
          <w:spacing w:val="-3"/>
        </w:rPr>
        <w:t xml:space="preserve">ценных </w:t>
      </w:r>
      <w:r>
        <w:t>бумаг, включая закладные, передачи материальных</w:t>
      </w:r>
      <w:r>
        <w:rPr>
          <w:spacing w:val="10"/>
        </w:rPr>
        <w:t xml:space="preserve"> </w:t>
      </w:r>
      <w:r>
        <w:rPr>
          <w:spacing w:val="-3"/>
        </w:rPr>
        <w:t>ресурсов.</w:t>
      </w:r>
    </w:p>
    <w:p w:rsidR="00346E91" w:rsidRDefault="00346E91">
      <w:pPr>
        <w:pStyle w:val="BodyText"/>
        <w:spacing w:before="1"/>
        <w:ind w:right="224" w:firstLine="720"/>
        <w:jc w:val="both"/>
      </w:pPr>
      <w:r>
        <w:t xml:space="preserve">Оценщику не известны условия финансирования для объектов сравнения, но по данным </w:t>
      </w:r>
      <w:r>
        <w:rPr>
          <w:spacing w:val="13"/>
        </w:rPr>
        <w:t xml:space="preserve"> </w:t>
      </w:r>
      <w:r>
        <w:t>риелторских фирм</w:t>
      </w:r>
      <w:r>
        <w:rPr>
          <w:spacing w:val="40"/>
        </w:rPr>
        <w:t xml:space="preserve"> </w:t>
      </w:r>
      <w:r>
        <w:rPr>
          <w:spacing w:val="-3"/>
        </w:rPr>
        <w:t>льготное</w:t>
      </w:r>
      <w:r>
        <w:rPr>
          <w:spacing w:val="40"/>
        </w:rPr>
        <w:t xml:space="preserve"> </w:t>
      </w:r>
      <w:r>
        <w:t>кредитование</w:t>
      </w:r>
      <w:r>
        <w:rPr>
          <w:spacing w:val="4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ценах</w:t>
      </w:r>
      <w:r>
        <w:rPr>
          <w:spacing w:val="43"/>
        </w:rPr>
        <w:t xml:space="preserve"> </w:t>
      </w:r>
      <w:r>
        <w:t>предложений</w:t>
      </w:r>
      <w:r>
        <w:rPr>
          <w:spacing w:val="41"/>
        </w:rPr>
        <w:t xml:space="preserve"> </w:t>
      </w:r>
      <w:r>
        <w:t>отсутствует,</w:t>
      </w:r>
      <w:r>
        <w:rPr>
          <w:spacing w:val="46"/>
        </w:rPr>
        <w:t xml:space="preserve"> </w:t>
      </w:r>
      <w:r>
        <w:t>Объекты</w:t>
      </w:r>
      <w:r>
        <w:rPr>
          <w:spacing w:val="42"/>
        </w:rPr>
        <w:t xml:space="preserve"> </w:t>
      </w:r>
      <w:r>
        <w:t>сравнения</w:t>
      </w:r>
      <w:r>
        <w:rPr>
          <w:spacing w:val="42"/>
        </w:rPr>
        <w:t xml:space="preserve"> </w:t>
      </w:r>
      <w:r>
        <w:t>являются</w:t>
      </w:r>
      <w:r>
        <w:rPr>
          <w:spacing w:val="42"/>
        </w:rPr>
        <w:t xml:space="preserve"> </w:t>
      </w:r>
      <w:r>
        <w:t>аналогами</w:t>
      </w:r>
      <w:r>
        <w:rPr>
          <w:spacing w:val="41"/>
        </w:rPr>
        <w:t xml:space="preserve"> </w:t>
      </w:r>
      <w:r>
        <w:rPr>
          <w:spacing w:val="-3"/>
        </w:rPr>
        <w:t>для</w:t>
      </w:r>
      <w:r>
        <w:t xml:space="preserve"> объекта </w:t>
      </w:r>
      <w:r>
        <w:rPr>
          <w:spacing w:val="-3"/>
        </w:rPr>
        <w:t xml:space="preserve">оцени, </w:t>
      </w:r>
      <w:r>
        <w:t>корректировка не вводится.</w:t>
      </w:r>
    </w:p>
    <w:p w:rsidR="00346E91" w:rsidRDefault="00346E91">
      <w:pPr>
        <w:pStyle w:val="Heading5"/>
        <w:spacing w:before="5" w:line="228" w:lineRule="exact"/>
        <w:ind w:left="952" w:right="230"/>
        <w:rPr>
          <w:b w:val="0"/>
          <w:bCs w:val="0"/>
          <w:i w:val="0"/>
        </w:rPr>
      </w:pPr>
      <w:r>
        <w:t>Условие рынка</w:t>
      </w:r>
    </w:p>
    <w:p w:rsidR="00346E91" w:rsidRDefault="00346E91">
      <w:pPr>
        <w:pStyle w:val="BodyText"/>
        <w:ind w:right="222" w:firstLine="720"/>
        <w:jc w:val="both"/>
      </w:pPr>
      <w:r>
        <w:t>Изменение цен во времени. В данном случае оценщиком были приняты объекты сравнения, данные</w:t>
      </w:r>
      <w:r>
        <w:rPr>
          <w:spacing w:val="2"/>
        </w:rPr>
        <w:t xml:space="preserve"> </w:t>
      </w:r>
      <w:r>
        <w:t>о предложениях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продажу</w:t>
      </w:r>
      <w:r>
        <w:rPr>
          <w:spacing w:val="7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которых</w:t>
      </w:r>
      <w:r>
        <w:rPr>
          <w:spacing w:val="21"/>
        </w:rPr>
        <w:t xml:space="preserve"> </w:t>
      </w:r>
      <w:r>
        <w:t>имеют</w:t>
      </w:r>
      <w:r>
        <w:rPr>
          <w:spacing w:val="15"/>
        </w:rPr>
        <w:t xml:space="preserve"> </w:t>
      </w:r>
      <w:r>
        <w:t>дату</w:t>
      </w:r>
      <w:r>
        <w:rPr>
          <w:spacing w:val="11"/>
        </w:rPr>
        <w:t xml:space="preserve"> </w:t>
      </w:r>
      <w:r>
        <w:t>конец</w:t>
      </w:r>
      <w:r>
        <w:rPr>
          <w:spacing w:val="14"/>
        </w:rPr>
        <w:t xml:space="preserve"> </w:t>
      </w:r>
      <w:r>
        <w:t>июня</w:t>
      </w:r>
      <w:r>
        <w:rPr>
          <w:spacing w:val="15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июль</w:t>
      </w:r>
      <w:r>
        <w:rPr>
          <w:spacing w:val="16"/>
        </w:rPr>
        <w:t xml:space="preserve"> </w:t>
      </w:r>
      <w:r>
        <w:t>2010</w:t>
      </w:r>
      <w:r>
        <w:rPr>
          <w:spacing w:val="17"/>
        </w:rPr>
        <w:t xml:space="preserve"> </w:t>
      </w:r>
      <w:r>
        <w:t>года.</w:t>
      </w:r>
      <w:r>
        <w:rPr>
          <w:spacing w:val="19"/>
        </w:rPr>
        <w:t xml:space="preserve"> </w:t>
      </w:r>
      <w:r>
        <w:t>Дата</w:t>
      </w:r>
      <w:r>
        <w:rPr>
          <w:spacing w:val="18"/>
        </w:rPr>
        <w:t xml:space="preserve"> </w:t>
      </w:r>
      <w:r>
        <w:rPr>
          <w:spacing w:val="-3"/>
        </w:rPr>
        <w:t>оценки</w:t>
      </w:r>
      <w:r>
        <w:rPr>
          <w:spacing w:val="14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июль</w:t>
      </w:r>
      <w:r>
        <w:rPr>
          <w:spacing w:val="16"/>
        </w:rPr>
        <w:t xml:space="preserve"> </w:t>
      </w:r>
      <w:r>
        <w:t>2010 года, корректировка не</w:t>
      </w:r>
      <w:r>
        <w:rPr>
          <w:spacing w:val="-16"/>
        </w:rPr>
        <w:t xml:space="preserve"> </w:t>
      </w:r>
      <w:r>
        <w:t>вводится.</w:t>
      </w:r>
    </w:p>
    <w:p w:rsidR="00346E91" w:rsidRDefault="00346E91">
      <w:pPr>
        <w:pStyle w:val="Heading5"/>
        <w:spacing w:before="5"/>
        <w:ind w:left="952" w:right="230"/>
        <w:rPr>
          <w:b w:val="0"/>
          <w:bCs w:val="0"/>
          <w:i w:val="0"/>
        </w:rPr>
      </w:pPr>
      <w:r>
        <w:t>Местоположение</w:t>
      </w:r>
    </w:p>
    <w:p w:rsidR="00346E91" w:rsidRDefault="00346E91">
      <w:pPr>
        <w:sectPr w:rsidR="00346E91">
          <w:pgSz w:w="11900" w:h="16840"/>
          <w:pgMar w:top="1140" w:right="620" w:bottom="1060" w:left="900" w:header="738" w:footer="864" w:gutter="0"/>
          <w:cols w:space="720"/>
        </w:sectPr>
      </w:pPr>
    </w:p>
    <w:p w:rsidR="00346E91" w:rsidRDefault="00346E91">
      <w:pPr>
        <w:pStyle w:val="BodyText"/>
        <w:spacing w:before="4"/>
        <w:ind w:right="224" w:firstLine="720"/>
        <w:jc w:val="both"/>
      </w:pPr>
      <w:r>
        <w:rPr>
          <w:i/>
        </w:rPr>
        <w:t xml:space="preserve">Престижность района. </w:t>
      </w:r>
      <w:r>
        <w:rPr>
          <w:spacing w:val="-3"/>
        </w:rPr>
        <w:t xml:space="preserve">Престижность </w:t>
      </w:r>
      <w:r>
        <w:t>района расположения объекта, как социальный</w:t>
      </w:r>
      <w:r>
        <w:rPr>
          <w:spacing w:val="12"/>
        </w:rPr>
        <w:t xml:space="preserve"> </w:t>
      </w:r>
      <w:r>
        <w:t xml:space="preserve">фактор, характеризуемый сосредоточением в микрорайоне знаменитых пользователей или объектов, в </w:t>
      </w:r>
      <w:r>
        <w:rPr>
          <w:spacing w:val="-3"/>
        </w:rPr>
        <w:t>том</w:t>
      </w:r>
      <w:r>
        <w:rPr>
          <w:spacing w:val="14"/>
        </w:rPr>
        <w:t xml:space="preserve"> </w:t>
      </w:r>
      <w:r>
        <w:t xml:space="preserve">числе исторических и архитектурных памятников, заповедных зон, </w:t>
      </w:r>
      <w:r>
        <w:rPr>
          <w:spacing w:val="-3"/>
        </w:rPr>
        <w:t>других</w:t>
      </w:r>
      <w:r>
        <w:rPr>
          <w:spacing w:val="-29"/>
        </w:rPr>
        <w:t xml:space="preserve"> </w:t>
      </w:r>
      <w:r>
        <w:t>достопримечательностей.</w:t>
      </w:r>
    </w:p>
    <w:p w:rsidR="00346E91" w:rsidRDefault="00346E91">
      <w:pPr>
        <w:pStyle w:val="BodyText"/>
        <w:ind w:right="229" w:firstLine="720"/>
        <w:jc w:val="both"/>
      </w:pPr>
      <w:r>
        <w:t>Объект</w:t>
      </w:r>
      <w:r>
        <w:rPr>
          <w:spacing w:val="-1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расположен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центральной</w:t>
      </w:r>
      <w:r>
        <w:rPr>
          <w:spacing w:val="-7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№1,2,3,4</w:t>
      </w:r>
      <w:r>
        <w:rPr>
          <w:spacing w:val="-4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в центральной части города, аналогичны, корректировки не</w:t>
      </w:r>
      <w:r>
        <w:rPr>
          <w:spacing w:val="-35"/>
        </w:rPr>
        <w:t xml:space="preserve"> </w:t>
      </w:r>
      <w:r>
        <w:t>требуются.</w:t>
      </w:r>
    </w:p>
    <w:p w:rsidR="00346E91" w:rsidRDefault="00346E91">
      <w:pPr>
        <w:ind w:left="952"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Удаленность от центров деловой</w:t>
      </w:r>
      <w:r>
        <w:rPr>
          <w:rFonts w:ascii="Times New Roman" w:hAnsi="Times New Roman"/>
          <w:i/>
          <w:spacing w:val="-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активности.</w:t>
      </w:r>
    </w:p>
    <w:p w:rsidR="00346E91" w:rsidRDefault="00346E91">
      <w:pPr>
        <w:pStyle w:val="BodyText"/>
        <w:spacing w:before="2" w:line="237" w:lineRule="auto"/>
        <w:ind w:right="218" w:firstLine="720"/>
        <w:jc w:val="both"/>
      </w:pPr>
      <w:r>
        <w:t>Объекты сравнения №1,2,3,4 выбраны таким образом, что их расположение также находится</w:t>
      </w:r>
      <w:r>
        <w:rPr>
          <w:spacing w:val="48"/>
        </w:rPr>
        <w:t xml:space="preserve"> </w:t>
      </w:r>
      <w:r>
        <w:t>в аналогичной</w:t>
      </w:r>
      <w:r>
        <w:rPr>
          <w:spacing w:val="16"/>
        </w:rPr>
        <w:t xml:space="preserve"> </w:t>
      </w:r>
      <w:r>
        <w:t>части</w:t>
      </w:r>
      <w:r>
        <w:rPr>
          <w:spacing w:val="16"/>
        </w:rPr>
        <w:t xml:space="preserve"> </w:t>
      </w:r>
      <w:r>
        <w:t>города</w:t>
      </w:r>
      <w:r>
        <w:rPr>
          <w:spacing w:val="20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степени</w:t>
      </w:r>
      <w:r>
        <w:rPr>
          <w:spacing w:val="16"/>
        </w:rPr>
        <w:t xml:space="preserve"> </w:t>
      </w:r>
      <w:r>
        <w:t>деловой</w:t>
      </w:r>
      <w:r>
        <w:rPr>
          <w:spacing w:val="16"/>
        </w:rPr>
        <w:t xml:space="preserve"> </w:t>
      </w:r>
      <w:r>
        <w:t>активности,</w:t>
      </w:r>
      <w:r>
        <w:rPr>
          <w:spacing w:val="21"/>
        </w:rPr>
        <w:t xml:space="preserve"> </w:t>
      </w:r>
      <w:r>
        <w:t>корректировки</w:t>
      </w:r>
      <w:r>
        <w:rPr>
          <w:spacing w:val="16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вводятся.</w:t>
      </w:r>
      <w:r>
        <w:rPr>
          <w:spacing w:val="21"/>
        </w:rPr>
        <w:t xml:space="preserve"> </w:t>
      </w:r>
      <w:r>
        <w:t>Объекты</w:t>
      </w:r>
      <w:r>
        <w:rPr>
          <w:spacing w:val="22"/>
        </w:rPr>
        <w:t xml:space="preserve"> </w:t>
      </w:r>
      <w:r>
        <w:t>сравнения</w:t>
      </w:r>
      <w:r>
        <w:rPr>
          <w:spacing w:val="17"/>
        </w:rPr>
        <w:t xml:space="preserve"> </w:t>
      </w:r>
      <w:r>
        <w:t>№1,4 расположены по такому же адресу что и объект оценки. Объект сравнения №3 находится на</w:t>
      </w:r>
      <w:r>
        <w:rPr>
          <w:spacing w:val="31"/>
        </w:rPr>
        <w:t xml:space="preserve"> </w:t>
      </w:r>
      <w:r>
        <w:t xml:space="preserve">противоположной стороне </w:t>
      </w:r>
      <w:r>
        <w:rPr>
          <w:spacing w:val="-3"/>
        </w:rPr>
        <w:t xml:space="preserve">улицы </w:t>
      </w:r>
      <w:r>
        <w:t>Ленина,</w:t>
      </w:r>
      <w:r>
        <w:rPr>
          <w:spacing w:val="-2"/>
        </w:rPr>
        <w:t xml:space="preserve"> </w:t>
      </w:r>
      <w:r>
        <w:t>аналогичен.</w:t>
      </w:r>
    </w:p>
    <w:p w:rsidR="00346E91" w:rsidRDefault="00346E91">
      <w:pPr>
        <w:spacing w:before="1"/>
        <w:ind w:left="952"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Транспортная и пешеходная</w:t>
      </w:r>
      <w:r>
        <w:rPr>
          <w:rFonts w:ascii="Times New Roman" w:hAnsi="Times New Roman"/>
          <w:i/>
          <w:spacing w:val="-1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доступность.</w:t>
      </w:r>
    </w:p>
    <w:p w:rsidR="00346E91" w:rsidRDefault="00346E91">
      <w:pPr>
        <w:pStyle w:val="BodyText"/>
        <w:ind w:right="227" w:firstLine="720"/>
        <w:jc w:val="both"/>
      </w:pPr>
      <w:r>
        <w:t>Все объекты сравнения имеют удовлетворительную одинаковую пешеходную доступность и</w:t>
      </w:r>
      <w:r>
        <w:rPr>
          <w:spacing w:val="-7"/>
        </w:rPr>
        <w:t xml:space="preserve"> </w:t>
      </w:r>
      <w:r>
        <w:t xml:space="preserve">расположены в непосредственной близости к автомагистралям с хорошо развитым </w:t>
      </w:r>
      <w:r>
        <w:rPr>
          <w:spacing w:val="-3"/>
        </w:rPr>
        <w:t xml:space="preserve">движением </w:t>
      </w:r>
      <w:r>
        <w:t>общественного</w:t>
      </w:r>
      <w:r>
        <w:rPr>
          <w:spacing w:val="49"/>
        </w:rPr>
        <w:t xml:space="preserve"> </w:t>
      </w:r>
      <w:r>
        <w:t>транспорта. Корректировка не</w:t>
      </w:r>
      <w:r>
        <w:rPr>
          <w:spacing w:val="-13"/>
        </w:rPr>
        <w:t xml:space="preserve"> </w:t>
      </w:r>
      <w:r>
        <w:t>вводится.</w:t>
      </w:r>
    </w:p>
    <w:p w:rsidR="00346E91" w:rsidRDefault="00346E91">
      <w:pPr>
        <w:pStyle w:val="BodyText"/>
        <w:ind w:right="226" w:firstLine="720"/>
        <w:jc w:val="both"/>
      </w:pPr>
      <w:r>
        <w:rPr>
          <w:i/>
        </w:rPr>
        <w:t xml:space="preserve">Качество окружения. </w:t>
      </w:r>
      <w:r>
        <w:rPr>
          <w:spacing w:val="-3"/>
        </w:rPr>
        <w:t xml:space="preserve">Все </w:t>
      </w:r>
      <w:r>
        <w:t>объекты сравнения и объект оценки расположены в зоне жилой и</w:t>
      </w:r>
      <w:r>
        <w:rPr>
          <w:spacing w:val="-10"/>
        </w:rPr>
        <w:t xml:space="preserve"> </w:t>
      </w:r>
      <w:r>
        <w:t>общественной застройки. Корректировка не</w:t>
      </w:r>
      <w:r>
        <w:rPr>
          <w:spacing w:val="-20"/>
        </w:rPr>
        <w:t xml:space="preserve"> </w:t>
      </w:r>
      <w:r>
        <w:t>вводится.</w:t>
      </w:r>
    </w:p>
    <w:p w:rsidR="00346E91" w:rsidRDefault="00346E91">
      <w:pPr>
        <w:pStyle w:val="Heading5"/>
        <w:spacing w:before="5" w:line="228" w:lineRule="exact"/>
        <w:ind w:left="232" w:right="230"/>
        <w:rPr>
          <w:b w:val="0"/>
          <w:bCs w:val="0"/>
          <w:i w:val="0"/>
        </w:rPr>
      </w:pPr>
      <w:r>
        <w:t>Физические</w:t>
      </w:r>
      <w:r>
        <w:rPr>
          <w:spacing w:val="-8"/>
        </w:rPr>
        <w:t xml:space="preserve"> </w:t>
      </w:r>
      <w:r>
        <w:t>характеристики</w:t>
      </w:r>
    </w:p>
    <w:p w:rsidR="00346E91" w:rsidRDefault="00346E91">
      <w:pPr>
        <w:pStyle w:val="BodyText"/>
        <w:spacing w:before="3" w:line="226" w:lineRule="exact"/>
        <w:ind w:right="230"/>
      </w:pPr>
      <w:r>
        <w:t xml:space="preserve">Площадь. </w:t>
      </w:r>
      <w:r>
        <w:rPr>
          <w:spacing w:val="-2"/>
        </w:rPr>
        <w:t xml:space="preserve">Чем </w:t>
      </w:r>
      <w:r>
        <w:t xml:space="preserve">больше площадь объекта, </w:t>
      </w:r>
      <w:r>
        <w:rPr>
          <w:spacing w:val="-2"/>
        </w:rPr>
        <w:t xml:space="preserve">тем </w:t>
      </w:r>
      <w:r>
        <w:t xml:space="preserve">меньше стоимость 1 кв. м </w:t>
      </w:r>
      <w:r>
        <w:rPr>
          <w:spacing w:val="-3"/>
        </w:rPr>
        <w:t xml:space="preserve">общей </w:t>
      </w:r>
      <w:r>
        <w:t xml:space="preserve">площади. </w:t>
      </w:r>
      <w:r>
        <w:rPr>
          <w:spacing w:val="-3"/>
        </w:rPr>
        <w:t xml:space="preserve">Ниже </w:t>
      </w:r>
      <w:r>
        <w:t>приведены</w:t>
      </w:r>
      <w:r>
        <w:rPr>
          <w:spacing w:val="2"/>
        </w:rPr>
        <w:t xml:space="preserve"> </w:t>
      </w:r>
      <w:r>
        <w:t xml:space="preserve">цены предложений по объектам, </w:t>
      </w:r>
      <w:r>
        <w:rPr>
          <w:spacing w:val="-3"/>
        </w:rPr>
        <w:t xml:space="preserve">расположенным </w:t>
      </w:r>
      <w:r>
        <w:t xml:space="preserve">в </w:t>
      </w:r>
      <w:r>
        <w:rPr>
          <w:spacing w:val="-3"/>
        </w:rPr>
        <w:t xml:space="preserve">одном </w:t>
      </w:r>
      <w:r>
        <w:t xml:space="preserve">здании  с </w:t>
      </w:r>
      <w:r>
        <w:rPr>
          <w:spacing w:val="-3"/>
        </w:rPr>
        <w:t xml:space="preserve">одинаковой </w:t>
      </w:r>
      <w:r>
        <w:rPr>
          <w:spacing w:val="3"/>
        </w:rPr>
        <w:t xml:space="preserve"> </w:t>
      </w:r>
      <w:r>
        <w:t>отделкой.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spacing w:line="2784" w:lineRule="exact"/>
        <w:ind w:left="117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</w:r>
      <w:r w:rsidRPr="00331364">
        <w:rPr>
          <w:rFonts w:ascii="Times New Roman" w:hAnsi="Times New Roman"/>
          <w:position w:val="-55"/>
          <w:sz w:val="20"/>
          <w:szCs w:val="20"/>
        </w:rPr>
        <w:pict>
          <v:group id="_x0000_s3357" style="width:507.6pt;height:139.2pt;mso-position-horizontal-relative:char;mso-position-vertical-relative:line" coordsize="10152,2784">
            <v:group id="_x0000_s3358" style="position:absolute;left:58;top:14;width:5847;height:2" coordorigin="58,14" coordsize="5847,2">
              <v:shape id="_x0000_s3359" style="position:absolute;left:58;top:14;width:5847;height:2" coordorigin="58,14" coordsize="5847,0" path="m58,14r5846,e" filled="f" strokecolor="#c9c9b8" strokeweight=".72pt">
                <v:path arrowok="t"/>
              </v:shape>
            </v:group>
            <v:group id="_x0000_s3360" style="position:absolute;left:5904;top:14;width:15;height:2" coordorigin="5904,14" coordsize="15,2">
              <v:shape id="_x0000_s3361" style="position:absolute;left:5904;top:14;width:15;height:2" coordorigin="5904,14" coordsize="15,0" path="m5904,14r14,e" filled="f" strokecolor="#c9c9b8" strokeweight=".72pt">
                <v:path arrowok="t"/>
              </v:shape>
            </v:group>
            <v:group id="_x0000_s3362" style="position:absolute;left:5918;top:14;width:1152;height:2" coordorigin="5918,14" coordsize="1152,2">
              <v:shape id="_x0000_s3363" style="position:absolute;left:5918;top:14;width:1152;height:2" coordorigin="5918,14" coordsize="1152,0" path="m5918,14r1152,e" filled="f" strokecolor="#c9c9b8" strokeweight=".72pt">
                <v:path arrowok="t"/>
              </v:shape>
            </v:group>
            <v:group id="_x0000_s3364" style="position:absolute;left:7070;top:14;width:15;height:2" coordorigin="7070,14" coordsize="15,2">
              <v:shape id="_x0000_s3365" style="position:absolute;left:7070;top:14;width:15;height:2" coordorigin="7070,14" coordsize="15,0" path="m7070,14r15,e" filled="f" strokecolor="#c9c9b8" strokeweight=".72pt">
                <v:path arrowok="t"/>
              </v:shape>
            </v:group>
            <v:group id="_x0000_s3366" style="position:absolute;left:7085;top:14;width:327;height:2" coordorigin="7085,14" coordsize="327,2">
              <v:shape id="_x0000_s3367" style="position:absolute;left:7085;top:14;width:327;height:2" coordorigin="7085,14" coordsize="327,0" path="m7085,14r326,e" filled="f" strokecolor="#c9c9b8" strokeweight=".72pt">
                <v:path arrowok="t"/>
              </v:shape>
            </v:group>
            <v:group id="_x0000_s3368" style="position:absolute;left:7411;top:14;width:15;height:2" coordorigin="7411,14" coordsize="15,2">
              <v:shape id="_x0000_s3369" style="position:absolute;left:7411;top:14;width:15;height:2" coordorigin="7411,14" coordsize="15,0" path="m7411,14r15,e" filled="f" strokecolor="#c9c9b8" strokeweight=".72pt">
                <v:path arrowok="t"/>
              </v:shape>
            </v:group>
            <v:group id="_x0000_s3370" style="position:absolute;left:7426;top:14;width:1527;height:2" coordorigin="7426,14" coordsize="1527,2">
              <v:shape id="_x0000_s3371" style="position:absolute;left:7426;top:14;width:1527;height:2" coordorigin="7426,14" coordsize="1527,0" path="m7426,14r1526,e" filled="f" strokecolor="#c9c9b8" strokeweight=".72pt">
                <v:path arrowok="t"/>
              </v:shape>
            </v:group>
            <v:group id="_x0000_s3372" style="position:absolute;left:8952;top:14;width:15;height:2" coordorigin="8952,14" coordsize="15,2">
              <v:shape id="_x0000_s3373" style="position:absolute;left:8952;top:14;width:15;height:2" coordorigin="8952,14" coordsize="15,0" path="m8952,14r14,e" filled="f" strokecolor="#c9c9b8" strokeweight=".72pt">
                <v:path arrowok="t"/>
              </v:shape>
            </v:group>
            <v:group id="_x0000_s3374" style="position:absolute;left:8966;top:14;width:327;height:2" coordorigin="8966,14" coordsize="327,2">
              <v:shape id="_x0000_s3375" style="position:absolute;left:8966;top:14;width:327;height:2" coordorigin="8966,14" coordsize="327,0" path="m8966,14r327,e" filled="f" strokecolor="#c9c9b8" strokeweight=".72pt">
                <v:path arrowok="t"/>
              </v:shape>
            </v:group>
            <v:group id="_x0000_s3376" style="position:absolute;left:9293;top:14;width:15;height:2" coordorigin="9293,14" coordsize="15,2">
              <v:shape id="_x0000_s3377" style="position:absolute;left:9293;top:14;width:15;height:2" coordorigin="9293,14" coordsize="15,0" path="m9293,14r14,e" filled="f" strokecolor="#c9c9b8" strokeweight=".72pt">
                <v:path arrowok="t"/>
              </v:shape>
            </v:group>
            <v:group id="_x0000_s3378" style="position:absolute;left:9307;top:14;width:380;height:2" coordorigin="9307,14" coordsize="380,2">
              <v:shape id="_x0000_s3379" style="position:absolute;left:9307;top:14;width:380;height:2" coordorigin="9307,14" coordsize="380,0" path="m9307,14r379,e" filled="f" strokecolor="#c9c9b8" strokeweight=".72pt">
                <v:path arrowok="t"/>
              </v:shape>
            </v:group>
            <v:group id="_x0000_s3380" style="position:absolute;left:9686;top:14;width:15;height:2" coordorigin="9686,14" coordsize="15,2">
              <v:shape id="_x0000_s3381" style="position:absolute;left:9686;top:14;width:15;height:2" coordorigin="9686,14" coordsize="15,0" path="m9686,14r15,e" filled="f" strokecolor="#c9c9b8" strokeweight=".72pt">
                <v:path arrowok="t"/>
              </v:shape>
            </v:group>
            <v:group id="_x0000_s3382" style="position:absolute;left:9701;top:14;width:384;height:2" coordorigin="9701,14" coordsize="384,2">
              <v:shape id="_x0000_s3383" style="position:absolute;left:9701;top:14;width:384;height:2" coordorigin="9701,14" coordsize="384,0" path="m9701,14r384,e" filled="f" strokecolor="#c9c9b8" strokeweight=".72pt">
                <v:path arrowok="t"/>
              </v:shape>
            </v:group>
            <v:group id="_x0000_s3384" style="position:absolute;left:38;top:502;width:5890;height:2" coordorigin="38,502" coordsize="5890,2">
              <v:shape id="_x0000_s3385" style="position:absolute;left:38;top:502;width:5890;height:2" coordorigin="38,502" coordsize="5890,0" path="m38,502r5890,e" filled="f" strokecolor="#c9c9b8" strokeweight="3.84pt">
                <v:path arrowok="t"/>
              </v:shape>
            </v:group>
            <v:group id="_x0000_s3386" style="position:absolute;left:5894;top:502;width:1205;height:2" coordorigin="5894,502" coordsize="1205,2">
              <v:shape id="_x0000_s3387" style="position:absolute;left:5894;top:502;width:1205;height:2" coordorigin="5894,502" coordsize="1205,0" path="m5894,502r1205,e" filled="f" strokecolor="#c9c9b8" strokeweight="3.84pt">
                <v:path arrowok="t"/>
              </v:shape>
            </v:group>
            <v:group id="_x0000_s3388" style="position:absolute;left:5911;top:22;width:2;height:533" coordorigin="5911,22" coordsize="2,533">
              <v:shape id="_x0000_s3389" style="position:absolute;left:5911;top:22;width:2;height:533" coordorigin="5911,22" coordsize="0,533" path="m5911,22r,532e" filled="f" strokecolor="#c9c9b8" strokeweight=".72pt">
                <v:path arrowok="t"/>
              </v:shape>
            </v:group>
            <v:group id="_x0000_s3390" style="position:absolute;left:7066;top:502;width:370;height:2" coordorigin="7066,502" coordsize="370,2">
              <v:shape id="_x0000_s3391" style="position:absolute;left:7066;top:502;width:370;height:2" coordorigin="7066,502" coordsize="370,0" path="m7066,502r369,e" filled="f" strokecolor="#c9c9b8" strokeweight="3.84pt">
                <v:path arrowok="t"/>
              </v:shape>
            </v:group>
            <v:group id="_x0000_s3392" style="position:absolute;left:7078;top:22;width:2;height:533" coordorigin="7078,22" coordsize="2,533">
              <v:shape id="_x0000_s3393" style="position:absolute;left:7078;top:22;width:2;height:533" coordorigin="7078,22" coordsize="0,533" path="m7078,22r,532e" filled="f" strokecolor="#c9c9b8" strokeweight=".72pt">
                <v:path arrowok="t"/>
              </v:shape>
            </v:group>
            <v:group id="_x0000_s3394" style="position:absolute;left:7402;top:502;width:1580;height:2" coordorigin="7402,502" coordsize="1580,2">
              <v:shape id="_x0000_s3395" style="position:absolute;left:7402;top:502;width:1580;height:2" coordorigin="7402,502" coordsize="1580,0" path="m7402,502r1579,e" filled="f" strokecolor="#c9c9b8" strokeweight="3.84pt">
                <v:path arrowok="t"/>
              </v:shape>
            </v:group>
            <v:group id="_x0000_s3396" style="position:absolute;left:7418;top:22;width:2;height:533" coordorigin="7418,22" coordsize="2,533">
              <v:shape id="_x0000_s3397" style="position:absolute;left:7418;top:22;width:2;height:533" coordorigin="7418,22" coordsize="0,533" path="m7418,22r,532e" filled="f" strokecolor="#c9c9b8" strokeweight=".72pt">
                <v:path arrowok="t"/>
              </v:shape>
            </v:group>
            <v:group id="_x0000_s3398" style="position:absolute;left:8947;top:502;width:370;height:2" coordorigin="8947,502" coordsize="370,2">
              <v:shape id="_x0000_s3399" style="position:absolute;left:8947;top:502;width:370;height:2" coordorigin="8947,502" coordsize="370,0" path="m8947,502r370,e" filled="f" strokecolor="#c9c9b8" strokeweight="3.84pt">
                <v:path arrowok="t"/>
              </v:shape>
            </v:group>
            <v:group id="_x0000_s3400" style="position:absolute;left:8959;top:22;width:2;height:533" coordorigin="8959,22" coordsize="2,533">
              <v:shape id="_x0000_s3401" style="position:absolute;left:8959;top:22;width:2;height:533" coordorigin="8959,22" coordsize="0,533" path="m8959,22r,532e" filled="f" strokecolor="#c9c9b8" strokeweight=".72pt">
                <v:path arrowok="t"/>
              </v:shape>
            </v:group>
            <v:group id="_x0000_s3402" style="position:absolute;left:9283;top:502;width:432;height:2" coordorigin="9283,502" coordsize="432,2">
              <v:shape id="_x0000_s3403" style="position:absolute;left:9283;top:502;width:432;height:2" coordorigin="9283,502" coordsize="432,0" path="m9283,502r432,e" filled="f" strokecolor="#c9c9b8" strokeweight="3.84pt">
                <v:path arrowok="t"/>
              </v:shape>
            </v:group>
            <v:group id="_x0000_s3404" style="position:absolute;left:9300;top:22;width:2;height:533" coordorigin="9300,22" coordsize="2,533">
              <v:shape id="_x0000_s3405" style="position:absolute;left:9300;top:22;width:2;height:533" coordorigin="9300,22" coordsize="0,533" path="m9300,22r,532e" filled="f" strokecolor="#c9c9b8" strokeweight=".72pt">
                <v:path arrowok="t"/>
              </v:shape>
            </v:group>
            <v:group id="_x0000_s3406" style="position:absolute;left:9682;top:502;width:432;height:2" coordorigin="9682,502" coordsize="432,2">
              <v:shape id="_x0000_s3407" style="position:absolute;left:9682;top:502;width:432;height:2" coordorigin="9682,502" coordsize="432,0" path="m9682,502r432,e" filled="f" strokecolor="#c9c9b8" strokeweight="3.84pt">
                <v:path arrowok="t"/>
              </v:shape>
            </v:group>
            <v:group id="_x0000_s3408" style="position:absolute;left:9694;top:22;width:2;height:533" coordorigin="9694,22" coordsize="2,533">
              <v:shape id="_x0000_s3409" style="position:absolute;left:9694;top:22;width:2;height:533" coordorigin="9694,22" coordsize="0,533" path="m9694,22r,532e" filled="f" strokecolor="#c9c9b8" strokeweight=".72pt">
                <v:path arrowok="t"/>
              </v:shape>
            </v:group>
            <v:group id="_x0000_s3410" style="position:absolute;left:58;top:2676;width:10028;height:72" coordorigin="58,2676" coordsize="10028,72">
              <v:shape id="_x0000_s3411" style="position:absolute;left:58;top:2676;width:10028;height:72" coordorigin="58,2676" coordsize="10028,72" path="m58,2748r10027,l10085,2676,58,2676r,72xe" fillcolor="#f7f7f7" stroked="f">
                <v:path arrowok="t"/>
              </v:shape>
            </v:group>
            <v:group id="_x0000_s3412" style="position:absolute;left:86;top:630;width:2;height:2046" coordorigin="86,630" coordsize="2,2046">
              <v:shape id="_x0000_s3413" style="position:absolute;left:86;top:630;width:2;height:2046" coordorigin="86,630" coordsize="0,2046" path="m86,630r,2046e" filled="f" strokecolor="#f7f7f7" strokeweight="2.88pt">
                <v:path arrowok="t"/>
              </v:shape>
            </v:group>
            <v:group id="_x0000_s3414" style="position:absolute;left:58;top:592;width:10028;height:2" coordorigin="58,592" coordsize="10028,2">
              <v:shape id="_x0000_s3415" style="position:absolute;left:58;top:592;width:10028;height:2" coordorigin="58,592" coordsize="10028,0" path="m58,592r10027,e" filled="f" strokecolor="#f7f7f7" strokeweight="3.8pt">
                <v:path arrowok="t"/>
              </v:shape>
            </v:group>
            <v:group id="_x0000_s3416" style="position:absolute;left:10061;top:631;width:2;height:2045" coordorigin="10061,631" coordsize="2,2045">
              <v:shape id="_x0000_s3417" style="position:absolute;left:10061;top:631;width:2;height:2045" coordorigin="10061,631" coordsize="0,2045" path="m10061,631r,2045e" filled="f" strokecolor="#f7f7f7" strokeweight="2.4pt">
                <v:path arrowok="t"/>
              </v:shape>
            </v:group>
            <v:group id="_x0000_s3418" style="position:absolute;left:86;top:631;width:29;height:188" coordorigin="86,631" coordsize="29,188">
              <v:shape id="_x0000_s3419" style="position:absolute;left:86;top:631;width:29;height:188" coordorigin="86,631" coordsize="29,188" path="m86,818r29,l115,631r-29,l86,818xe" fillcolor="#f7f7f7" stroked="f">
                <v:path arrowok="t"/>
              </v:shape>
            </v:group>
            <v:group id="_x0000_s3420" style="position:absolute;left:86;top:631;width:9980;height:188" coordorigin="86,631" coordsize="9980,188">
              <v:shape id="_x0000_s3421" style="position:absolute;left:86;top:631;width:9980;height:188" coordorigin="86,631" coordsize="9980,188" path="m86,818r9980,l10066,631,86,631r,187xe" stroked="f">
                <v:path arrowok="t"/>
              </v:shape>
            </v:group>
            <v:group id="_x0000_s3422" style="position:absolute;left:86;top:818;width:9980;height:183" coordorigin="86,818" coordsize="9980,183">
              <v:shape id="_x0000_s3423" style="position:absolute;left:86;top:818;width:9980;height:183" coordorigin="86,818" coordsize="9980,183" path="m86,1001r9980,l10066,818,86,818r,183xe" stroked="f">
                <v:path arrowok="t"/>
              </v:shape>
            </v:group>
            <v:group id="_x0000_s3424" style="position:absolute;left:86;top:1001;width:9980;height:183" coordorigin="86,1001" coordsize="9980,183">
              <v:shape id="_x0000_s3425" style="position:absolute;left:86;top:1001;width:9980;height:183" coordorigin="86,1001" coordsize="9980,183" path="m86,1183r9980,l10066,1001r-9980,l86,1183xe" stroked="f">
                <v:path arrowok="t"/>
              </v:shape>
            </v:group>
            <v:group id="_x0000_s3426" style="position:absolute;left:115;top:1169;width:1983;height:2" coordorigin="115,1169" coordsize="1983,2">
              <v:shape id="_x0000_s3427" style="position:absolute;left:115;top:1169;width:1983;height:2" coordorigin="115,1169" coordsize="1983,0" path="m115,1169r1983,e" filled="f" strokecolor="#007e41" strokeweight=".48pt">
                <v:path arrowok="t"/>
              </v:shape>
            </v:group>
            <v:group id="_x0000_s3428" style="position:absolute;left:86;top:1183;width:9980;height:188" coordorigin="86,1183" coordsize="9980,188">
              <v:shape id="_x0000_s3429" style="position:absolute;left:86;top:1183;width:9980;height:188" coordorigin="86,1183" coordsize="9980,188" path="m86,1370r9980,l10066,1183r-9980,l86,1370xe" stroked="f">
                <v:path arrowok="t"/>
              </v:shape>
            </v:group>
            <v:group id="_x0000_s3430" style="position:absolute;left:86;top:1370;width:9980;height:183" coordorigin="86,1370" coordsize="9980,183">
              <v:shape id="_x0000_s3431" style="position:absolute;left:86;top:1370;width:9980;height:183" coordorigin="86,1370" coordsize="9980,183" path="m86,1553r9980,l10066,1370r-9980,l86,1553xe" stroked="f">
                <v:path arrowok="t"/>
              </v:shape>
            </v:group>
            <v:group id="_x0000_s3432" style="position:absolute;left:86;top:1553;width:29;height:375" coordorigin="86,1553" coordsize="29,375">
              <v:shape id="_x0000_s3433" style="position:absolute;left:86;top:1553;width:29;height:375" coordorigin="86,1553" coordsize="29,375" path="m86,1927r29,l115,1553r-29,l86,1927xe" fillcolor="#f7f7f7" stroked="f">
                <v:path arrowok="t"/>
              </v:shape>
            </v:group>
            <v:group id="_x0000_s3434" style="position:absolute;left:86;top:1553;width:9980;height:375" coordorigin="86,1553" coordsize="9980,375">
              <v:shape id="_x0000_s3435" style="position:absolute;left:86;top:1553;width:9980;height:375" coordorigin="86,1553" coordsize="9980,375" path="m86,1927r9980,l10066,1553r-9980,l86,1927xe" stroked="f">
                <v:path arrowok="t"/>
              </v:shape>
            </v:group>
            <v:group id="_x0000_s3436" style="position:absolute;left:122;top:1553;width:2;height:92" coordorigin="122,1553" coordsize="2,92">
              <v:shape id="_x0000_s3437" style="position:absolute;left:122;top:1553;width:2;height:92" coordorigin="122,1553" coordsize="0,92" path="m122,1553r,91e" filled="f" strokecolor="#c9c9b8" strokeweight=".72pt">
                <v:path arrowok="t"/>
              </v:shape>
            </v:group>
            <v:group id="_x0000_s3438" style="position:absolute;left:115;top:1560;width:92;height:2" coordorigin="115,1560" coordsize="92,2">
              <v:shape id="_x0000_s3439" style="position:absolute;left:115;top:1560;width:92;height:2" coordorigin="115,1560" coordsize="92,0" path="m115,1560r91,e" filled="f" strokecolor="#c9c9b8" strokeweight=".72pt">
                <v:path arrowok="t"/>
              </v:shape>
            </v:group>
            <v:group id="_x0000_s3440" style="position:absolute;left:206;top:1560;width:9586;height:2" coordorigin="206,1560" coordsize="9586,2">
              <v:shape id="_x0000_s3441" style="position:absolute;left:206;top:1560;width:9586;height:2" coordorigin="206,1560" coordsize="9586,0" path="m206,1560r9586,e" filled="f" strokecolor="#c9c9b8" strokeweight=".72pt">
                <v:path arrowok="t"/>
              </v:shape>
            </v:group>
            <v:group id="_x0000_s3442" style="position:absolute;left:9876;top:1553;width:2;height:92" coordorigin="9876,1553" coordsize="2,92">
              <v:shape id="_x0000_s3443" style="position:absolute;left:9876;top:1553;width:2;height:92" coordorigin="9876,1553" coordsize="0,92" path="m9876,1553r,91e" filled="f" strokecolor="#c9c9b8" strokeweight=".72pt">
                <v:path arrowok="t"/>
              </v:shape>
            </v:group>
            <v:group id="_x0000_s3444" style="position:absolute;left:9792;top:1560;width:92;height:2" coordorigin="9792,1560" coordsize="92,2">
              <v:shape id="_x0000_s3445" style="position:absolute;left:9792;top:1560;width:92;height:2" coordorigin="9792,1560" coordsize="92,0" path="m9792,1560r91,e" filled="f" strokecolor="#c9c9b8" strokeweight=".72pt">
                <v:path arrowok="t"/>
              </v:shape>
            </v:group>
            <v:group id="_x0000_s3446" style="position:absolute;left:122;top:1644;width:2;height:188" coordorigin="122,1644" coordsize="2,188">
              <v:shape id="_x0000_s3447" style="position:absolute;left:122;top:1644;width:2;height:188" coordorigin="122,1644" coordsize="0,188" path="m122,1644r,187e" filled="f" strokecolor="#c9c9b8" strokeweight=".72pt">
                <v:path arrowok="t"/>
              </v:shape>
            </v:group>
            <v:group id="_x0000_s3448" style="position:absolute;left:9876;top:1644;width:2;height:188" coordorigin="9876,1644" coordsize="2,188">
              <v:shape id="_x0000_s3449" style="position:absolute;left:9876;top:1644;width:2;height:188" coordorigin="9876,1644" coordsize="0,188" path="m9876,1644r,187e" filled="f" strokecolor="#c9c9b8" strokeweight=".72pt">
                <v:path arrowok="t"/>
              </v:shape>
            </v:group>
            <v:group id="_x0000_s3450" style="position:absolute;left:122;top:1831;width:2;height:92" coordorigin="122,1831" coordsize="2,92">
              <v:shape id="_x0000_s3451" style="position:absolute;left:122;top:1831;width:2;height:92" coordorigin="122,1831" coordsize="0,92" path="m122,1831r,91e" filled="f" strokecolor="#c9c9b8" strokeweight=".72pt">
                <v:path arrowok="t"/>
              </v:shape>
            </v:group>
            <v:group id="_x0000_s3452" style="position:absolute;left:115;top:1915;width:92;height:2" coordorigin="115,1915" coordsize="92,2">
              <v:shape id="_x0000_s3453" style="position:absolute;left:115;top:1915;width:92;height:2" coordorigin="115,1915" coordsize="92,0" path="m115,1915r91,e" filled="f" strokecolor="#c9c9b8" strokeweight=".72pt">
                <v:path arrowok="t"/>
              </v:shape>
            </v:group>
            <v:group id="_x0000_s3454" style="position:absolute;left:206;top:1915;width:9586;height:2" coordorigin="206,1915" coordsize="9586,2">
              <v:shape id="_x0000_s3455" style="position:absolute;left:206;top:1915;width:9586;height:2" coordorigin="206,1915" coordsize="9586,0" path="m206,1915r9586,e" filled="f" strokecolor="#c9c9b8" strokeweight=".72pt">
                <v:path arrowok="t"/>
              </v:shape>
            </v:group>
            <v:group id="_x0000_s3456" style="position:absolute;left:9876;top:1831;width:2;height:92" coordorigin="9876,1831" coordsize="2,92">
              <v:shape id="_x0000_s3457" style="position:absolute;left:9876;top:1831;width:2;height:92" coordorigin="9876,1831" coordsize="0,92" path="m9876,1831r,91e" filled="f" strokecolor="#c9c9b8" strokeweight=".72pt">
                <v:path arrowok="t"/>
              </v:shape>
            </v:group>
            <v:group id="_x0000_s3458" style="position:absolute;left:9792;top:1915;width:92;height:2" coordorigin="9792,1915" coordsize="92,2">
              <v:shape id="_x0000_s3459" style="position:absolute;left:9792;top:1915;width:92;height:2" coordorigin="9792,1915" coordsize="92,0" path="m9792,1915r91,e" filled="f" strokecolor="#c9c9b8" strokeweight=".72pt">
                <v:path arrowok="t"/>
              </v:shape>
            </v:group>
            <v:group id="_x0000_s3460" style="position:absolute;left:86;top:1927;width:29;height:375" coordorigin="86,1927" coordsize="29,375">
              <v:shape id="_x0000_s3461" style="position:absolute;left:86;top:1927;width:29;height:375" coordorigin="86,1927" coordsize="29,375" path="m86,2302r29,l115,1927r-29,l86,2302xe" fillcolor="#f7f7f7" stroked="f">
                <v:path arrowok="t"/>
              </v:shape>
            </v:group>
            <v:group id="_x0000_s3462" style="position:absolute;left:86;top:1927;width:9980;height:375" coordorigin="86,1927" coordsize="9980,375">
              <v:shape id="_x0000_s3463" style="position:absolute;left:86;top:1927;width:9980;height:375" coordorigin="86,1927" coordsize="9980,375" path="m86,2302r9980,l10066,1927r-9980,l86,2302xe" stroked="f">
                <v:path arrowok="t"/>
              </v:shape>
            </v:group>
            <v:group id="_x0000_s3464" style="position:absolute;left:122;top:1927;width:2;height:92" coordorigin="122,1927" coordsize="2,92">
              <v:shape id="_x0000_s3465" style="position:absolute;left:122;top:1927;width:2;height:92" coordorigin="122,1927" coordsize="0,92" path="m122,1927r,91e" filled="f" strokecolor="#c9c9b8" strokeweight=".72pt">
                <v:path arrowok="t"/>
              </v:shape>
            </v:group>
            <v:group id="_x0000_s3466" style="position:absolute;left:115;top:1934;width:92;height:2" coordorigin="115,1934" coordsize="92,2">
              <v:shape id="_x0000_s3467" style="position:absolute;left:115;top:1934;width:92;height:2" coordorigin="115,1934" coordsize="92,0" path="m115,1934r91,e" filled="f" strokecolor="#c9c9b8" strokeweight=".72pt">
                <v:path arrowok="t"/>
              </v:shape>
            </v:group>
            <v:group id="_x0000_s3468" style="position:absolute;left:206;top:1934;width:1863;height:2" coordorigin="206,1934" coordsize="1863,2">
              <v:shape id="_x0000_s3469" style="position:absolute;left:206;top:1934;width:1863;height:2" coordorigin="206,1934" coordsize="1863,0" path="m206,1934r1863,e" filled="f" strokecolor="#c9c9b8" strokeweight=".72pt">
                <v:path arrowok="t"/>
              </v:shape>
            </v:group>
            <v:group id="_x0000_s3470" style="position:absolute;left:2153;top:1927;width:2;height:92" coordorigin="2153,1927" coordsize="2,92">
              <v:shape id="_x0000_s3471" style="position:absolute;left:2153;top:1927;width:2;height:92" coordorigin="2153,1927" coordsize="0,92" path="m2153,1927r,91e" filled="f" strokecolor="#c9c9b8" strokeweight=".72pt">
                <v:path arrowok="t"/>
              </v:shape>
            </v:group>
            <v:group id="_x0000_s3472" style="position:absolute;left:2069;top:1934;width:92;height:2" coordorigin="2069,1934" coordsize="92,2">
              <v:shape id="_x0000_s3473" style="position:absolute;left:2069;top:1934;width:92;height:2" coordorigin="2069,1934" coordsize="92,0" path="m2069,1934r91,e" filled="f" strokecolor="#c9c9b8" strokeweight=".72pt">
                <v:path arrowok="t"/>
              </v:shape>
            </v:group>
            <v:group id="_x0000_s3474" style="position:absolute;left:122;top:2018;width:2;height:188" coordorigin="122,2018" coordsize="2,188">
              <v:shape id="_x0000_s3475" style="position:absolute;left:122;top:2018;width:2;height:188" coordorigin="122,2018" coordsize="0,188" path="m122,2018r,188e" filled="f" strokecolor="#c9c9b8" strokeweight=".72pt">
                <v:path arrowok="t"/>
              </v:shape>
            </v:group>
            <v:group id="_x0000_s3476" style="position:absolute;left:2153;top:2018;width:2;height:188" coordorigin="2153,2018" coordsize="2,188">
              <v:shape id="_x0000_s3477" style="position:absolute;left:2153;top:2018;width:2;height:188" coordorigin="2153,2018" coordsize="0,188" path="m2153,2018r,188e" filled="f" strokecolor="#c9c9b8" strokeweight=".72pt">
                <v:path arrowok="t"/>
              </v:shape>
            </v:group>
            <v:group id="_x0000_s3478" style="position:absolute;left:122;top:2206;width:2;height:92" coordorigin="122,2206" coordsize="2,92">
              <v:shape id="_x0000_s3479" style="position:absolute;left:122;top:2206;width:2;height:92" coordorigin="122,2206" coordsize="0,92" path="m122,2206r,91e" filled="f" strokecolor="#c9c9b8" strokeweight=".72pt">
                <v:path arrowok="t"/>
              </v:shape>
            </v:group>
            <v:group id="_x0000_s3480" style="position:absolute;left:115;top:2290;width:92;height:2" coordorigin="115,2290" coordsize="92,2">
              <v:shape id="_x0000_s3481" style="position:absolute;left:115;top:2290;width:92;height:2" coordorigin="115,2290" coordsize="92,0" path="m115,2290r91,e" filled="f" strokecolor="#c9c9b8" strokeweight=".72pt">
                <v:path arrowok="t"/>
              </v:shape>
            </v:group>
            <v:group id="_x0000_s3482" style="position:absolute;left:206;top:2290;width:1863;height:2" coordorigin="206,2290" coordsize="1863,2">
              <v:shape id="_x0000_s3483" style="position:absolute;left:206;top:2290;width:1863;height:2" coordorigin="206,2290" coordsize="1863,0" path="m206,2290r1863,e" filled="f" strokecolor="#c9c9b8" strokeweight=".72pt">
                <v:path arrowok="t"/>
              </v:shape>
            </v:group>
            <v:group id="_x0000_s3484" style="position:absolute;left:2153;top:2206;width:2;height:92" coordorigin="2153,2206" coordsize="2,92">
              <v:shape id="_x0000_s3485" style="position:absolute;left:2153;top:2206;width:2;height:92" coordorigin="2153,2206" coordsize="0,92" path="m2153,2206r,91e" filled="f" strokecolor="#c9c9b8" strokeweight=".72pt">
                <v:path arrowok="t"/>
              </v:shape>
            </v:group>
            <v:group id="_x0000_s3486" style="position:absolute;left:2069;top:2290;width:92;height:2" coordorigin="2069,2290" coordsize="92,2">
              <v:shape id="_x0000_s3487" style="position:absolute;left:2069;top:2290;width:92;height:2" coordorigin="2069,2290" coordsize="92,0" path="m2069,2290r91,e" filled="f" strokecolor="#c9c9b8" strokeweight=".72pt">
                <v:path arrowok="t"/>
              </v:shape>
            </v:group>
            <v:group id="_x0000_s3488" style="position:absolute;left:86;top:2302;width:9980;height:375" coordorigin="86,2302" coordsize="9980,375">
              <v:shape id="_x0000_s3489" style="position:absolute;left:86;top:2302;width:9980;height:375" coordorigin="86,2302" coordsize="9980,375" path="m86,2676r9980,l10066,2302r-9980,l86,2676xe" stroked="f">
                <v:path arrowok="t"/>
              </v:shape>
            </v:group>
            <v:group id="_x0000_s3490" style="position:absolute;left:122;top:2302;width:2;height:92" coordorigin="122,2302" coordsize="2,92">
              <v:shape id="_x0000_s3491" style="position:absolute;left:122;top:2302;width:2;height:92" coordorigin="122,2302" coordsize="0,92" path="m122,2302r,91e" filled="f" strokecolor="#c9c9b8" strokeweight=".72pt">
                <v:path arrowok="t"/>
              </v:shape>
            </v:group>
            <v:group id="_x0000_s3492" style="position:absolute;left:115;top:2309;width:92;height:2" coordorigin="115,2309" coordsize="92,2">
              <v:shape id="_x0000_s3493" style="position:absolute;left:115;top:2309;width:92;height:2" coordorigin="115,2309" coordsize="92,0" path="m115,2309r91,e" filled="f" strokecolor="#c9c9b8" strokeweight=".72pt">
                <v:path arrowok="t"/>
              </v:shape>
            </v:group>
            <v:group id="_x0000_s3494" style="position:absolute;left:206;top:2309;width:1872;height:2" coordorigin="206,2309" coordsize="1872,2">
              <v:shape id="_x0000_s3495" style="position:absolute;left:206;top:2309;width:1872;height:2" coordorigin="206,2309" coordsize="1872,0" path="m206,2309r1872,e" filled="f" strokecolor="#c9c9b8" strokeweight=".72pt">
                <v:path arrowok="t"/>
              </v:shape>
            </v:group>
            <v:group id="_x0000_s3496" style="position:absolute;left:2162;top:2302;width:2;height:92" coordorigin="2162,2302" coordsize="2,92">
              <v:shape id="_x0000_s3497" style="position:absolute;left:2162;top:2302;width:2;height:92" coordorigin="2162,2302" coordsize="0,92" path="m2162,2302r,91e" filled="f" strokecolor="#c9c9b8" strokeweight=".72pt">
                <v:path arrowok="t"/>
              </v:shape>
            </v:group>
            <v:group id="_x0000_s3498" style="position:absolute;left:2078;top:2309;width:92;height:2" coordorigin="2078,2309" coordsize="92,2">
              <v:shape id="_x0000_s3499" style="position:absolute;left:2078;top:2309;width:92;height:2" coordorigin="2078,2309" coordsize="92,0" path="m2078,2309r92,e" filled="f" strokecolor="#c9c9b8" strokeweight=".72pt">
                <v:path arrowok="t"/>
              </v:shape>
            </v:group>
            <v:group id="_x0000_s3500" style="position:absolute;left:122;top:2393;width:2;height:188" coordorigin="122,2393" coordsize="2,188">
              <v:shape id="_x0000_s3501" style="position:absolute;left:122;top:2393;width:2;height:188" coordorigin="122,2393" coordsize="0,188" path="m122,2393r,187e" filled="f" strokecolor="#c9c9b8" strokeweight=".72pt">
                <v:path arrowok="t"/>
              </v:shape>
            </v:group>
            <v:group id="_x0000_s3502" style="position:absolute;left:2162;top:2393;width:2;height:188" coordorigin="2162,2393" coordsize="2,188">
              <v:shape id="_x0000_s3503" style="position:absolute;left:2162;top:2393;width:2;height:188" coordorigin="2162,2393" coordsize="0,188" path="m2162,2393r,187e" filled="f" strokecolor="#c9c9b8" strokeweight=".72pt">
                <v:path arrowok="t"/>
              </v:shape>
            </v:group>
            <v:group id="_x0000_s3504" style="position:absolute;left:122;top:2580;width:2;height:92" coordorigin="122,2580" coordsize="2,92">
              <v:shape id="_x0000_s3505" style="position:absolute;left:122;top:2580;width:2;height:92" coordorigin="122,2580" coordsize="0,92" path="m122,2580r,91e" filled="f" strokecolor="#c9c9b8" strokeweight=".72pt">
                <v:path arrowok="t"/>
              </v:shape>
            </v:group>
            <v:group id="_x0000_s3506" style="position:absolute;left:115;top:2664;width:92;height:2" coordorigin="115,2664" coordsize="92,2">
              <v:shape id="_x0000_s3507" style="position:absolute;left:115;top:2664;width:92;height:2" coordorigin="115,2664" coordsize="92,0" path="m115,2664r91,e" filled="f" strokecolor="#c9c9b8" strokeweight=".72pt">
                <v:path arrowok="t"/>
              </v:shape>
            </v:group>
            <v:group id="_x0000_s3508" style="position:absolute;left:206;top:2664;width:1872;height:2" coordorigin="206,2664" coordsize="1872,2">
              <v:shape id="_x0000_s3509" style="position:absolute;left:206;top:2664;width:1872;height:2" coordorigin="206,2664" coordsize="1872,0" path="m206,2664r1872,e" filled="f" strokecolor="#c9c9b8" strokeweight=".72pt">
                <v:path arrowok="t"/>
              </v:shape>
            </v:group>
            <v:group id="_x0000_s3510" style="position:absolute;left:2162;top:2580;width:2;height:92" coordorigin="2162,2580" coordsize="2,92">
              <v:shape id="_x0000_s3511" style="position:absolute;left:2162;top:2580;width:2;height:92" coordorigin="2162,2580" coordsize="0,92" path="m2162,2580r,91e" filled="f" strokecolor="#c9c9b8" strokeweight=".72pt">
                <v:path arrowok="t"/>
              </v:shape>
            </v:group>
            <v:group id="_x0000_s3512" style="position:absolute;left:2078;top:2664;width:92;height:2" coordorigin="2078,2664" coordsize="92,2">
              <v:shape id="_x0000_s3513" style="position:absolute;left:2078;top:2664;width:92;height:2" coordorigin="2078,2664" coordsize="92,0" path="m2078,2664r92,e" filled="f" strokecolor="#c9c9b8" strokeweight=".72pt">
                <v:path arrowok="t"/>
              </v:shape>
            </v:group>
            <v:group id="_x0000_s3514" style="position:absolute;left:58;top:547;width:5847;height:2" coordorigin="58,547" coordsize="5847,2">
              <v:shape id="_x0000_s3515" style="position:absolute;left:58;top:547;width:5847;height:2" coordorigin="58,547" coordsize="5847,0" path="m58,547r5846,e" filled="f" strokecolor="#c9c9b8" strokeweight=".72pt">
                <v:path arrowok="t"/>
              </v:shape>
            </v:group>
            <v:group id="_x0000_s3516" style="position:absolute;left:58;top:593;width:5847;height:2" coordorigin="58,593" coordsize="5847,2">
              <v:shape id="_x0000_s3517" style="position:absolute;left:58;top:593;width:5847;height:2" coordorigin="58,593" coordsize="5847,0" path="m58,593r5846,e" filled="f" strokecolor="#f7f7f7" strokeweight="3.84pt">
                <v:path arrowok="t"/>
              </v:shape>
            </v:group>
            <v:group id="_x0000_s3518" style="position:absolute;left:5904;top:593;width:15;height:2" coordorigin="5904,593" coordsize="15,2">
              <v:shape id="_x0000_s3519" style="position:absolute;left:5904;top:593;width:15;height:2" coordorigin="5904,593" coordsize="15,0" path="m5904,593r14,e" filled="f" strokecolor="#f7f7f7" strokeweight="3.84pt">
                <v:path arrowok="t"/>
              </v:shape>
            </v:group>
            <v:group id="_x0000_s3520" style="position:absolute;left:5918;top:547;width:1152;height:2" coordorigin="5918,547" coordsize="1152,2">
              <v:shape id="_x0000_s3521" style="position:absolute;left:5918;top:547;width:1152;height:2" coordorigin="5918,547" coordsize="1152,0" path="m5918,547r1152,e" filled="f" strokecolor="#c9c9b8" strokeweight=".72pt">
                <v:path arrowok="t"/>
              </v:shape>
            </v:group>
            <v:group id="_x0000_s3522" style="position:absolute;left:5918;top:593;width:1152;height:2" coordorigin="5918,593" coordsize="1152,2">
              <v:shape id="_x0000_s3523" style="position:absolute;left:5918;top:593;width:1152;height:2" coordorigin="5918,593" coordsize="1152,0" path="m5918,593r1152,e" filled="f" strokecolor="#f7f7f7" strokeweight="3.84pt">
                <v:path arrowok="t"/>
              </v:shape>
            </v:group>
            <v:group id="_x0000_s3524" style="position:absolute;left:7070;top:593;width:15;height:2" coordorigin="7070,593" coordsize="15,2">
              <v:shape id="_x0000_s3525" style="position:absolute;left:7070;top:593;width:15;height:2" coordorigin="7070,593" coordsize="15,0" path="m7070,593r15,e" filled="f" strokecolor="#f7f7f7" strokeweight="3.84pt">
                <v:path arrowok="t"/>
              </v:shape>
            </v:group>
            <v:group id="_x0000_s3526" style="position:absolute;left:7085;top:547;width:327;height:2" coordorigin="7085,547" coordsize="327,2">
              <v:shape id="_x0000_s3527" style="position:absolute;left:7085;top:547;width:327;height:2" coordorigin="7085,547" coordsize="327,0" path="m7085,547r326,e" filled="f" strokecolor="#c9c9b8" strokeweight=".72pt">
                <v:path arrowok="t"/>
              </v:shape>
            </v:group>
            <v:group id="_x0000_s3528" style="position:absolute;left:7085;top:593;width:327;height:2" coordorigin="7085,593" coordsize="327,2">
              <v:shape id="_x0000_s3529" style="position:absolute;left:7085;top:593;width:327;height:2" coordorigin="7085,593" coordsize="327,0" path="m7085,593r326,e" filled="f" strokecolor="#f7f7f7" strokeweight="3.84pt">
                <v:path arrowok="t"/>
              </v:shape>
            </v:group>
            <v:group id="_x0000_s3530" style="position:absolute;left:7411;top:593;width:15;height:2" coordorigin="7411,593" coordsize="15,2">
              <v:shape id="_x0000_s3531" style="position:absolute;left:7411;top:593;width:15;height:2" coordorigin="7411,593" coordsize="15,0" path="m7411,593r15,e" filled="f" strokecolor="#f7f7f7" strokeweight="3.84pt">
                <v:path arrowok="t"/>
              </v:shape>
            </v:group>
            <v:group id="_x0000_s3532" style="position:absolute;left:7426;top:547;width:1527;height:2" coordorigin="7426,547" coordsize="1527,2">
              <v:shape id="_x0000_s3533" style="position:absolute;left:7426;top:547;width:1527;height:2" coordorigin="7426,547" coordsize="1527,0" path="m7426,547r1526,e" filled="f" strokecolor="#c9c9b8" strokeweight=".72pt">
                <v:path arrowok="t"/>
              </v:shape>
            </v:group>
            <v:group id="_x0000_s3534" style="position:absolute;left:7426;top:593;width:1527;height:2" coordorigin="7426,593" coordsize="1527,2">
              <v:shape id="_x0000_s3535" style="position:absolute;left:7426;top:593;width:1527;height:2" coordorigin="7426,593" coordsize="1527,0" path="m7426,593r1526,e" filled="f" strokecolor="#f7f7f7" strokeweight="3.84pt">
                <v:path arrowok="t"/>
              </v:shape>
            </v:group>
            <v:group id="_x0000_s3536" style="position:absolute;left:8952;top:593;width:15;height:2" coordorigin="8952,593" coordsize="15,2">
              <v:shape id="_x0000_s3537" style="position:absolute;left:8952;top:593;width:15;height:2" coordorigin="8952,593" coordsize="15,0" path="m8952,593r14,e" filled="f" strokecolor="#f7f7f7" strokeweight="3.84pt">
                <v:path arrowok="t"/>
              </v:shape>
            </v:group>
            <v:group id="_x0000_s3538" style="position:absolute;left:8966;top:547;width:327;height:2" coordorigin="8966,547" coordsize="327,2">
              <v:shape id="_x0000_s3539" style="position:absolute;left:8966;top:547;width:327;height:2" coordorigin="8966,547" coordsize="327,0" path="m8966,547r327,e" filled="f" strokecolor="#c9c9b8" strokeweight=".72pt">
                <v:path arrowok="t"/>
              </v:shape>
            </v:group>
            <v:group id="_x0000_s3540" style="position:absolute;left:8966;top:593;width:327;height:2" coordorigin="8966,593" coordsize="327,2">
              <v:shape id="_x0000_s3541" style="position:absolute;left:8966;top:593;width:327;height:2" coordorigin="8966,593" coordsize="327,0" path="m8966,593r327,e" filled="f" strokecolor="#f7f7f7" strokeweight="3.84pt">
                <v:path arrowok="t"/>
              </v:shape>
            </v:group>
            <v:group id="_x0000_s3542" style="position:absolute;left:9293;top:593;width:15;height:2" coordorigin="9293,593" coordsize="15,2">
              <v:shape id="_x0000_s3543" style="position:absolute;left:9293;top:593;width:15;height:2" coordorigin="9293,593" coordsize="15,0" path="m9293,593r14,e" filled="f" strokecolor="#f7f7f7" strokeweight="3.84pt">
                <v:path arrowok="t"/>
              </v:shape>
            </v:group>
            <v:group id="_x0000_s3544" style="position:absolute;left:9307;top:547;width:380;height:2" coordorigin="9307,547" coordsize="380,2">
              <v:shape id="_x0000_s3545" style="position:absolute;left:9307;top:547;width:380;height:2" coordorigin="9307,547" coordsize="380,0" path="m9307,547r379,e" filled="f" strokecolor="#c9c9b8" strokeweight=".72pt">
                <v:path arrowok="t"/>
              </v:shape>
            </v:group>
            <v:group id="_x0000_s3546" style="position:absolute;left:9307;top:593;width:380;height:2" coordorigin="9307,593" coordsize="380,2">
              <v:shape id="_x0000_s3547" style="position:absolute;left:9307;top:593;width:380;height:2" coordorigin="9307,593" coordsize="380,0" path="m9307,593r379,e" filled="f" strokecolor="#f7f7f7" strokeweight="3.84pt">
                <v:path arrowok="t"/>
              </v:shape>
            </v:group>
            <v:group id="_x0000_s3548" style="position:absolute;left:9686;top:593;width:15;height:2" coordorigin="9686,593" coordsize="15,2">
              <v:shape id="_x0000_s3549" style="position:absolute;left:9686;top:593;width:15;height:2" coordorigin="9686,593" coordsize="15,0" path="m9686,593r15,e" filled="f" strokecolor="#f7f7f7" strokeweight="3.84pt">
                <v:path arrowok="t"/>
              </v:shape>
            </v:group>
            <v:group id="_x0000_s3550" style="position:absolute;left:9701;top:547;width:384;height:2" coordorigin="9701,547" coordsize="384,2">
              <v:shape id="_x0000_s3551" style="position:absolute;left:9701;top:547;width:384;height:2" coordorigin="9701,547" coordsize="384,0" path="m9701,547r384,e" filled="f" strokecolor="#c9c9b8" strokeweight=".72pt">
                <v:path arrowok="t"/>
              </v:shape>
            </v:group>
            <v:group id="_x0000_s3552" style="position:absolute;left:9701;top:593;width:384;height:2" coordorigin="9701,593" coordsize="384,2">
              <v:shape id="_x0000_s3553" style="position:absolute;left:9701;top:593;width:384;height:2" coordorigin="9701,593" coordsize="384,0" path="m9701,593r384,e" filled="f" strokecolor="#f7f7f7" strokeweight="3.84pt">
                <v:path arrowok="t"/>
              </v:shape>
            </v:group>
            <v:group id="_x0000_s3554" style="position:absolute;left:38;top:2710;width:10076;height:2" coordorigin="38,2710" coordsize="10076,2">
              <v:shape id="_x0000_s3555" style="position:absolute;left:38;top:2710;width:10076;height:2" coordorigin="38,2710" coordsize="10076,0" path="m38,2710r10076,e" filled="f" strokecolor="#c9c9b8" strokeweight="3.84pt">
                <v:path arrowok="t"/>
              </v:shape>
            </v:group>
            <v:group id="_x0000_s3556" style="position:absolute;left:50;top:7;width:2;height:2741" coordorigin="50,7" coordsize="2,2741">
              <v:shape id="_x0000_s3557" style="position:absolute;left:50;top:7;width:2;height:2741" coordorigin="50,7" coordsize="0,2741" path="m50,7r,2741e" filled="f" strokecolor="#c9c9b8" strokeweight=".72pt">
                <v:path arrowok="t"/>
              </v:shape>
            </v:group>
            <v:group id="_x0000_s3558" style="position:absolute;left:43;top:2748;width:10042;height:29" coordorigin="43,2748" coordsize="10042,29">
              <v:shape id="_x0000_s3559" style="position:absolute;left:43;top:2748;width:10042;height:29" coordorigin="43,2748" coordsize="10042,29" path="m43,2777r10042,l10085,2748,43,2748r,29xe" fillcolor="#c9c9b8" stroked="f">
                <v:path arrowok="t"/>
              </v:shape>
            </v:group>
            <v:group id="_x0000_s3560" style="position:absolute;left:10092;top:7;width:2;height:2770" coordorigin="10092,7" coordsize="2,2770">
              <v:shape id="_x0000_s3561" style="position:absolute;left:10092;top:7;width:2;height:2770" coordorigin="10092,7" coordsize="0,2770" path="m10092,7r,2770e" filled="f" strokecolor="#c9c9b8" strokeweight=".72pt">
                <v:path arrowok="t"/>
              </v:shape>
              <v:shape id="_x0000_s3562" type="#_x0000_t202" style="position:absolute;left:79;top:14;width:5832;height:537" filled="f" stroked="f">
                <v:textbox inset="0,0,0,0">
                  <w:txbxContent>
                    <w:p w:rsidR="00346E91" w:rsidRDefault="00346E91">
                      <w:pPr>
                        <w:spacing w:before="82"/>
                        <w:ind w:left="3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 xml:space="preserve">Объект: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торговое</w:t>
                      </w:r>
                      <w:r>
                        <w:rPr>
                          <w:rFonts w:ascii="Arial" w:hAnsi="Arial"/>
                          <w:b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помещение</w:t>
                      </w:r>
                    </w:p>
                    <w:p w:rsidR="00346E91" w:rsidRDefault="00346E91">
                      <w:pPr>
                        <w:spacing w:before="3"/>
                        <w:ind w:left="3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 xml:space="preserve">Адрес: </w:t>
                      </w:r>
                      <w:r>
                        <w:rPr>
                          <w:rFonts w:ascii="Arial" w:hAnsi="Arial"/>
                          <w:sz w:val="16"/>
                        </w:rPr>
                        <w:t>Киров г, Андрея Упита</w:t>
                      </w:r>
                      <w:r>
                        <w:rPr>
                          <w:rFonts w:ascii="Arial" w:hAnsi="Arial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ул</w:t>
                      </w:r>
                    </w:p>
                  </w:txbxContent>
                </v:textbox>
              </v:shape>
              <v:shape id="_x0000_s3563" type="#_x0000_t202" style="position:absolute;left:5911;top:14;width:1167;height:537" filled="f" stroked="f">
                <v:textbox inset="0,0,0,0">
                  <w:txbxContent>
                    <w:p w:rsidR="00346E91" w:rsidRDefault="00346E91">
                      <w:pPr>
                        <w:spacing w:before="1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</w:p>
                    <w:p w:rsidR="00346E91" w:rsidRDefault="00346E91">
                      <w:pPr>
                        <w:ind w:left="5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ЮЗР</w:t>
                      </w:r>
                    </w:p>
                  </w:txbxContent>
                </v:textbox>
              </v:shape>
              <v:shape id="_x0000_s3564" type="#_x0000_t202" style="position:absolute;left:7418;top:14;width:1541;height:537" filled="f" stroked="f">
                <v:textbox inset="0,0,0,0">
                  <w:txbxContent>
                    <w:p w:rsidR="00346E91" w:rsidRDefault="00346E91">
                      <w:pPr>
                        <w:spacing w:before="1"/>
                        <w:rPr>
                          <w:rFonts w:ascii="Times New Roman" w:hAnsi="Times New Roman"/>
                          <w:sz w:val="15"/>
                          <w:szCs w:val="15"/>
                        </w:rPr>
                      </w:pPr>
                    </w:p>
                    <w:p w:rsidR="00346E91" w:rsidRDefault="00346E91">
                      <w:pPr>
                        <w:ind w:left="49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/>
                          <w:sz w:val="16"/>
                        </w:rPr>
                        <w:t>80 / - /</w:t>
                      </w:r>
                      <w:r>
                        <w:rPr>
                          <w:rFonts w:ascii="Arial" w:eastAsia="Times New Roman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-</w:t>
                      </w:r>
                    </w:p>
                  </w:txbxContent>
                </v:textbox>
              </v:shape>
              <v:shape id="_x0000_s3565" type="#_x0000_t202" style="position:absolute;left:79;top:1560;width:9797;height:356" filled="f" stroked="f">
                <v:textbox inset="0,0,0,0">
                  <w:txbxContent>
                    <w:p w:rsidR="00346E91" w:rsidRDefault="00346E91">
                      <w:pPr>
                        <w:spacing w:before="87"/>
                        <w:ind w:left="12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Корпорация</w:t>
                      </w:r>
                      <w:r>
                        <w:rPr>
                          <w:rFonts w:ascii="Arial" w:hAnsi="Arial"/>
                          <w:spacing w:val="-5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"Инком -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Недвижимость"</w:t>
                      </w:r>
                      <w:r>
                        <w:rPr>
                          <w:rFonts w:ascii="Arial" w:hAnsi="Arial"/>
                          <w:spacing w:val="-5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-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Центральный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офис,</w:t>
                      </w:r>
                      <w:r>
                        <w:rPr>
                          <w:rFonts w:ascii="Arial" w:hAnsi="Arial"/>
                          <w:spacing w:val="-7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г.</w:t>
                      </w:r>
                      <w:r>
                        <w:rPr>
                          <w:rFonts w:ascii="Arial" w:hAnsi="Arial"/>
                          <w:spacing w:val="-7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Киров,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ул.</w:t>
                      </w:r>
                      <w:r>
                        <w:rPr>
                          <w:rFonts w:ascii="Arial" w:hAnsi="Arial"/>
                          <w:spacing w:val="-7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Ленина,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д.83,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37-37-22,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67-72-73,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37-52-59,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67-99-77,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67-</w:t>
                      </w:r>
                    </w:p>
                  </w:txbxContent>
                </v:textbox>
              </v:shape>
              <v:shape id="_x0000_s3566" type="#_x0000_t202" style="position:absolute;left:79;top:1915;width:2074;height:384" filled="f" stroked="f">
                <v:textbox inset="0,0,0,0">
                  <w:txbxContent>
                    <w:p w:rsidR="00346E91" w:rsidRDefault="00346E91">
                      <w:pPr>
                        <w:spacing w:before="106"/>
                        <w:ind w:left="12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/>
                          <w:sz w:val="16"/>
                          <w:shd w:val="clear" w:color="auto" w:fill="F7F7F7"/>
                        </w:rPr>
                        <w:t>71-51, 64-67-35,</w:t>
                      </w:r>
                      <w:r>
                        <w:rPr>
                          <w:rFonts w:ascii="Arial" w:eastAsia="Times New Roman"/>
                          <w:spacing w:val="-12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  <w:shd w:val="clear" w:color="auto" w:fill="F7F7F7"/>
                        </w:rPr>
                        <w:t>64-63-11</w:t>
                      </w:r>
                    </w:p>
                  </w:txbxContent>
                </v:textbox>
              </v:shape>
              <v:shape id="_x0000_s3567" type="#_x0000_t202" style="position:absolute;left:79;top:2299;width:2074;height:425" filled="f" stroked="f">
                <v:textbox inset="0,0,0,0">
                  <w:txbxContent>
                    <w:p w:rsidR="00346E91" w:rsidRDefault="00346E91">
                      <w:pPr>
                        <w:spacing w:before="97"/>
                        <w:ind w:left="12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Агент: 37-52-59,</w:t>
                      </w:r>
                      <w:r>
                        <w:rPr>
                          <w:rFonts w:ascii="Arial" w:hAnsi="Arial"/>
                          <w:spacing w:val="-16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67-99-77</w:t>
                      </w:r>
                    </w:p>
                  </w:txbxContent>
                </v:textbox>
              </v:shape>
              <v:shape id="_x0000_s3568" type="#_x0000_t202" style="position:absolute;left:115;top:652;width:9717;height:898" filled="f" stroked="f">
                <v:textbox inset="0,0,0,0">
                  <w:txbxContent>
                    <w:p w:rsidR="00346E91" w:rsidRDefault="00346E91">
                      <w:pPr>
                        <w:spacing w:line="162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F00"/>
                          <w:sz w:val="16"/>
                          <w:szCs w:val="16"/>
                        </w:rPr>
                        <w:t>№</w:t>
                      </w:r>
                      <w:r>
                        <w:rPr>
                          <w:rFonts w:ascii="Arial" w:hAnsi="Arial" w:cs="Arial"/>
                          <w:color w:val="007F0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89822</w:t>
                      </w:r>
                    </w:p>
                    <w:p w:rsidR="00346E91" w:rsidRDefault="00346E91">
                      <w:pPr>
                        <w:spacing w:before="3" w:line="183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 xml:space="preserve">Дата: </w:t>
                      </w:r>
                      <w:r>
                        <w:rPr>
                          <w:rFonts w:ascii="Arial" w:hAnsi="Arial"/>
                          <w:sz w:val="16"/>
                        </w:rPr>
                        <w:t>2010.04.17</w:t>
                      </w:r>
                      <w:r>
                        <w:rPr>
                          <w:rFonts w:ascii="Arial" w:hAnsi="Arial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09:58</w:t>
                      </w:r>
                    </w:p>
                    <w:p w:rsidR="00346E91" w:rsidRDefault="00346E91">
                      <w:pPr>
                        <w:spacing w:line="182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E41"/>
                          <w:sz w:val="16"/>
                        </w:rPr>
                        <w:t>Дополнительно /</w:t>
                      </w:r>
                      <w:r>
                        <w:rPr>
                          <w:rFonts w:ascii="Arial" w:hAnsi="Arial"/>
                          <w:color w:val="007E41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E41"/>
                          <w:sz w:val="16"/>
                        </w:rPr>
                        <w:t>Контакты</w:t>
                      </w:r>
                    </w:p>
                    <w:p w:rsidR="00346E91" w:rsidRDefault="00346E91">
                      <w:pPr>
                        <w:spacing w:line="24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Магазин,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Услуги,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Офис,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эт.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жилого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зд-я,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потолок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2,7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м.,</w:t>
                      </w:r>
                      <w:r>
                        <w:rPr>
                          <w:rFonts w:ascii="Arial" w:hAnsi="Arial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хорошее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состояние,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с/у,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Тт,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сигнализация,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парковка,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первая линия,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вход</w:t>
                      </w:r>
                      <w:r>
                        <w:rPr>
                          <w:rFonts w:ascii="Arial" w:hAnsi="Arial"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со двора. 50000 руб за 1 кв</w:t>
                      </w:r>
                      <w:r>
                        <w:rPr>
                          <w:rFonts w:ascii="Arial" w:hAnsi="Arial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м</w:t>
                      </w:r>
                    </w:p>
                  </w:txbxContent>
                </v:textbox>
              </v:shape>
              <v:shape id="_x0000_s3569" type="#_x0000_t202" style="position:absolute;left:2170;top:2418;width:732;height:159" filled="f" stroked="f">
                <v:textbox inset="0,0,0,0">
                  <w:txbxContent>
                    <w:p w:rsidR="00346E91" w:rsidRDefault="00346E91">
                      <w:pPr>
                        <w:spacing w:line="158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16"/>
                          <w:u w:val="single" w:color="0000FF"/>
                        </w:rPr>
                        <w:t>В</w:t>
                      </w:r>
                      <w:r>
                        <w:rPr>
                          <w:rFonts w:ascii="Arial" w:hAnsi="Arial"/>
                          <w:color w:val="0000FF"/>
                          <w:spacing w:val="-2"/>
                          <w:sz w:val="16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FF"/>
                          <w:sz w:val="16"/>
                          <w:u w:val="single" w:color="0000FF"/>
                        </w:rPr>
                        <w:t>корзину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46E91" w:rsidRDefault="00346E91">
      <w:pPr>
        <w:pStyle w:val="BodyText"/>
        <w:spacing w:line="214" w:lineRule="exact"/>
        <w:ind w:right="230"/>
      </w:pPr>
      <w:r>
        <w:t>Стоимость 1 кв м 50,0 тыс</w:t>
      </w:r>
      <w:r>
        <w:rPr>
          <w:spacing w:val="1"/>
        </w:rPr>
        <w:t xml:space="preserve"> </w:t>
      </w:r>
      <w:r>
        <w:rPr>
          <w:spacing w:val="-4"/>
        </w:rPr>
        <w:t>руб</w:t>
      </w:r>
    </w:p>
    <w:p w:rsidR="00346E91" w:rsidRDefault="00346E91">
      <w:pPr>
        <w:spacing w:before="1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17"/>
        <w:gridCol w:w="859"/>
        <w:gridCol w:w="1114"/>
        <w:gridCol w:w="1349"/>
        <w:gridCol w:w="250"/>
        <w:gridCol w:w="1632"/>
        <w:gridCol w:w="269"/>
      </w:tblGrid>
      <w:tr w:rsidR="00346E91" w:rsidRPr="00261AFB">
        <w:trPr>
          <w:trHeight w:hRule="exact" w:val="536"/>
        </w:trPr>
        <w:tc>
          <w:tcPr>
            <w:tcW w:w="4517" w:type="dxa"/>
            <w:tcBorders>
              <w:top w:val="single" w:sz="6" w:space="0" w:color="C9C9B8"/>
              <w:left w:val="single" w:sz="6" w:space="0" w:color="C9C9B8"/>
              <w:bottom w:val="single" w:sz="30" w:space="0" w:color="F7F7F7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75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F00"/>
                <w:sz w:val="16"/>
              </w:rPr>
              <w:t xml:space="preserve">Объект: </w:t>
            </w:r>
            <w:r w:rsidRPr="00261AFB">
              <w:rPr>
                <w:rFonts w:ascii="Arial" w:hAnsi="Arial"/>
                <w:b/>
                <w:sz w:val="16"/>
              </w:rPr>
              <w:t>торговое</w:t>
            </w:r>
            <w:r w:rsidRPr="00261AFB">
              <w:rPr>
                <w:rFonts w:ascii="Arial" w:hAnsi="Arial"/>
                <w:b/>
                <w:spacing w:val="-17"/>
                <w:sz w:val="16"/>
              </w:rPr>
              <w:t xml:space="preserve"> </w:t>
            </w:r>
            <w:r w:rsidRPr="00261AFB">
              <w:rPr>
                <w:rFonts w:ascii="Arial" w:hAnsi="Arial"/>
                <w:b/>
                <w:sz w:val="16"/>
              </w:rPr>
              <w:t>помещение</w:t>
            </w:r>
          </w:p>
          <w:p w:rsidR="00346E91" w:rsidRDefault="00346E91">
            <w:pPr>
              <w:pStyle w:val="TableParagraph"/>
              <w:spacing w:before="3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F00"/>
                <w:sz w:val="16"/>
              </w:rPr>
              <w:t xml:space="preserve">Адрес: </w:t>
            </w:r>
            <w:r w:rsidRPr="00261AFB">
              <w:rPr>
                <w:rFonts w:ascii="Arial" w:hAnsi="Arial"/>
                <w:sz w:val="16"/>
              </w:rPr>
              <w:t>Киров г, Андрея Упита</w:t>
            </w:r>
            <w:r w:rsidRPr="00261AFB">
              <w:rPr>
                <w:rFonts w:ascii="Arial" w:hAnsi="Arial"/>
                <w:spacing w:val="-17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ул</w:t>
            </w:r>
          </w:p>
        </w:tc>
        <w:tc>
          <w:tcPr>
            <w:tcW w:w="859" w:type="dxa"/>
            <w:tcBorders>
              <w:top w:val="single" w:sz="6" w:space="0" w:color="C9C9B8"/>
              <w:left w:val="single" w:sz="6" w:space="0" w:color="C9C9B8"/>
              <w:bottom w:val="single" w:sz="30" w:space="0" w:color="F7F7F7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6"/>
              <w:rPr>
                <w:rFonts w:ascii="Times New Roman" w:hAnsi="Times New Roman"/>
                <w:sz w:val="14"/>
                <w:szCs w:val="14"/>
              </w:rPr>
            </w:pPr>
          </w:p>
          <w:p w:rsidR="00346E91" w:rsidRDefault="00346E91">
            <w:pPr>
              <w:pStyle w:val="TableParagraph"/>
              <w:ind w:left="240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</w:rPr>
              <w:t>ЮЗР</w:t>
            </w:r>
          </w:p>
        </w:tc>
        <w:tc>
          <w:tcPr>
            <w:tcW w:w="1114" w:type="dxa"/>
            <w:tcBorders>
              <w:top w:val="single" w:sz="6" w:space="0" w:color="C9C9B8"/>
              <w:left w:val="single" w:sz="6" w:space="0" w:color="C9C9B8"/>
              <w:bottom w:val="single" w:sz="30" w:space="0" w:color="F7F7F7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75" w:line="244" w:lineRule="auto"/>
              <w:ind w:left="297" w:right="294" w:firstLine="96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</w:rPr>
              <w:t>1 /</w:t>
            </w:r>
            <w:r w:rsidRPr="00261AFB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9</w:t>
            </w:r>
            <w:r w:rsidRPr="00261AFB">
              <w:rPr>
                <w:rFonts w:ascii="Arial" w:hAnsi="Arial"/>
                <w:w w:val="98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кирпич</w:t>
            </w:r>
          </w:p>
        </w:tc>
        <w:tc>
          <w:tcPr>
            <w:tcW w:w="1349" w:type="dxa"/>
            <w:tcBorders>
              <w:top w:val="single" w:sz="6" w:space="0" w:color="C9C9B8"/>
              <w:left w:val="single" w:sz="6" w:space="0" w:color="C9C9B8"/>
              <w:bottom w:val="single" w:sz="30" w:space="0" w:color="F7F7F7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6"/>
              <w:rPr>
                <w:rFonts w:ascii="Times New Roman" w:hAnsi="Times New Roman"/>
                <w:sz w:val="14"/>
                <w:szCs w:val="14"/>
              </w:rPr>
            </w:pPr>
          </w:p>
          <w:p w:rsidR="00346E91" w:rsidRDefault="00346E91">
            <w:pPr>
              <w:pStyle w:val="TableParagraph"/>
              <w:ind w:left="355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eastAsia="Times New Roman"/>
                <w:sz w:val="16"/>
              </w:rPr>
              <w:t>240 / - /</w:t>
            </w:r>
            <w:r w:rsidRPr="00261AFB">
              <w:rPr>
                <w:rFonts w:ascii="Arial" w:eastAsia="Times New Roman"/>
                <w:spacing w:val="-10"/>
                <w:sz w:val="16"/>
              </w:rPr>
              <w:t xml:space="preserve"> </w:t>
            </w:r>
            <w:r w:rsidRPr="00261AFB">
              <w:rPr>
                <w:rFonts w:ascii="Arial" w:eastAsia="Times New Roman"/>
                <w:sz w:val="16"/>
              </w:rPr>
              <w:t>-</w:t>
            </w:r>
          </w:p>
        </w:tc>
        <w:tc>
          <w:tcPr>
            <w:tcW w:w="250" w:type="dxa"/>
            <w:tcBorders>
              <w:top w:val="single" w:sz="6" w:space="0" w:color="C9C9B8"/>
              <w:left w:val="single" w:sz="6" w:space="0" w:color="C9C9B8"/>
              <w:bottom w:val="single" w:sz="30" w:space="0" w:color="F7F7F7"/>
              <w:right w:val="single" w:sz="6" w:space="0" w:color="C9C9B8"/>
            </w:tcBorders>
          </w:tcPr>
          <w:p w:rsidR="00346E91" w:rsidRPr="00261AFB" w:rsidRDefault="00346E91"/>
        </w:tc>
        <w:tc>
          <w:tcPr>
            <w:tcW w:w="1632" w:type="dxa"/>
            <w:tcBorders>
              <w:top w:val="single" w:sz="6" w:space="0" w:color="C9C9B8"/>
              <w:left w:val="single" w:sz="6" w:space="0" w:color="C9C9B8"/>
              <w:bottom w:val="single" w:sz="30" w:space="0" w:color="F7F7F7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75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eastAsia="Times New Roman"/>
                <w:b/>
                <w:w w:val="95"/>
                <w:sz w:val="16"/>
              </w:rPr>
              <w:t>10000000</w:t>
            </w:r>
          </w:p>
          <w:p w:rsidR="00346E91" w:rsidRDefault="00346E91">
            <w:pPr>
              <w:pStyle w:val="TableParagraph"/>
              <w:spacing w:before="3"/>
              <w:ind w:right="4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b/>
                <w:w w:val="95"/>
                <w:sz w:val="16"/>
              </w:rPr>
              <w:t>руб</w:t>
            </w:r>
          </w:p>
        </w:tc>
        <w:tc>
          <w:tcPr>
            <w:tcW w:w="269" w:type="dxa"/>
            <w:tcBorders>
              <w:top w:val="single" w:sz="6" w:space="0" w:color="C9C9B8"/>
              <w:left w:val="single" w:sz="6" w:space="0" w:color="C9C9B8"/>
              <w:bottom w:val="single" w:sz="30" w:space="0" w:color="F7F7F7"/>
              <w:right w:val="single" w:sz="6" w:space="0" w:color="C9C9B8"/>
            </w:tcBorders>
          </w:tcPr>
          <w:p w:rsidR="00346E91" w:rsidRPr="00261AFB" w:rsidRDefault="00346E91"/>
        </w:tc>
      </w:tr>
      <w:tr w:rsidR="00346E91" w:rsidRPr="00261AFB">
        <w:trPr>
          <w:trHeight w:hRule="exact" w:val="1616"/>
        </w:trPr>
        <w:tc>
          <w:tcPr>
            <w:tcW w:w="9989" w:type="dxa"/>
            <w:gridSpan w:val="7"/>
            <w:tcBorders>
              <w:top w:val="single" w:sz="30" w:space="0" w:color="F7F7F7"/>
              <w:left w:val="single" w:sz="28" w:space="0" w:color="F7F7F7"/>
              <w:bottom w:val="single" w:sz="42" w:space="0" w:color="C9C9B8"/>
              <w:right w:val="single" w:sz="18" w:space="0" w:color="F7F7F7"/>
            </w:tcBorders>
          </w:tcPr>
          <w:p w:rsidR="00346E91" w:rsidRDefault="00346E91">
            <w:pPr>
              <w:pStyle w:val="TableParagraph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F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7F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67972</w:t>
            </w:r>
          </w:p>
          <w:p w:rsidR="00346E91" w:rsidRDefault="00346E91">
            <w:pPr>
              <w:pStyle w:val="TableParagraph"/>
              <w:spacing w:before="3" w:line="183" w:lineRule="exact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F00"/>
                <w:sz w:val="16"/>
              </w:rPr>
              <w:t xml:space="preserve">Дата: </w:t>
            </w:r>
            <w:r w:rsidRPr="00261AFB">
              <w:rPr>
                <w:rFonts w:ascii="Arial" w:hAnsi="Arial"/>
                <w:sz w:val="16"/>
              </w:rPr>
              <w:t>2010.04.29</w:t>
            </w:r>
            <w:r w:rsidRPr="00261AFB">
              <w:rPr>
                <w:rFonts w:ascii="Arial" w:hAnsi="Arial"/>
                <w:spacing w:val="-10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10:45</w:t>
            </w:r>
          </w:p>
          <w:p w:rsidR="00346E91" w:rsidRDefault="00346E91">
            <w:pPr>
              <w:pStyle w:val="TableParagraph"/>
              <w:spacing w:line="182" w:lineRule="exact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E41"/>
                <w:sz w:val="16"/>
              </w:rPr>
              <w:t>Дополнительно /</w:t>
            </w:r>
            <w:r w:rsidRPr="00261AFB">
              <w:rPr>
                <w:rFonts w:ascii="Arial" w:hAnsi="Arial"/>
                <w:color w:val="007E41"/>
                <w:spacing w:val="-18"/>
                <w:sz w:val="16"/>
              </w:rPr>
              <w:t xml:space="preserve"> </w:t>
            </w:r>
            <w:r w:rsidRPr="00261AFB">
              <w:rPr>
                <w:rFonts w:ascii="Arial" w:hAnsi="Arial"/>
                <w:color w:val="007E41"/>
                <w:sz w:val="16"/>
              </w:rPr>
              <w:t>Контакты</w:t>
            </w:r>
          </w:p>
          <w:p w:rsidR="00346E91" w:rsidRDefault="00346E91">
            <w:pPr>
              <w:pStyle w:val="TableParagraph"/>
              <w:spacing w:line="183" w:lineRule="exact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</w:rPr>
              <w:t>можно</w:t>
            </w:r>
            <w:r w:rsidRPr="00261AFB">
              <w:rPr>
                <w:rFonts w:ascii="Arial" w:hAnsi="Arial"/>
                <w:spacing w:val="-7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под</w:t>
            </w:r>
            <w:r w:rsidRPr="00261AFB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офис,</w:t>
            </w:r>
            <w:r w:rsidRPr="00261AFB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услуги,</w:t>
            </w:r>
            <w:r w:rsidRPr="00261AFB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вход</w:t>
            </w:r>
            <w:r w:rsidRPr="00261AFB">
              <w:rPr>
                <w:rFonts w:ascii="Arial" w:hAnsi="Arial"/>
                <w:spacing w:val="-7"/>
                <w:sz w:val="16"/>
              </w:rPr>
              <w:t xml:space="preserve"> </w:t>
            </w:r>
            <w:r w:rsidRPr="00261AFB">
              <w:rPr>
                <w:rFonts w:ascii="Arial" w:hAnsi="Arial"/>
                <w:spacing w:val="3"/>
                <w:sz w:val="16"/>
              </w:rPr>
              <w:t>со</w:t>
            </w:r>
            <w:r w:rsidRPr="00261AFB">
              <w:rPr>
                <w:rFonts w:ascii="Arial" w:hAnsi="Arial"/>
                <w:spacing w:val="-7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двора,</w:t>
            </w:r>
            <w:r w:rsidRPr="00261AFB">
              <w:rPr>
                <w:rFonts w:ascii="Arial" w:hAnsi="Arial"/>
                <w:spacing w:val="-7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состояние</w:t>
            </w:r>
            <w:r w:rsidRPr="00261AFB">
              <w:rPr>
                <w:rFonts w:ascii="Arial" w:hAnsi="Arial"/>
                <w:spacing w:val="-3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хорошее,</w:t>
            </w:r>
            <w:r w:rsidRPr="00261AFB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документы готовы,</w:t>
            </w:r>
            <w:r w:rsidRPr="00261AFB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42</w:t>
            </w:r>
            <w:r w:rsidRPr="00261AFB">
              <w:rPr>
                <w:rFonts w:ascii="Arial" w:hAnsi="Arial"/>
                <w:spacing w:val="-3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тыс.</w:t>
            </w:r>
            <w:r w:rsidRPr="00261AFB">
              <w:rPr>
                <w:rFonts w:ascii="Arial" w:hAnsi="Arial"/>
                <w:spacing w:val="-7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руб./</w:t>
            </w:r>
            <w:r w:rsidRPr="00261AFB">
              <w:rPr>
                <w:rFonts w:ascii="Arial" w:hAnsi="Arial"/>
                <w:spacing w:val="-7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кв.м.</w:t>
            </w:r>
          </w:p>
        </w:tc>
      </w:tr>
    </w:tbl>
    <w:p w:rsidR="00346E91" w:rsidRDefault="00346E91">
      <w:pPr>
        <w:pStyle w:val="BodyText"/>
        <w:spacing w:line="221" w:lineRule="exact"/>
        <w:jc w:val="both"/>
      </w:pPr>
      <w:r>
        <w:rPr>
          <w:noProof/>
          <w:lang w:val="ru-RU" w:eastAsia="ru-RU"/>
        </w:rPr>
        <w:pict>
          <v:group id="_x0000_s3570" style="position:absolute;left:0;text-align:left;margin-left:55.2pt;margin-top:-79.45pt;width:499pt;height:74.2pt;z-index:-251665920;mso-position-horizontal-relative:page;mso-position-vertical-relative:text" coordorigin="1104,-1589" coordsize="9980,1484">
            <v:group id="_x0000_s3571" style="position:absolute;left:1104;top:-1589;width:9980;height:188" coordorigin="1104,-1589" coordsize="9980,188">
              <v:shape id="_x0000_s3572" style="position:absolute;left:1104;top:-1589;width:9980;height:188" coordorigin="1104,-1589" coordsize="9980,188" path="m1104,-1402r9979,l11083,-1589r-9979,l1104,-1402xe" stroked="f">
                <v:path arrowok="t"/>
              </v:shape>
            </v:group>
            <v:group id="_x0000_s3573" style="position:absolute;left:1104;top:-1402;width:9980;height:183" coordorigin="1104,-1402" coordsize="9980,183">
              <v:shape id="_x0000_s3574" style="position:absolute;left:1104;top:-1402;width:9980;height:183" coordorigin="1104,-1402" coordsize="9980,183" path="m1104,-1219r9979,l11083,-1402r-9979,l1104,-1219xe" stroked="f">
                <v:path arrowok="t"/>
              </v:shape>
            </v:group>
            <v:group id="_x0000_s3575" style="position:absolute;left:1104;top:-1219;width:9980;height:183" coordorigin="1104,-1219" coordsize="9980,183">
              <v:shape id="_x0000_s3576" style="position:absolute;left:1104;top:-1219;width:9980;height:183" coordorigin="1104,-1219" coordsize="9980,183" path="m1104,-1037r9979,l11083,-1219r-9979,l1104,-1037xe" stroked="f">
                <v:path arrowok="t"/>
              </v:shape>
            </v:group>
            <v:group id="_x0000_s3577" style="position:absolute;left:1133;top:-1051;width:1983;height:2" coordorigin="1133,-1051" coordsize="1983,2">
              <v:shape id="_x0000_s3578" style="position:absolute;left:1133;top:-1051;width:1983;height:2" coordorigin="1133,-1051" coordsize="1983,0" path="m1133,-1051r1982,e" filled="f" strokecolor="#007e41" strokeweight=".48pt">
                <v:path arrowok="t"/>
              </v:shape>
            </v:group>
            <v:group id="_x0000_s3579" style="position:absolute;left:1104;top:-1037;width:9980;height:188" coordorigin="1104,-1037" coordsize="9980,188">
              <v:shape id="_x0000_s3580" style="position:absolute;left:1104;top:-1037;width:9980;height:188" coordorigin="1104,-1037" coordsize="9980,188" path="m1104,-850r9979,l11083,-1037r-9979,l1104,-850xe" stroked="f">
                <v:path arrowok="t"/>
              </v:shape>
            </v:group>
            <v:group id="_x0000_s3581" style="position:absolute;left:1104;top:-850;width:9980;height:370" coordorigin="1104,-850" coordsize="9980,370">
              <v:shape id="_x0000_s3582" style="position:absolute;left:1104;top:-850;width:9980;height:370" coordorigin="1104,-850" coordsize="9980,370" path="m1104,-480r9979,l11083,-850r-9979,l1104,-480xe" stroked="f">
                <v:path arrowok="t"/>
              </v:shape>
            </v:group>
            <v:group id="_x0000_s3583" style="position:absolute;left:1104;top:-480;width:9980;height:375" coordorigin="1104,-480" coordsize="9980,375">
              <v:shape id="_x0000_s3584" style="position:absolute;left:1104;top:-480;width:9980;height:375" coordorigin="1104,-480" coordsize="9980,375" path="m1104,-106r9979,l11083,-480r-9979,l1104,-106xe" stroked="f">
                <v:path arrowok="t"/>
              </v:shape>
            </v:group>
            <w10:wrap anchorx="page"/>
            <w10:anchorlock/>
          </v:group>
        </w:pict>
      </w:r>
      <w:r>
        <w:rPr>
          <w:noProof/>
          <w:lang w:val="ru-RU" w:eastAsia="ru-RU"/>
        </w:rPr>
        <w:pict>
          <v:shape id="_x0000_s3585" type="#_x0000_t202" style="position:absolute;left:0;text-align:left;margin-left:56.65pt;margin-top:-42.5pt;width:239.9pt;height:37pt;z-index:25163929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310"/>
                    <w:gridCol w:w="737"/>
                    <w:gridCol w:w="2729"/>
                  </w:tblGrid>
                  <w:tr w:rsidR="00346E91" w:rsidRPr="00261AFB">
                    <w:trPr>
                      <w:trHeight w:hRule="exact" w:val="355"/>
                    </w:trPr>
                    <w:tc>
                      <w:tcPr>
                        <w:tcW w:w="4776" w:type="dxa"/>
                        <w:gridSpan w:val="3"/>
                        <w:tcBorders>
                          <w:top w:val="single" w:sz="6" w:space="0" w:color="C9C9B8"/>
                          <w:left w:val="single" w:sz="6" w:space="0" w:color="C9C9B8"/>
                          <w:bottom w:val="single" w:sz="12" w:space="0" w:color="C9C9B8"/>
                          <w:right w:val="single" w:sz="6" w:space="0" w:color="C9C9B8"/>
                        </w:tcBorders>
                      </w:tcPr>
                      <w:p w:rsidR="00346E91" w:rsidRDefault="00346E91">
                        <w:pPr>
                          <w:pStyle w:val="TableParagraph"/>
                          <w:spacing w:before="80"/>
                          <w:ind w:left="76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ООО "Престиж", г.Киров, ул.Московская, д.4 оф.403,</w:t>
                        </w:r>
                        <w:r w:rsidRPr="00261AFB">
                          <w:rPr>
                            <w:rFonts w:ascii="Arial" w:hAnsi="Arial"/>
                            <w:spacing w:val="-27"/>
                            <w:sz w:val="16"/>
                            <w:shd w:val="clear" w:color="auto" w:fill="F7F7F7"/>
                          </w:rPr>
                          <w:t xml:space="preserve"> </w:t>
                        </w: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38-41-72</w:t>
                        </w:r>
                      </w:p>
                    </w:tc>
                  </w:tr>
                  <w:tr w:rsidR="00346E91" w:rsidRPr="00261AFB">
                    <w:trPr>
                      <w:trHeight w:hRule="exact" w:val="271"/>
                    </w:trPr>
                    <w:tc>
                      <w:tcPr>
                        <w:tcW w:w="1310" w:type="dxa"/>
                        <w:vMerge w:val="restart"/>
                        <w:tcBorders>
                          <w:top w:val="single" w:sz="12" w:space="0" w:color="C9C9B8"/>
                          <w:left w:val="single" w:sz="6" w:space="0" w:color="C9C9B8"/>
                          <w:right w:val="single" w:sz="6" w:space="0" w:color="C9C9B8"/>
                        </w:tcBorders>
                      </w:tcPr>
                      <w:p w:rsidR="00346E91" w:rsidRDefault="00346E91">
                        <w:pPr>
                          <w:pStyle w:val="TableParagraph"/>
                          <w:spacing w:before="87"/>
                          <w:ind w:left="76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Агент:</w:t>
                        </w:r>
                        <w:r w:rsidRPr="00261AFB">
                          <w:rPr>
                            <w:rFonts w:ascii="Arial" w:hAnsi="Arial"/>
                            <w:spacing w:val="-13"/>
                            <w:sz w:val="16"/>
                            <w:shd w:val="clear" w:color="auto" w:fill="F7F7F7"/>
                          </w:rPr>
                          <w:t xml:space="preserve"> </w:t>
                        </w: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49-22-68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C9C9B8"/>
                          <w:left w:val="single" w:sz="6" w:space="0" w:color="C9C9B8"/>
                          <w:bottom w:val="single" w:sz="4" w:space="0" w:color="0000FF"/>
                          <w:right w:val="nil"/>
                        </w:tcBorders>
                      </w:tcPr>
                      <w:p w:rsidR="00346E91" w:rsidRDefault="00346E91">
                        <w:pPr>
                          <w:pStyle w:val="TableParagraph"/>
                          <w:spacing w:before="94"/>
                          <w:ind w:right="-3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61AFB">
                          <w:rPr>
                            <w:rFonts w:ascii="Arial" w:hAnsi="Arial"/>
                            <w:color w:val="0000FF"/>
                            <w:sz w:val="16"/>
                          </w:rPr>
                          <w:t>В</w:t>
                        </w:r>
                        <w:r w:rsidRPr="00261AFB">
                          <w:rPr>
                            <w:rFonts w:ascii="Arial" w:hAnsi="Arial"/>
                            <w:color w:val="0000FF"/>
                            <w:spacing w:val="-2"/>
                            <w:sz w:val="16"/>
                          </w:rPr>
                          <w:t xml:space="preserve"> </w:t>
                        </w:r>
                        <w:r w:rsidRPr="00261AFB">
                          <w:rPr>
                            <w:rFonts w:ascii="Arial" w:hAnsi="Arial"/>
                            <w:color w:val="0000FF"/>
                            <w:sz w:val="16"/>
                          </w:rPr>
                          <w:t>корзину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6" w:space="0" w:color="C9C9B8"/>
                          <w:left w:val="nil"/>
                          <w:bottom w:val="nil"/>
                          <w:right w:val="nil"/>
                        </w:tcBorders>
                      </w:tcPr>
                      <w:p w:rsidR="00346E91" w:rsidRPr="00261AFB" w:rsidRDefault="00346E91"/>
                    </w:tc>
                  </w:tr>
                  <w:tr w:rsidR="00346E91" w:rsidRPr="00261AFB">
                    <w:trPr>
                      <w:trHeight w:hRule="exact" w:val="98"/>
                    </w:trPr>
                    <w:tc>
                      <w:tcPr>
                        <w:tcW w:w="1310" w:type="dxa"/>
                        <w:vMerge/>
                        <w:tcBorders>
                          <w:left w:val="single" w:sz="6" w:space="0" w:color="C9C9B8"/>
                          <w:bottom w:val="single" w:sz="6" w:space="0" w:color="C9C9B8"/>
                          <w:right w:val="single" w:sz="6" w:space="0" w:color="C9C9B8"/>
                        </w:tcBorders>
                      </w:tcPr>
                      <w:p w:rsidR="00346E91" w:rsidRPr="00261AFB" w:rsidRDefault="00346E91"/>
                    </w:tc>
                    <w:tc>
                      <w:tcPr>
                        <w:tcW w:w="3466" w:type="dxa"/>
                        <w:gridSpan w:val="2"/>
                        <w:tcBorders>
                          <w:top w:val="nil"/>
                          <w:left w:val="single" w:sz="6" w:space="0" w:color="C9C9B8"/>
                          <w:bottom w:val="nil"/>
                          <w:right w:val="nil"/>
                        </w:tcBorders>
                      </w:tcPr>
                      <w:p w:rsidR="00346E91" w:rsidRPr="00261AFB" w:rsidRDefault="00346E91"/>
                    </w:tc>
                  </w:tr>
                </w:tbl>
                <w:p w:rsidR="00346E91" w:rsidRDefault="00346E91"/>
              </w:txbxContent>
            </v:textbox>
            <w10:wrap anchorx="page"/>
            <w10:anchorlock/>
          </v:shape>
        </w:pict>
      </w:r>
      <w:r>
        <w:t>Стоимость 1 кв. м 41,6 тыс.</w:t>
      </w:r>
      <w:r>
        <w:rPr>
          <w:spacing w:val="-1"/>
        </w:rPr>
        <w:t xml:space="preserve"> </w:t>
      </w:r>
      <w:r>
        <w:rPr>
          <w:spacing w:val="-3"/>
        </w:rPr>
        <w:t>руб.</w:t>
      </w:r>
    </w:p>
    <w:p w:rsidR="00346E91" w:rsidRDefault="00346E91">
      <w:pPr>
        <w:pStyle w:val="BodyText"/>
        <w:jc w:val="both"/>
      </w:pPr>
      <w:r>
        <w:t xml:space="preserve">Объекты сравнения имеют большую площадь, вводится корректировка в </w:t>
      </w:r>
      <w:r>
        <w:rPr>
          <w:spacing w:val="-3"/>
        </w:rPr>
        <w:t>сторону</w:t>
      </w:r>
      <w:r>
        <w:rPr>
          <w:spacing w:val="-20"/>
        </w:rPr>
        <w:t xml:space="preserve"> </w:t>
      </w:r>
      <w:r>
        <w:t>увеличения..</w:t>
      </w:r>
    </w:p>
    <w:p w:rsidR="00346E91" w:rsidRDefault="00346E91">
      <w:pPr>
        <w:ind w:left="2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Год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постройки.</w:t>
      </w:r>
    </w:p>
    <w:p w:rsidR="00346E91" w:rsidRDefault="00346E91">
      <w:pPr>
        <w:pStyle w:val="BodyText"/>
        <w:ind w:right="218"/>
        <w:jc w:val="both"/>
      </w:pPr>
      <w:r>
        <w:rPr>
          <w:spacing w:val="-3"/>
        </w:rPr>
        <w:t xml:space="preserve">Год </w:t>
      </w:r>
      <w:r>
        <w:t>постройки оцениваемого объекта около 1917. Объекты сравнения №1,4 находятся в том же самом здании,</w:t>
      </w:r>
      <w:r>
        <w:rPr>
          <w:spacing w:val="49"/>
        </w:rPr>
        <w:t xml:space="preserve"> </w:t>
      </w:r>
      <w:r>
        <w:t>год постройки</w:t>
      </w:r>
      <w:r>
        <w:rPr>
          <w:spacing w:val="9"/>
        </w:rPr>
        <w:t xml:space="preserve"> </w:t>
      </w:r>
      <w:r>
        <w:t>аналогичен.</w:t>
      </w:r>
      <w:r>
        <w:rPr>
          <w:spacing w:val="12"/>
        </w:rPr>
        <w:t xml:space="preserve"> </w:t>
      </w:r>
      <w:r>
        <w:t>Объект</w:t>
      </w:r>
      <w:r>
        <w:rPr>
          <w:spacing w:val="9"/>
        </w:rPr>
        <w:t xml:space="preserve"> </w:t>
      </w:r>
      <w:r>
        <w:t>сравнения</w:t>
      </w:r>
      <w:r>
        <w:rPr>
          <w:spacing w:val="9"/>
        </w:rPr>
        <w:t xml:space="preserve"> </w:t>
      </w:r>
      <w:r>
        <w:t>№3</w:t>
      </w:r>
      <w:r>
        <w:rPr>
          <w:spacing w:val="10"/>
        </w:rPr>
        <w:t xml:space="preserve"> </w:t>
      </w:r>
      <w:r>
        <w:t>расположен</w:t>
      </w:r>
      <w:r>
        <w:rPr>
          <w:spacing w:val="9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адресу</w:t>
      </w:r>
      <w:r>
        <w:rPr>
          <w:spacing w:val="6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Киров,</w:t>
      </w:r>
      <w:r>
        <w:rPr>
          <w:spacing w:val="17"/>
        </w:rPr>
        <w:t xml:space="preserve"> </w:t>
      </w:r>
      <w:r>
        <w:rPr>
          <w:spacing w:val="-5"/>
        </w:rPr>
        <w:t>ул</w:t>
      </w:r>
      <w:r>
        <w:rPr>
          <w:spacing w:val="10"/>
        </w:rPr>
        <w:t xml:space="preserve"> </w:t>
      </w:r>
      <w:r>
        <w:t>Ленина,</w:t>
      </w:r>
      <w:r>
        <w:rPr>
          <w:spacing w:val="12"/>
        </w:rPr>
        <w:t xml:space="preserve"> </w:t>
      </w:r>
      <w:r>
        <w:t>71,</w:t>
      </w:r>
      <w:r>
        <w:rPr>
          <w:spacing w:val="12"/>
        </w:rPr>
        <w:t xml:space="preserve"> </w:t>
      </w:r>
      <w:r>
        <w:t>год</w:t>
      </w:r>
      <w:r>
        <w:rPr>
          <w:spacing w:val="9"/>
        </w:rPr>
        <w:t xml:space="preserve"> </w:t>
      </w:r>
      <w:r>
        <w:t>постройки</w:t>
      </w:r>
      <w:r>
        <w:rPr>
          <w:spacing w:val="9"/>
        </w:rPr>
        <w:t xml:space="preserve"> </w:t>
      </w:r>
      <w:r>
        <w:t xml:space="preserve">этого здания неизвестен, есть только данные, что здание постройки до 1917 года.  Следовательно  по </w:t>
      </w:r>
      <w:r>
        <w:rPr>
          <w:spacing w:val="13"/>
        </w:rPr>
        <w:t xml:space="preserve"> </w:t>
      </w:r>
      <w:r>
        <w:t xml:space="preserve">данному показателю объект сравнения №3 аналогичен оцениваемому. Объект сравнения №2 по адресу г. Киров, </w:t>
      </w:r>
      <w:r>
        <w:rPr>
          <w:spacing w:val="-5"/>
        </w:rPr>
        <w:t>ул</w:t>
      </w:r>
      <w:r>
        <w:rPr>
          <w:spacing w:val="33"/>
        </w:rPr>
        <w:t xml:space="preserve"> </w:t>
      </w:r>
      <w:r>
        <w:t xml:space="preserve">Ленина, 102в расположен в </w:t>
      </w:r>
      <w:r>
        <w:rPr>
          <w:spacing w:val="-3"/>
        </w:rPr>
        <w:t xml:space="preserve">более </w:t>
      </w:r>
      <w:r>
        <w:t xml:space="preserve">новом здании, 1963-года </w:t>
      </w:r>
      <w:r>
        <w:rPr>
          <w:spacing w:val="-3"/>
        </w:rPr>
        <w:t xml:space="preserve">постройки, </w:t>
      </w:r>
      <w:r>
        <w:t>вводится понижающая</w:t>
      </w:r>
      <w:r>
        <w:rPr>
          <w:spacing w:val="13"/>
        </w:rPr>
        <w:t xml:space="preserve"> </w:t>
      </w:r>
      <w:r>
        <w:t>корректировка.</w:t>
      </w:r>
    </w:p>
    <w:p w:rsidR="00346E91" w:rsidRDefault="00346E91">
      <w:pPr>
        <w:ind w:left="2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Материал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стен.</w:t>
      </w:r>
    </w:p>
    <w:p w:rsidR="00346E91" w:rsidRDefault="00346E91">
      <w:pPr>
        <w:pStyle w:val="BodyText"/>
        <w:jc w:val="both"/>
      </w:pPr>
      <w:r>
        <w:t>Объекты</w:t>
      </w:r>
      <w:r>
        <w:rPr>
          <w:spacing w:val="-5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объект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расположены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зданиях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кирпичными</w:t>
      </w:r>
      <w:r>
        <w:rPr>
          <w:spacing w:val="-6"/>
        </w:rPr>
        <w:t xml:space="preserve"> </w:t>
      </w:r>
      <w:r>
        <w:t>стенами,</w:t>
      </w:r>
      <w:r>
        <w:rPr>
          <w:spacing w:val="-2"/>
        </w:rPr>
        <w:t xml:space="preserve"> </w:t>
      </w:r>
      <w:r>
        <w:t>аналогичны</w:t>
      </w:r>
    </w:p>
    <w:p w:rsidR="00346E91" w:rsidRDefault="00346E91">
      <w:pPr>
        <w:ind w:left="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Коммуникации,</w:t>
      </w:r>
      <w:r>
        <w:rPr>
          <w:rFonts w:ascii="Times New Roman" w:hAnsi="Times New Roman"/>
          <w:i/>
          <w:spacing w:val="-1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отделка.</w:t>
      </w:r>
    </w:p>
    <w:p w:rsidR="00346E91" w:rsidRDefault="00346E91">
      <w:pPr>
        <w:pStyle w:val="BodyText"/>
        <w:ind w:right="224"/>
        <w:jc w:val="both"/>
      </w:pPr>
      <w:r>
        <w:t>Объекты</w:t>
      </w:r>
      <w:r>
        <w:rPr>
          <w:spacing w:val="14"/>
        </w:rPr>
        <w:t xml:space="preserve"> </w:t>
      </w:r>
      <w:r>
        <w:t>сравнения</w:t>
      </w:r>
      <w:r>
        <w:rPr>
          <w:spacing w:val="29"/>
        </w:rPr>
        <w:t xml:space="preserve"> </w:t>
      </w:r>
      <w:r>
        <w:t>№1,4</w:t>
      </w:r>
      <w:r>
        <w:rPr>
          <w:spacing w:val="15"/>
        </w:rPr>
        <w:t xml:space="preserve"> </w:t>
      </w:r>
      <w:r>
        <w:t>имеют</w:t>
      </w:r>
      <w:r>
        <w:rPr>
          <w:spacing w:val="13"/>
        </w:rPr>
        <w:t xml:space="preserve"> </w:t>
      </w:r>
      <w:r>
        <w:t>аналогичные</w:t>
      </w:r>
      <w:r>
        <w:rPr>
          <w:spacing w:val="12"/>
        </w:rPr>
        <w:t xml:space="preserve"> </w:t>
      </w:r>
      <w:r>
        <w:t>коммуникации</w:t>
      </w:r>
      <w:r>
        <w:rPr>
          <w:spacing w:val="12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объектом</w:t>
      </w:r>
      <w:r>
        <w:rPr>
          <w:spacing w:val="16"/>
        </w:rPr>
        <w:t xml:space="preserve"> </w:t>
      </w:r>
      <w:r>
        <w:t>оценки,</w:t>
      </w:r>
      <w:r>
        <w:rPr>
          <w:spacing w:val="16"/>
        </w:rPr>
        <w:t xml:space="preserve"> </w:t>
      </w:r>
      <w:r>
        <w:t>так</w:t>
      </w:r>
      <w:r>
        <w:rPr>
          <w:spacing w:val="13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расположены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же здании,</w:t>
      </w:r>
      <w:r>
        <w:rPr>
          <w:spacing w:val="16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объект</w:t>
      </w:r>
      <w:r>
        <w:rPr>
          <w:spacing w:val="17"/>
        </w:rPr>
        <w:t xml:space="preserve"> </w:t>
      </w:r>
      <w:r>
        <w:t>цоенки,</w:t>
      </w:r>
      <w:r>
        <w:rPr>
          <w:spacing w:val="19"/>
        </w:rPr>
        <w:t xml:space="preserve"> </w:t>
      </w:r>
      <w:r>
        <w:t>объект</w:t>
      </w:r>
      <w:r>
        <w:rPr>
          <w:spacing w:val="17"/>
        </w:rPr>
        <w:t xml:space="preserve"> </w:t>
      </w:r>
      <w:r>
        <w:t>оценки</w:t>
      </w:r>
      <w:r>
        <w:rPr>
          <w:spacing w:val="11"/>
        </w:rPr>
        <w:t xml:space="preserve"> </w:t>
      </w:r>
      <w:r>
        <w:t>№2</w:t>
      </w:r>
      <w:r>
        <w:rPr>
          <w:spacing w:val="17"/>
        </w:rPr>
        <w:t xml:space="preserve"> </w:t>
      </w:r>
      <w:r>
        <w:t>представляет</w:t>
      </w:r>
      <w:r>
        <w:rPr>
          <w:spacing w:val="12"/>
        </w:rPr>
        <w:t xml:space="preserve"> </w:t>
      </w:r>
      <w:r>
        <w:t>собой</w:t>
      </w:r>
      <w:r>
        <w:rPr>
          <w:spacing w:val="11"/>
        </w:rPr>
        <w:t xml:space="preserve"> </w:t>
      </w:r>
      <w:r>
        <w:t>жилое</w:t>
      </w:r>
      <w:r>
        <w:rPr>
          <w:spacing w:val="15"/>
        </w:rPr>
        <w:t xml:space="preserve"> </w:t>
      </w:r>
      <w:r>
        <w:t>помещение,</w:t>
      </w:r>
      <w:r>
        <w:rPr>
          <w:spacing w:val="16"/>
        </w:rPr>
        <w:t xml:space="preserve"> </w:t>
      </w:r>
      <w:r>
        <w:t>переведенное</w:t>
      </w:r>
      <w:r>
        <w:rPr>
          <w:spacing w:val="1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нежилое, имеет все коммуникации. Объект сравнения №3 также имеет все инженерные коммуникации,</w:t>
      </w:r>
      <w:r>
        <w:rPr>
          <w:spacing w:val="45"/>
        </w:rPr>
        <w:t xml:space="preserve"> </w:t>
      </w:r>
      <w:r>
        <w:t xml:space="preserve">требуется корректировка в </w:t>
      </w:r>
      <w:r>
        <w:rPr>
          <w:spacing w:val="-3"/>
        </w:rPr>
        <w:t xml:space="preserve">сторону </w:t>
      </w:r>
      <w:r>
        <w:t>уменьшения. Отделка аналогична для всех объектов</w:t>
      </w:r>
      <w:r>
        <w:rPr>
          <w:spacing w:val="-15"/>
        </w:rPr>
        <w:t xml:space="preserve"> </w:t>
      </w:r>
      <w:r>
        <w:t>сравнения..</w:t>
      </w:r>
    </w:p>
    <w:p w:rsidR="00346E91" w:rsidRDefault="00346E91">
      <w:pPr>
        <w:pStyle w:val="BodyText"/>
        <w:ind w:right="223"/>
        <w:jc w:val="both"/>
      </w:pPr>
      <w:r>
        <w:rPr>
          <w:i/>
        </w:rPr>
        <w:t>Техническое состояние</w:t>
      </w:r>
      <w:r>
        <w:t xml:space="preserve">. Объект </w:t>
      </w:r>
      <w:r>
        <w:rPr>
          <w:spacing w:val="-3"/>
        </w:rPr>
        <w:t xml:space="preserve">оценки </w:t>
      </w:r>
      <w:r>
        <w:t>имеет удовлетворительное и хорошее состояние разных</w:t>
      </w:r>
      <w:r>
        <w:rPr>
          <w:spacing w:val="22"/>
        </w:rPr>
        <w:t xml:space="preserve"> </w:t>
      </w:r>
      <w:r>
        <w:t xml:space="preserve">конструктивных элементов, техническое состояние  позволяет эксплуатировать </w:t>
      </w:r>
      <w:r>
        <w:rPr>
          <w:spacing w:val="-3"/>
        </w:rPr>
        <w:t xml:space="preserve">помещение, </w:t>
      </w:r>
      <w:r>
        <w:t>объекты сравнения</w:t>
      </w:r>
      <w:r>
        <w:rPr>
          <w:spacing w:val="26"/>
        </w:rPr>
        <w:t xml:space="preserve"> </w:t>
      </w:r>
      <w:r>
        <w:t>аналогичны.</w:t>
      </w:r>
    </w:p>
    <w:p w:rsidR="00346E91" w:rsidRDefault="00346E91">
      <w:pPr>
        <w:pStyle w:val="BodyText"/>
        <w:spacing w:before="6" w:line="226" w:lineRule="exact"/>
        <w:ind w:right="230"/>
        <w:jc w:val="both"/>
      </w:pPr>
      <w:r>
        <w:rPr>
          <w:i/>
        </w:rPr>
        <w:t>Предполагаемое</w:t>
      </w:r>
      <w:r>
        <w:rPr>
          <w:i/>
          <w:spacing w:val="-5"/>
        </w:rPr>
        <w:t xml:space="preserve"> </w:t>
      </w:r>
      <w:r>
        <w:rPr>
          <w:i/>
        </w:rPr>
        <w:t>использование</w:t>
      </w:r>
      <w:r>
        <w:t>.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выставлены</w:t>
      </w:r>
      <w:r>
        <w:rPr>
          <w:spacing w:val="-3"/>
        </w:rPr>
        <w:t xml:space="preserve"> </w:t>
      </w:r>
      <w:r>
        <w:t>на продажу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торговых</w:t>
      </w:r>
      <w:r>
        <w:rPr>
          <w:spacing w:val="-2"/>
        </w:rPr>
        <w:t xml:space="preserve"> </w:t>
      </w:r>
      <w:r>
        <w:t xml:space="preserve">помещений, в </w:t>
      </w:r>
      <w:r>
        <w:rPr>
          <w:spacing w:val="-3"/>
        </w:rPr>
        <w:t xml:space="preserve">первую </w:t>
      </w:r>
      <w:r>
        <w:t xml:space="preserve">очередь, а также для использования в </w:t>
      </w:r>
      <w:r>
        <w:rPr>
          <w:spacing w:val="-3"/>
        </w:rPr>
        <w:t>других</w:t>
      </w:r>
      <w:r>
        <w:rPr>
          <w:spacing w:val="14"/>
        </w:rPr>
        <w:t xml:space="preserve"> </w:t>
      </w:r>
      <w:r>
        <w:t>целях.</w:t>
      </w:r>
    </w:p>
    <w:p w:rsidR="00346E91" w:rsidRDefault="00346E91">
      <w:pPr>
        <w:spacing w:line="226" w:lineRule="exact"/>
        <w:jc w:val="both"/>
        <w:sectPr w:rsidR="00346E91">
          <w:pgSz w:w="11900" w:h="16840"/>
          <w:pgMar w:top="1140" w:right="620" w:bottom="1060" w:left="900" w:header="738" w:footer="864" w:gutter="0"/>
          <w:cols w:space="720"/>
        </w:sectPr>
      </w:pPr>
    </w:p>
    <w:p w:rsidR="00346E91" w:rsidRDefault="00346E91">
      <w:pPr>
        <w:pStyle w:val="Heading5"/>
        <w:spacing w:before="9" w:line="228" w:lineRule="exact"/>
        <w:ind w:left="232"/>
        <w:jc w:val="both"/>
        <w:rPr>
          <w:b w:val="0"/>
          <w:bCs w:val="0"/>
          <w:i w:val="0"/>
        </w:rPr>
      </w:pPr>
      <w:r>
        <w:t>Сервис и дополнительные</w:t>
      </w:r>
      <w:r>
        <w:rPr>
          <w:spacing w:val="-9"/>
        </w:rPr>
        <w:t xml:space="preserve"> </w:t>
      </w:r>
      <w:r>
        <w:t>элементы.</w:t>
      </w:r>
    </w:p>
    <w:p w:rsidR="00346E91" w:rsidRDefault="00346E91">
      <w:pPr>
        <w:pStyle w:val="BodyText"/>
        <w:ind w:right="259"/>
        <w:jc w:val="both"/>
      </w:pPr>
      <w:r>
        <w:rPr>
          <w:i/>
        </w:rPr>
        <w:t>Парковка</w:t>
      </w:r>
      <w:r>
        <w:t xml:space="preserve">. Объект </w:t>
      </w:r>
      <w:r>
        <w:rPr>
          <w:spacing w:val="-3"/>
        </w:rPr>
        <w:t xml:space="preserve">оценки </w:t>
      </w:r>
      <w:r>
        <w:t xml:space="preserve">расположен во дворе здания, </w:t>
      </w:r>
      <w:r>
        <w:rPr>
          <w:spacing w:val="-3"/>
        </w:rPr>
        <w:t xml:space="preserve">есть </w:t>
      </w:r>
      <w:r>
        <w:t>небольшая площадка для автотранспорта,</w:t>
      </w:r>
      <w:r>
        <w:rPr>
          <w:spacing w:val="32"/>
        </w:rPr>
        <w:t xml:space="preserve"> </w:t>
      </w:r>
      <w:r>
        <w:t>объект сравнения №1 имеет вход не на красной линии, аналогичен, корректировки не требуется, объект сравнения</w:t>
      </w:r>
      <w:r>
        <w:rPr>
          <w:spacing w:val="40"/>
        </w:rPr>
        <w:t xml:space="preserve"> </w:t>
      </w:r>
      <w:r>
        <w:t xml:space="preserve">№2 также имеет вход со стороны двора, </w:t>
      </w:r>
      <w:r>
        <w:rPr>
          <w:spacing w:val="-3"/>
        </w:rPr>
        <w:t xml:space="preserve">стоянки </w:t>
      </w:r>
      <w:r>
        <w:t xml:space="preserve">для автомашин </w:t>
      </w:r>
      <w:r>
        <w:rPr>
          <w:spacing w:val="-3"/>
        </w:rPr>
        <w:t xml:space="preserve">нет, </w:t>
      </w:r>
      <w:r>
        <w:t>по этому показателю объект</w:t>
      </w:r>
      <w:r>
        <w:rPr>
          <w:spacing w:val="36"/>
        </w:rPr>
        <w:t xml:space="preserve"> </w:t>
      </w:r>
      <w:r>
        <w:t xml:space="preserve">аналогичен оцениваемому, корректировки не требуется. Объекты сравнения №3,4 на красной линии, </w:t>
      </w:r>
      <w:r>
        <w:rPr>
          <w:spacing w:val="-3"/>
        </w:rPr>
        <w:t xml:space="preserve">нужны </w:t>
      </w:r>
      <w:r>
        <w:t>корректировки</w:t>
      </w:r>
      <w:r>
        <w:rPr>
          <w:spacing w:val="14"/>
        </w:rPr>
        <w:t xml:space="preserve"> </w:t>
      </w:r>
      <w:r>
        <w:t>в сторону</w:t>
      </w:r>
      <w:r>
        <w:rPr>
          <w:spacing w:val="-14"/>
        </w:rPr>
        <w:t xml:space="preserve"> </w:t>
      </w:r>
      <w:r>
        <w:t>уменьшения.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Heading5"/>
        <w:numPr>
          <w:ilvl w:val="2"/>
          <w:numId w:val="9"/>
        </w:numPr>
        <w:tabs>
          <w:tab w:val="left" w:pos="684"/>
        </w:tabs>
        <w:spacing w:line="215" w:lineRule="exact"/>
        <w:jc w:val="both"/>
        <w:rPr>
          <w:b w:val="0"/>
          <w:bCs w:val="0"/>
          <w:i w:val="0"/>
        </w:rPr>
      </w:pPr>
      <w:r>
        <w:t>Расчет рыночной</w:t>
      </w:r>
      <w:r>
        <w:rPr>
          <w:spacing w:val="-1"/>
        </w:rPr>
        <w:t xml:space="preserve"> </w:t>
      </w:r>
      <w:r>
        <w:t>стоимости</w:t>
      </w:r>
    </w:p>
    <w:p w:rsidR="00346E91" w:rsidRDefault="00346E91">
      <w:pPr>
        <w:pStyle w:val="BodyText"/>
        <w:spacing w:before="13" w:line="230" w:lineRule="exact"/>
        <w:ind w:right="267" w:firstLine="705"/>
      </w:pPr>
      <w:r>
        <w:t xml:space="preserve">Далее </w:t>
      </w:r>
      <w:r>
        <w:rPr>
          <w:spacing w:val="-3"/>
        </w:rPr>
        <w:t xml:space="preserve">оценщиком </w:t>
      </w:r>
      <w:r>
        <w:t>выполнен расчет по определению стоимости 1 м</w:t>
      </w:r>
      <w:r>
        <w:rPr>
          <w:position w:val="9"/>
          <w:sz w:val="13"/>
        </w:rPr>
        <w:t xml:space="preserve">2 </w:t>
      </w:r>
      <w:r>
        <w:t>объекта недвижимости.</w:t>
      </w:r>
      <w:r>
        <w:rPr>
          <w:spacing w:val="3"/>
        </w:rPr>
        <w:t xml:space="preserve"> </w:t>
      </w:r>
      <w:r>
        <w:t xml:space="preserve">Алгоритм проведения </w:t>
      </w:r>
      <w:r>
        <w:rPr>
          <w:spacing w:val="7"/>
        </w:rPr>
        <w:t xml:space="preserve"> </w:t>
      </w:r>
      <w:r>
        <w:t>корректировок:</w:t>
      </w:r>
    </w:p>
    <w:p w:rsidR="00346E91" w:rsidRDefault="00346E91">
      <w:pPr>
        <w:pStyle w:val="ListParagraph"/>
        <w:numPr>
          <w:ilvl w:val="3"/>
          <w:numId w:val="9"/>
        </w:numPr>
        <w:tabs>
          <w:tab w:val="left" w:pos="1299"/>
        </w:tabs>
        <w:spacing w:line="271" w:lineRule="exact"/>
        <w:ind w:firstLine="7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Выбрать шкалу оценок для </w:t>
      </w:r>
      <w:r>
        <w:rPr>
          <w:rFonts w:ascii="Times New Roman" w:hAnsi="Times New Roman"/>
          <w:spacing w:val="-3"/>
          <w:sz w:val="20"/>
        </w:rPr>
        <w:t xml:space="preserve">проведения </w:t>
      </w:r>
      <w:r>
        <w:rPr>
          <w:rFonts w:ascii="Times New Roman" w:hAnsi="Times New Roman"/>
          <w:sz w:val="20"/>
        </w:rPr>
        <w:t>сравнения (эталон для сравнения - объект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оценки).</w:t>
      </w:r>
    </w:p>
    <w:p w:rsidR="00346E91" w:rsidRDefault="00346E91">
      <w:pPr>
        <w:pStyle w:val="ListParagraph"/>
        <w:numPr>
          <w:ilvl w:val="3"/>
          <w:numId w:val="9"/>
        </w:numPr>
        <w:tabs>
          <w:tab w:val="left" w:pos="1299"/>
        </w:tabs>
        <w:spacing w:line="266" w:lineRule="exact"/>
        <w:ind w:left="1298" w:right="2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Составить и заполнить таблицу сравнения объектов аналогов и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корректировок.</w:t>
      </w:r>
    </w:p>
    <w:p w:rsidR="00346E91" w:rsidRDefault="00346E91">
      <w:pPr>
        <w:pStyle w:val="ListParagraph"/>
        <w:numPr>
          <w:ilvl w:val="3"/>
          <w:numId w:val="9"/>
        </w:numPr>
        <w:tabs>
          <w:tab w:val="left" w:pos="1299"/>
        </w:tabs>
        <w:ind w:right="6165" w:firstLine="70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Подсчитать сумму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корректировок. Шкала </w:t>
      </w:r>
      <w:r>
        <w:rPr>
          <w:rFonts w:ascii="Times New Roman" w:hAnsi="Times New Roman"/>
          <w:spacing w:val="-3"/>
          <w:sz w:val="20"/>
          <w:szCs w:val="20"/>
        </w:rPr>
        <w:t xml:space="preserve">оценок </w:t>
      </w:r>
      <w:r>
        <w:rPr>
          <w:rFonts w:ascii="Times New Roman" w:hAnsi="Times New Roman"/>
          <w:sz w:val="20"/>
          <w:szCs w:val="20"/>
        </w:rPr>
        <w:t xml:space="preserve">для </w:t>
      </w:r>
      <w:r>
        <w:rPr>
          <w:rFonts w:ascii="Times New Roman" w:hAnsi="Times New Roman"/>
          <w:spacing w:val="-3"/>
          <w:sz w:val="20"/>
          <w:szCs w:val="20"/>
        </w:rPr>
        <w:t xml:space="preserve">проведения </w:t>
      </w:r>
      <w:r>
        <w:rPr>
          <w:rFonts w:ascii="Times New Roman" w:hAnsi="Times New Roman"/>
          <w:sz w:val="20"/>
          <w:szCs w:val="20"/>
        </w:rPr>
        <w:t>сравнения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>Таблица №43 Шкала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оценок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7"/>
        <w:gridCol w:w="5630"/>
      </w:tblGrid>
      <w:tr w:rsidR="00346E91" w:rsidRPr="00261AFB">
        <w:trPr>
          <w:trHeight w:hRule="exact" w:val="221"/>
        </w:trPr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Оценка  сравниваемого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параметра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72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Условия назначения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</w:tr>
      <w:tr w:rsidR="00346E91" w:rsidRPr="00261AFB">
        <w:trPr>
          <w:trHeight w:hRule="exact" w:val="226"/>
        </w:trPr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Хуже </w:t>
            </w:r>
            <w:r w:rsidRPr="00261AFB">
              <w:rPr>
                <w:rFonts w:ascii="Times New Roman" w:hAnsi="Times New Roman"/>
                <w:sz w:val="18"/>
              </w:rPr>
              <w:t>объекта</w:t>
            </w:r>
            <w:r w:rsidRPr="00261AFB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</w:tr>
      <w:tr w:rsidR="00346E91" w:rsidRPr="00261AFB">
        <w:trPr>
          <w:trHeight w:hRule="exact" w:val="221"/>
        </w:trPr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Аналогично объекта</w:t>
            </w:r>
            <w:r w:rsidRPr="00261AFB"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</w:tr>
      <w:tr w:rsidR="00346E91" w:rsidRPr="00261AFB">
        <w:trPr>
          <w:trHeight w:hRule="exact" w:val="221"/>
        </w:trPr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</w:t>
            </w: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Лучше </w:t>
            </w:r>
            <w:r w:rsidRPr="00261AFB">
              <w:rPr>
                <w:rFonts w:ascii="Times New Roman" w:hAnsi="Times New Roman"/>
                <w:sz w:val="18"/>
              </w:rPr>
              <w:t>объекта</w:t>
            </w:r>
            <w:r w:rsidRPr="00261AFB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</w:tr>
    </w:tbl>
    <w:p w:rsidR="00346E91" w:rsidRDefault="00346E91">
      <w:pPr>
        <w:spacing w:before="11"/>
        <w:rPr>
          <w:rFonts w:ascii="Times New Roman" w:hAnsi="Times New Roman"/>
          <w:sz w:val="10"/>
          <w:szCs w:val="10"/>
        </w:rPr>
      </w:pPr>
    </w:p>
    <w:p w:rsidR="00346E91" w:rsidRDefault="00346E91">
      <w:pPr>
        <w:pStyle w:val="BodyText"/>
        <w:spacing w:before="75"/>
        <w:ind w:right="267"/>
      </w:pPr>
      <w:r>
        <w:t>Результат сравнения приведен</w:t>
      </w:r>
      <w:r>
        <w:rPr>
          <w:spacing w:val="-21"/>
        </w:rPr>
        <w:t xml:space="preserve"> </w:t>
      </w:r>
      <w:r>
        <w:t>ниже</w:t>
      </w:r>
    </w:p>
    <w:p w:rsidR="00346E91" w:rsidRDefault="00346E91">
      <w:pPr>
        <w:spacing w:before="4"/>
        <w:rPr>
          <w:rFonts w:ascii="Times New Roman" w:hAnsi="Times New Roman"/>
          <w:sz w:val="18"/>
          <w:szCs w:val="18"/>
        </w:rPr>
      </w:pPr>
    </w:p>
    <w:p w:rsidR="00346E91" w:rsidRDefault="00346E91">
      <w:pPr>
        <w:ind w:left="232" w:right="2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№44 Расчетная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таблица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70"/>
        <w:gridCol w:w="1166"/>
        <w:gridCol w:w="1411"/>
        <w:gridCol w:w="1406"/>
        <w:gridCol w:w="1411"/>
        <w:gridCol w:w="1411"/>
      </w:tblGrid>
      <w:tr w:rsidR="00346E91" w:rsidRPr="00261AFB">
        <w:trPr>
          <w:trHeight w:hRule="exact" w:val="427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6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Характеристика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07" w:right="287" w:hanging="1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Объект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24" w:right="127" w:firstLine="2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24" w:right="122" w:firstLine="2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29" w:right="122" w:firstLine="2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29" w:right="122" w:firstLine="2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46E91" w:rsidRPr="00261AFB">
        <w:trPr>
          <w:trHeight w:hRule="exact" w:val="643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Цена предложения, руб./кв.</w:t>
            </w:r>
            <w:r w:rsidRPr="00261AFB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34" w:right="129" w:hang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г. Киров,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ул.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Ленина,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д.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86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1"/>
              <w:rPr>
                <w:rFonts w:ascii="Times New Roman" w:hAnsi="Times New Roman"/>
                <w:sz w:val="17"/>
                <w:szCs w:val="17"/>
              </w:rPr>
            </w:pPr>
          </w:p>
          <w:p w:rsidR="00346E91" w:rsidRDefault="00346E91">
            <w:pPr>
              <w:pStyle w:val="TableParagraph"/>
              <w:ind w:left="44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33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639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1"/>
              <w:rPr>
                <w:rFonts w:ascii="Times New Roman" w:hAnsi="Times New Roman"/>
                <w:sz w:val="17"/>
                <w:szCs w:val="17"/>
              </w:rPr>
            </w:pPr>
          </w:p>
          <w:p w:rsidR="00346E91" w:rsidRDefault="00346E91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44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565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1"/>
              <w:rPr>
                <w:rFonts w:ascii="Times New Roman" w:hAnsi="Times New Roman"/>
                <w:sz w:val="17"/>
                <w:szCs w:val="17"/>
              </w:rPr>
            </w:pPr>
          </w:p>
          <w:p w:rsidR="00346E91" w:rsidRDefault="00346E91">
            <w:pPr>
              <w:pStyle w:val="TableParagraph"/>
              <w:ind w:left="45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36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615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1"/>
              <w:rPr>
                <w:rFonts w:ascii="Times New Roman" w:hAnsi="Times New Roman"/>
                <w:sz w:val="17"/>
                <w:szCs w:val="17"/>
              </w:rPr>
            </w:pPr>
          </w:p>
          <w:p w:rsidR="00346E91" w:rsidRDefault="00346E91">
            <w:pPr>
              <w:pStyle w:val="TableParagraph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28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199</w:t>
            </w:r>
          </w:p>
        </w:tc>
      </w:tr>
      <w:tr w:rsidR="00346E91" w:rsidRPr="00261AFB">
        <w:trPr>
          <w:trHeight w:hRule="exact" w:val="274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площадь,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м2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41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30,2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53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65,4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46,0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54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57,6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80,5</w:t>
            </w:r>
          </w:p>
        </w:tc>
      </w:tr>
      <w:tr w:rsidR="00346E91" w:rsidRPr="00261AFB">
        <w:trPr>
          <w:trHeight w:hRule="exact" w:val="427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6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Цена предложения с корректировкой</w:t>
            </w:r>
            <w:r w:rsidRPr="00261AFB"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торг 10%, руб./кв.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96"/>
              <w:ind w:left="44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33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639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9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40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109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96"/>
              <w:ind w:left="45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36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615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96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28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199</w:t>
            </w:r>
          </w:p>
        </w:tc>
      </w:tr>
      <w:tr w:rsidR="00346E91" w:rsidRPr="00261AFB">
        <w:trPr>
          <w:trHeight w:hRule="exact" w:val="221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Качество</w:t>
            </w:r>
            <w:r w:rsidRPr="00261AFB"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прав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432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09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сервитуты и</w:t>
            </w:r>
            <w:r w:rsidRPr="00261AFB"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общественные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обременения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96"/>
              <w:ind w:left="44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96"/>
              <w:ind w:lef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96"/>
              <w:ind w:left="44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96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</w:tr>
      <w:tr w:rsidR="00346E91" w:rsidRPr="00261AFB">
        <w:trPr>
          <w:trHeight w:hRule="exact" w:val="221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Условия финансирования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427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55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Льготное кредитование</w:t>
            </w:r>
            <w:r w:rsidRPr="00261AFB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продавцом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покупателя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96"/>
              <w:ind w:left="44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96"/>
              <w:ind w:lef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96"/>
              <w:ind w:left="44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96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Условия</w:t>
            </w:r>
            <w:r w:rsidRPr="00261AFB">
              <w:rPr>
                <w:rFonts w:ascii="Times New Roman" w:hAnsi="Times New Roman"/>
                <w:i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рынка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74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изменение цен во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времени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45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тек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44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44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Местоположение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302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Престижность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района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33"/>
              <w:ind w:left="44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33"/>
              <w:ind w:lef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33"/>
              <w:ind w:left="44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33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</w:tr>
      <w:tr w:rsidR="00346E91" w:rsidRPr="00261AFB">
        <w:trPr>
          <w:trHeight w:hRule="exact" w:val="427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80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Удаленность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от </w:t>
            </w:r>
            <w:r w:rsidRPr="00261AFB">
              <w:rPr>
                <w:rFonts w:ascii="Times New Roman" w:hAnsi="Times New Roman"/>
                <w:sz w:val="18"/>
              </w:rPr>
              <w:t>центра деловой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активности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96"/>
              <w:ind w:left="44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96"/>
              <w:ind w:lef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96"/>
              <w:ind w:left="44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96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Транспортная</w:t>
            </w:r>
            <w:r w:rsidRPr="00261AFB"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доступность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44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44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Качество</w:t>
            </w:r>
            <w:r w:rsidRPr="00261AFB"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окружения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44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44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</w:tr>
      <w:tr w:rsidR="00346E91" w:rsidRPr="00261AFB">
        <w:trPr>
          <w:trHeight w:hRule="exact" w:val="274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Физические</w:t>
            </w:r>
            <w:r w:rsidRPr="00261AFB"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характеристики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Этажность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44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44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Общая площадь,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50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хуже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хуже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51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хуже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хуже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Год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постройки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44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лучше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44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</w:tr>
      <w:tr w:rsidR="00346E91" w:rsidRPr="00261AFB">
        <w:trPr>
          <w:trHeight w:hRule="exact" w:val="274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Материал стен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44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44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Коммуникации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44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лучше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46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лучше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Отделка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44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44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</w:tr>
      <w:tr w:rsidR="00346E91" w:rsidRPr="00261AFB">
        <w:trPr>
          <w:trHeight w:hRule="exact" w:val="221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Техническое</w:t>
            </w:r>
            <w:r w:rsidRPr="00261AFB"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состояние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4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4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</w:tr>
      <w:tr w:rsidR="00346E91" w:rsidRPr="00261AFB">
        <w:trPr>
          <w:trHeight w:hRule="exact" w:val="226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предполагаемое</w:t>
            </w:r>
            <w:r w:rsidRPr="00261AFB">
              <w:rPr>
                <w:rFonts w:ascii="Times New Roman" w:hAnsi="Times New Roman"/>
                <w:sz w:val="18"/>
              </w:rPr>
              <w:t xml:space="preserve"> 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использование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4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4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</w:tr>
      <w:tr w:rsidR="00346E91" w:rsidRPr="00261AFB">
        <w:trPr>
          <w:trHeight w:hRule="exact" w:val="221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Сервис и дополнительные</w:t>
            </w:r>
            <w:r w:rsidRPr="00261AFB">
              <w:rPr>
                <w:rFonts w:ascii="Times New Roman" w:hAnsi="Times New Roman"/>
                <w:i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элементы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21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Парковка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4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6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лучше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лучше</w:t>
            </w:r>
          </w:p>
        </w:tc>
      </w:tr>
      <w:tr w:rsidR="00346E91" w:rsidRPr="00261AFB">
        <w:trPr>
          <w:trHeight w:hRule="exact" w:val="226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Состояние </w:t>
            </w:r>
            <w:r w:rsidRPr="00261AFB">
              <w:rPr>
                <w:rFonts w:ascii="Times New Roman" w:hAnsi="Times New Roman"/>
                <w:sz w:val="18"/>
              </w:rPr>
              <w:t>системы</w:t>
            </w:r>
            <w:r w:rsidRPr="00261AFB"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безопасности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4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4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</w:tr>
    </w:tbl>
    <w:p w:rsidR="00346E91" w:rsidRDefault="00346E91">
      <w:pPr>
        <w:spacing w:before="4"/>
        <w:rPr>
          <w:rFonts w:ascii="Times New Roman" w:hAnsi="Times New Roman"/>
          <w:sz w:val="11"/>
          <w:szCs w:val="11"/>
        </w:rPr>
      </w:pPr>
    </w:p>
    <w:p w:rsidR="00346E91" w:rsidRDefault="00346E91">
      <w:pPr>
        <w:pStyle w:val="BodyText"/>
        <w:spacing w:before="75"/>
        <w:ind w:right="258"/>
        <w:jc w:val="both"/>
      </w:pPr>
      <w:r>
        <w:t>По результатам сравнения установлено, что по некоторым параметрам объект оценки и объекты</w:t>
      </w:r>
      <w:r>
        <w:rPr>
          <w:spacing w:val="39"/>
        </w:rPr>
        <w:t xml:space="preserve"> </w:t>
      </w:r>
      <w:r>
        <w:t xml:space="preserve">сравнения являются аналогами. Проводим корректировки по </w:t>
      </w:r>
      <w:r>
        <w:rPr>
          <w:spacing w:val="-2"/>
        </w:rPr>
        <w:t xml:space="preserve">тем </w:t>
      </w:r>
      <w:r>
        <w:t xml:space="preserve">параметрам </w:t>
      </w:r>
      <w:r>
        <w:rPr>
          <w:spacing w:val="-3"/>
        </w:rPr>
        <w:t xml:space="preserve">сравнения, </w:t>
      </w:r>
      <w:r>
        <w:t>по которым имеются отличия</w:t>
      </w:r>
      <w:r>
        <w:rPr>
          <w:spacing w:val="6"/>
        </w:rPr>
        <w:t xml:space="preserve"> </w:t>
      </w:r>
      <w:r>
        <w:t>между объектом оценки и объектами</w:t>
      </w:r>
      <w:r>
        <w:rPr>
          <w:spacing w:val="-23"/>
        </w:rPr>
        <w:t xml:space="preserve"> </w:t>
      </w:r>
      <w:r>
        <w:t>сравнения.</w:t>
      </w:r>
    </w:p>
    <w:p w:rsidR="00346E91" w:rsidRDefault="00346E91">
      <w:pPr>
        <w:jc w:val="both"/>
        <w:sectPr w:rsidR="00346E91">
          <w:pgSz w:w="11900" w:h="16840"/>
          <w:pgMar w:top="1140" w:right="580" w:bottom="1060" w:left="900" w:header="738" w:footer="864" w:gutter="0"/>
          <w:cols w:space="720"/>
        </w:sectPr>
      </w:pPr>
    </w:p>
    <w:p w:rsidR="00346E91" w:rsidRDefault="00346E91">
      <w:pPr>
        <w:spacing w:before="11"/>
        <w:rPr>
          <w:rFonts w:ascii="Times New Roman" w:hAnsi="Times New Roman"/>
          <w:sz w:val="13"/>
          <w:szCs w:val="13"/>
        </w:rPr>
      </w:pPr>
    </w:p>
    <w:p w:rsidR="00346E91" w:rsidRDefault="00346E91">
      <w:pPr>
        <w:spacing w:before="78"/>
        <w:ind w:left="232" w:right="2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Таблица №45 Расчет </w:t>
      </w:r>
      <w:r>
        <w:rPr>
          <w:rFonts w:ascii="Times New Roman" w:hAnsi="Times New Roman"/>
          <w:spacing w:val="-3"/>
          <w:sz w:val="18"/>
          <w:szCs w:val="18"/>
        </w:rPr>
        <w:t>рыночной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стоимости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70"/>
        <w:gridCol w:w="1166"/>
        <w:gridCol w:w="1411"/>
        <w:gridCol w:w="1406"/>
        <w:gridCol w:w="1411"/>
        <w:gridCol w:w="1411"/>
      </w:tblGrid>
      <w:tr w:rsidR="00346E91" w:rsidRPr="00261AFB">
        <w:trPr>
          <w:trHeight w:hRule="exact" w:val="427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6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Характеристика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07" w:right="287" w:hanging="1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Объект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24" w:right="127" w:firstLine="2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24" w:right="122" w:firstLine="2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29" w:right="122" w:firstLine="2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29" w:right="122" w:firstLine="2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46E91" w:rsidRPr="00261AFB">
        <w:trPr>
          <w:trHeight w:hRule="exact" w:val="274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Цена предложения,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руб/кв</w:t>
            </w:r>
            <w:r w:rsidRPr="00261AFB"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44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33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639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44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40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109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45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36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615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9"/>
              <w:ind w:left="45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28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199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Качество</w:t>
            </w:r>
            <w:r w:rsidRPr="00261AFB"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прав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480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09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сервитуты и</w:t>
            </w:r>
            <w:r w:rsidRPr="00261AFB"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общественные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обременения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06"/>
              <w:ind w:left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06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106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</w:tr>
      <w:tr w:rsidR="00346E91" w:rsidRPr="00261AFB">
        <w:trPr>
          <w:trHeight w:hRule="exact" w:val="221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Условия финансирования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437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55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Льготное кредитование</w:t>
            </w:r>
            <w:r w:rsidRPr="00261AFB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продавцом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покупателя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87"/>
              <w:ind w:left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87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87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Условия</w:t>
            </w:r>
            <w:r w:rsidRPr="00261AFB">
              <w:rPr>
                <w:rFonts w:ascii="Times New Roman" w:hAnsi="Times New Roman"/>
                <w:i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рынка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изменение цен во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времени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</w:tr>
      <w:tr w:rsidR="00346E91" w:rsidRPr="00261AFB">
        <w:trPr>
          <w:trHeight w:hRule="exact" w:val="274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Местоположение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Престижность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района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</w:tr>
      <w:tr w:rsidR="00346E91" w:rsidRPr="00261AFB">
        <w:trPr>
          <w:trHeight w:hRule="exact" w:val="427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80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Удаленность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от </w:t>
            </w:r>
            <w:r w:rsidRPr="00261AFB">
              <w:rPr>
                <w:rFonts w:ascii="Times New Roman" w:hAnsi="Times New Roman"/>
                <w:sz w:val="18"/>
              </w:rPr>
              <w:t>центра деловой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активности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82"/>
              <w:ind w:left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82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82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Транспортная</w:t>
            </w:r>
            <w:r w:rsidRPr="00261AFB"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доступность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</w:tr>
      <w:tr w:rsidR="00346E91" w:rsidRPr="00261AFB">
        <w:trPr>
          <w:trHeight w:hRule="exact" w:val="274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Качество</w:t>
            </w:r>
            <w:r w:rsidRPr="00261AFB"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окружения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Физические</w:t>
            </w:r>
            <w:r w:rsidRPr="00261AFB"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характеристики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45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Этажность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21" w:lineRule="exact"/>
              <w:ind w:left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21" w:lineRule="exact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21" w:lineRule="exact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Общая площадь,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1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Год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постройки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-1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</w:tr>
      <w:tr w:rsidR="00346E91" w:rsidRPr="00261AFB">
        <w:trPr>
          <w:trHeight w:hRule="exact" w:val="274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Материал стен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Коммуникации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-1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-1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Отделка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Техническое</w:t>
            </w:r>
            <w:r w:rsidRPr="00261AFB"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состояние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</w:tr>
      <w:tr w:rsidR="00346E91" w:rsidRPr="00261AFB">
        <w:trPr>
          <w:trHeight w:hRule="exact" w:val="250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предполагаемое</w:t>
            </w:r>
            <w:r w:rsidRPr="00261AFB">
              <w:rPr>
                <w:rFonts w:ascii="Times New Roman" w:hAnsi="Times New Roman"/>
                <w:sz w:val="18"/>
              </w:rPr>
              <w:t xml:space="preserve"> 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использование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21" w:lineRule="exact"/>
              <w:ind w:left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21" w:lineRule="exact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21" w:lineRule="exact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</w:tr>
      <w:tr w:rsidR="00346E91" w:rsidRPr="00261AFB">
        <w:trPr>
          <w:trHeight w:hRule="exact" w:val="221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i/>
                <w:sz w:val="18"/>
              </w:rPr>
              <w:t>Сервис и дополнительные</w:t>
            </w:r>
            <w:r w:rsidRPr="00261AFB">
              <w:rPr>
                <w:rFonts w:ascii="Times New Roman" w:hAnsi="Times New Roman"/>
                <w:i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i/>
                <w:sz w:val="18"/>
              </w:rPr>
              <w:t>элементы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Парковка,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вход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-1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-1</w:t>
            </w:r>
          </w:p>
        </w:tc>
      </w:tr>
      <w:tr w:rsidR="00346E91" w:rsidRPr="00261AFB">
        <w:trPr>
          <w:trHeight w:hRule="exact" w:val="278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Состояние </w:t>
            </w:r>
            <w:r w:rsidRPr="00261AFB">
              <w:rPr>
                <w:rFonts w:ascii="Times New Roman" w:hAnsi="Times New Roman"/>
                <w:sz w:val="18"/>
              </w:rPr>
              <w:t>системы</w:t>
            </w:r>
            <w:r w:rsidRPr="00261AFB"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безопасности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5"/>
              <w:ind w:left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5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5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Суммарная корректировка,</w:t>
            </w:r>
            <w:r w:rsidRPr="00261AFB"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баллы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2"/>
                <w:sz w:val="18"/>
              </w:rPr>
              <w:t>-1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2"/>
                <w:sz w:val="18"/>
              </w:rPr>
              <w:t>-1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</w:tr>
      <w:tr w:rsidR="00346E91" w:rsidRPr="00261AFB">
        <w:trPr>
          <w:trHeight w:hRule="exact" w:val="274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Суммарная корректировка,</w:t>
            </w:r>
            <w:r w:rsidRPr="00261AFB"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руб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5954,97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-5954,97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-5954,97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0,00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Скорректированная цена,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руб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33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39</w:t>
            </w:r>
            <w:r w:rsidRPr="00261AFB">
              <w:rPr>
                <w:rFonts w:ascii="Times New Roman" w:eastAsia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593,97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33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34</w:t>
            </w:r>
            <w:r w:rsidRPr="00261AFB">
              <w:rPr>
                <w:rFonts w:ascii="Times New Roman" w:eastAsia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153,73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3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30</w:t>
            </w:r>
            <w:r w:rsidRPr="00261AFB">
              <w:rPr>
                <w:rFonts w:ascii="Times New Roman" w:eastAsia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659,61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3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28</w:t>
            </w:r>
            <w:r w:rsidRPr="00261AFB">
              <w:rPr>
                <w:rFonts w:ascii="Times New Roman" w:eastAsia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198,76</w:t>
            </w:r>
          </w:p>
        </w:tc>
      </w:tr>
    </w:tbl>
    <w:p w:rsidR="00346E91" w:rsidRDefault="00346E91">
      <w:pPr>
        <w:spacing w:before="1"/>
        <w:rPr>
          <w:rFonts w:ascii="Times New Roman" w:hAnsi="Times New Roman"/>
          <w:sz w:val="13"/>
          <w:szCs w:val="13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5"/>
        <w:gridCol w:w="961"/>
        <w:gridCol w:w="630"/>
        <w:gridCol w:w="988"/>
        <w:gridCol w:w="546"/>
        <w:gridCol w:w="1074"/>
        <w:gridCol w:w="766"/>
      </w:tblGrid>
      <w:tr w:rsidR="00346E91" w:rsidRPr="00261AFB">
        <w:trPr>
          <w:trHeight w:hRule="exact" w:val="526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75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hAnsi="Times New Roman"/>
                <w:sz w:val="20"/>
              </w:rPr>
              <w:t>Расчет ведется следующим</w:t>
            </w:r>
            <w:r w:rsidRPr="00261AFB"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 w:rsidRPr="00261AFB">
              <w:rPr>
                <w:rFonts w:ascii="Times New Roman" w:hAnsi="Times New Roman"/>
                <w:sz w:val="20"/>
              </w:rPr>
              <w:t>образом:</w:t>
            </w:r>
          </w:p>
          <w:p w:rsidR="00346E91" w:rsidRDefault="00346E91">
            <w:pPr>
              <w:pStyle w:val="TableParagraph"/>
              <w:spacing w:before="4"/>
              <w:ind w:left="3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разность между максимальным и</w:t>
            </w:r>
            <w:r w:rsidRPr="00261AFB"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минимальным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11"/>
              <w:rPr>
                <w:rFonts w:ascii="Times New Roman" w:hAnsi="Times New Roman"/>
                <w:sz w:val="26"/>
                <w:szCs w:val="26"/>
              </w:rPr>
            </w:pPr>
          </w:p>
          <w:p w:rsidR="00346E91" w:rsidRDefault="00346E91">
            <w:pPr>
              <w:pStyle w:val="TableParagraph"/>
              <w:ind w:right="10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40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109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11"/>
              <w:rPr>
                <w:rFonts w:ascii="Times New Roman" w:hAnsi="Times New Roman"/>
                <w:sz w:val="26"/>
                <w:szCs w:val="26"/>
              </w:rPr>
            </w:pPr>
          </w:p>
          <w:p w:rsidR="00346E91" w:rsidRDefault="00346E91">
            <w:pPr>
              <w:pStyle w:val="TableParagraph"/>
              <w:tabs>
                <w:tab w:val="left" w:pos="669"/>
              </w:tabs>
              <w:ind w:left="10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</w:t>
            </w:r>
            <w:r w:rsidRPr="00261AFB">
              <w:rPr>
                <w:rFonts w:ascii="Times New Roman" w:eastAsia="Times New Roman"/>
                <w:sz w:val="18"/>
              </w:rPr>
              <w:tab/>
              <w:t>28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199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11"/>
              <w:rPr>
                <w:rFonts w:ascii="Times New Roman" w:hAnsi="Times New Roman"/>
                <w:sz w:val="26"/>
                <w:szCs w:val="26"/>
              </w:rPr>
            </w:pPr>
          </w:p>
          <w:p w:rsidR="00346E91" w:rsidRDefault="00346E91">
            <w:pPr>
              <w:pStyle w:val="TableParagraph"/>
              <w:ind w:right="2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=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11"/>
              <w:rPr>
                <w:rFonts w:ascii="Times New Roman" w:hAnsi="Times New Roman"/>
                <w:sz w:val="26"/>
                <w:szCs w:val="26"/>
              </w:rPr>
            </w:pPr>
          </w:p>
          <w:p w:rsidR="00346E91" w:rsidRDefault="00346E91">
            <w:pPr>
              <w:pStyle w:val="TableParagraph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910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11"/>
              <w:rPr>
                <w:rFonts w:ascii="Times New Roman" w:hAnsi="Times New Roman"/>
                <w:sz w:val="26"/>
                <w:szCs w:val="26"/>
              </w:rPr>
            </w:pPr>
          </w:p>
          <w:p w:rsidR="00346E91" w:rsidRDefault="00346E91">
            <w:pPr>
              <w:pStyle w:val="TableParagraph"/>
              <w:ind w:righ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рублей</w:t>
            </w:r>
          </w:p>
        </w:tc>
      </w:tr>
      <w:tr w:rsidR="00346E91" w:rsidRPr="00261AFB">
        <w:trPr>
          <w:trHeight w:hRule="exact" w:val="619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ind w:left="35" w:right="86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значением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стоимости </w:t>
            </w:r>
            <w:r w:rsidRPr="00261AFB">
              <w:rPr>
                <w:rFonts w:ascii="Times New Roman" w:hAnsi="Times New Roman"/>
                <w:sz w:val="18"/>
              </w:rPr>
              <w:t xml:space="preserve">1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кв. </w:t>
            </w:r>
            <w:r w:rsidRPr="00261AFB">
              <w:rPr>
                <w:rFonts w:ascii="Times New Roman" w:hAnsi="Times New Roman"/>
                <w:sz w:val="18"/>
              </w:rPr>
              <w:t>м площади</w:t>
            </w:r>
            <w:r w:rsidRPr="00261AFB"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объектов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</w:t>
            </w:r>
          </w:p>
          <w:p w:rsidR="00346E91" w:rsidRDefault="00346E91">
            <w:pPr>
              <w:pStyle w:val="TableParagraph"/>
              <w:spacing w:line="206" w:lineRule="exact"/>
              <w:ind w:left="3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Количество корректировок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МАКС(Cумм</w:t>
            </w:r>
            <w:r w:rsidRPr="00261AFB"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коррект)-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346E91" w:rsidRDefault="00346E91">
            <w:pPr>
              <w:pStyle w:val="TableParagraph"/>
              <w:spacing w:before="1"/>
              <w:rPr>
                <w:rFonts w:ascii="Times New Roman" w:hAnsi="Times New Roman"/>
                <w:sz w:val="17"/>
                <w:szCs w:val="17"/>
              </w:rPr>
            </w:pPr>
          </w:p>
          <w:p w:rsidR="00346E91" w:rsidRDefault="00346E91">
            <w:pPr>
              <w:pStyle w:val="TableParagraph"/>
              <w:ind w:right="10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346E91" w:rsidRDefault="00346E91">
            <w:pPr>
              <w:pStyle w:val="TableParagraph"/>
              <w:spacing w:before="1"/>
              <w:rPr>
                <w:rFonts w:ascii="Times New Roman" w:hAnsi="Times New Roman"/>
                <w:sz w:val="17"/>
                <w:szCs w:val="17"/>
              </w:rPr>
            </w:pPr>
          </w:p>
          <w:p w:rsidR="00346E91" w:rsidRDefault="00346E91">
            <w:pPr>
              <w:pStyle w:val="TableParagraph"/>
              <w:tabs>
                <w:tab w:val="left" w:pos="1077"/>
              </w:tabs>
              <w:ind w:left="10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</w:t>
            </w:r>
            <w:r w:rsidRPr="00261AFB">
              <w:rPr>
                <w:rFonts w:ascii="Times New Roman" w:eastAsia="Times New Roman"/>
                <w:sz w:val="18"/>
              </w:rPr>
              <w:tab/>
              <w:t>-1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346E91" w:rsidRDefault="00346E91">
            <w:pPr>
              <w:pStyle w:val="TableParagraph"/>
              <w:spacing w:before="1"/>
              <w:rPr>
                <w:rFonts w:ascii="Times New Roman" w:hAnsi="Times New Roman"/>
                <w:sz w:val="17"/>
                <w:szCs w:val="17"/>
              </w:rPr>
            </w:pPr>
          </w:p>
          <w:p w:rsidR="00346E91" w:rsidRDefault="00346E91">
            <w:pPr>
              <w:pStyle w:val="TableParagraph"/>
              <w:ind w:right="2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=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346E91" w:rsidRDefault="00346E91">
            <w:pPr>
              <w:pStyle w:val="TableParagraph"/>
              <w:spacing w:before="1"/>
              <w:rPr>
                <w:rFonts w:ascii="Times New Roman" w:hAnsi="Times New Roman"/>
                <w:sz w:val="17"/>
                <w:szCs w:val="17"/>
              </w:rPr>
            </w:pPr>
          </w:p>
          <w:p w:rsidR="00346E91" w:rsidRDefault="00346E91">
            <w:pPr>
              <w:pStyle w:val="TableParagraph"/>
              <w:ind w:left="21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46E91" w:rsidRPr="00261AFB" w:rsidRDefault="00346E91"/>
        </w:tc>
      </w:tr>
      <w:tr w:rsidR="00346E91" w:rsidRPr="00261AFB">
        <w:trPr>
          <w:trHeight w:hRule="exact" w:val="446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185" w:lineRule="exact"/>
              <w:ind w:left="3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МИН(Cуммарн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коррект)=</w:t>
            </w:r>
          </w:p>
          <w:p w:rsidR="00346E91" w:rsidRDefault="00346E91">
            <w:pPr>
              <w:pStyle w:val="TableParagraph"/>
              <w:spacing w:line="207" w:lineRule="exact"/>
              <w:ind w:left="3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Величина 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одной </w:t>
            </w:r>
            <w:r w:rsidRPr="00261AFB">
              <w:rPr>
                <w:rFonts w:ascii="Times New Roman" w:hAnsi="Times New Roman"/>
                <w:sz w:val="18"/>
              </w:rPr>
              <w:t xml:space="preserve">корректировки </w:t>
            </w:r>
            <w:r w:rsidRPr="00261AFB"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равна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1"/>
              <w:rPr>
                <w:rFonts w:ascii="Times New Roman" w:hAnsi="Times New Roman"/>
                <w:sz w:val="16"/>
                <w:szCs w:val="16"/>
              </w:rPr>
            </w:pPr>
          </w:p>
          <w:p w:rsidR="00346E91" w:rsidRDefault="00346E91">
            <w:pPr>
              <w:pStyle w:val="TableParagraph"/>
              <w:ind w:right="10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910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1"/>
              <w:rPr>
                <w:rFonts w:ascii="Times New Roman" w:hAnsi="Times New Roman"/>
                <w:sz w:val="16"/>
                <w:szCs w:val="16"/>
              </w:rPr>
            </w:pPr>
          </w:p>
          <w:p w:rsidR="00346E91" w:rsidRDefault="00346E91">
            <w:pPr>
              <w:pStyle w:val="TableParagraph"/>
              <w:ind w:left="25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: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1"/>
              <w:rPr>
                <w:rFonts w:ascii="Times New Roman" w:hAnsi="Times New Roman"/>
                <w:sz w:val="16"/>
                <w:szCs w:val="16"/>
              </w:rPr>
            </w:pPr>
          </w:p>
          <w:p w:rsidR="00346E91" w:rsidRDefault="00346E91">
            <w:pPr>
              <w:pStyle w:val="TableParagraph"/>
              <w:ind w:lef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1"/>
              <w:rPr>
                <w:rFonts w:ascii="Times New Roman" w:hAnsi="Times New Roman"/>
                <w:sz w:val="16"/>
                <w:szCs w:val="16"/>
              </w:rPr>
            </w:pPr>
          </w:p>
          <w:p w:rsidR="00346E91" w:rsidRDefault="00346E91">
            <w:pPr>
              <w:pStyle w:val="TableParagraph"/>
              <w:ind w:right="2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=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1"/>
              <w:rPr>
                <w:rFonts w:ascii="Times New Roman" w:hAnsi="Times New Roman"/>
                <w:sz w:val="16"/>
                <w:szCs w:val="16"/>
              </w:rPr>
            </w:pPr>
          </w:p>
          <w:p w:rsidR="00346E91" w:rsidRDefault="00346E91">
            <w:pPr>
              <w:pStyle w:val="TableParagraph"/>
              <w:ind w:right="2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</w:t>
            </w:r>
            <w:r w:rsidRPr="00261AFB">
              <w:rPr>
                <w:rFonts w:ascii="Times New Roman" w:eastAsia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955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1"/>
              <w:rPr>
                <w:rFonts w:ascii="Times New Roman" w:hAnsi="Times New Roman"/>
                <w:sz w:val="16"/>
                <w:szCs w:val="16"/>
              </w:rPr>
            </w:pPr>
          </w:p>
          <w:p w:rsidR="00346E91" w:rsidRDefault="00346E91">
            <w:pPr>
              <w:pStyle w:val="TableParagraph"/>
              <w:ind w:righ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рублей</w:t>
            </w:r>
          </w:p>
        </w:tc>
      </w:tr>
      <w:tr w:rsidR="00346E91" w:rsidRPr="00261AFB">
        <w:trPr>
          <w:trHeight w:hRule="exact" w:val="271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4"/>
              <w:ind w:left="3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Суммарная корректировка для 1-го объекта</w:t>
            </w:r>
            <w:r w:rsidRPr="00261AFB">
              <w:rPr>
                <w:rFonts w:ascii="Times New Roman" w:hAnsi="Times New Roman"/>
                <w:spacing w:val="-1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сравнения,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4"/>
              <w:ind w:right="10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</w:t>
            </w:r>
            <w:r w:rsidRPr="00261AFB">
              <w:rPr>
                <w:rFonts w:ascii="Times New Roman" w:eastAsia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955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4"/>
              <w:ind w:left="21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4"/>
              <w:ind w:lef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4"/>
              <w:ind w:right="2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=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4"/>
              <w:ind w:right="2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</w:t>
            </w:r>
            <w:r w:rsidRPr="00261AFB">
              <w:rPr>
                <w:rFonts w:ascii="Times New Roman" w:eastAsia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955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4"/>
              <w:ind w:righ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рублей</w:t>
            </w:r>
          </w:p>
        </w:tc>
      </w:tr>
      <w:tr w:rsidR="00346E91" w:rsidRPr="00261AFB">
        <w:trPr>
          <w:trHeight w:hRule="exact" w:val="269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left="3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Суммарная корректировка для 2-го объекта</w:t>
            </w:r>
            <w:r w:rsidRPr="00261AFB">
              <w:rPr>
                <w:rFonts w:ascii="Times New Roman" w:hAnsi="Times New Roman"/>
                <w:spacing w:val="-1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right="10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</w:t>
            </w:r>
            <w:r w:rsidRPr="00261AFB">
              <w:rPr>
                <w:rFonts w:ascii="Times New Roman" w:eastAsia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955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left="21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lef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right="2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=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right="20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-5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955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righ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рублей</w:t>
            </w:r>
          </w:p>
        </w:tc>
      </w:tr>
      <w:tr w:rsidR="00346E91" w:rsidRPr="00261AFB">
        <w:trPr>
          <w:trHeight w:hRule="exact" w:val="269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left="3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Суммарная корректировка для 3-го объекта</w:t>
            </w:r>
            <w:r w:rsidRPr="00261AFB">
              <w:rPr>
                <w:rFonts w:ascii="Times New Roman" w:hAnsi="Times New Roman"/>
                <w:spacing w:val="-1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right="10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</w:t>
            </w:r>
            <w:r w:rsidRPr="00261AFB">
              <w:rPr>
                <w:rFonts w:ascii="Times New Roman" w:eastAsia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955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left="21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lef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right="2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=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right="20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-5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955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righ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рублей</w:t>
            </w:r>
          </w:p>
        </w:tc>
      </w:tr>
      <w:tr w:rsidR="00346E91" w:rsidRPr="00261AFB">
        <w:trPr>
          <w:trHeight w:hRule="exact" w:val="271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left="3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Суммарная корректировка для 4-го объекта</w:t>
            </w:r>
            <w:r w:rsidRPr="00261AFB">
              <w:rPr>
                <w:rFonts w:ascii="Times New Roman" w:hAnsi="Times New Roman"/>
                <w:spacing w:val="-1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right="10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</w:t>
            </w:r>
            <w:r w:rsidRPr="00261AFB">
              <w:rPr>
                <w:rFonts w:ascii="Times New Roman" w:eastAsia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955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left="21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lef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right="2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=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left="1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righ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рублей</w:t>
            </w:r>
          </w:p>
        </w:tc>
      </w:tr>
      <w:tr w:rsidR="00346E91" w:rsidRPr="00261AFB">
        <w:trPr>
          <w:trHeight w:hRule="exact" w:val="271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4"/>
              <w:ind w:left="3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Скорректированная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цена </w:t>
            </w:r>
            <w:r w:rsidRPr="00261AFB">
              <w:rPr>
                <w:rFonts w:ascii="Times New Roman" w:hAnsi="Times New Roman"/>
                <w:sz w:val="18"/>
              </w:rPr>
              <w:t>для 1-го объекта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сравнения,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4"/>
              <w:ind w:right="10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33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639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4"/>
              <w:ind w:left="22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4"/>
              <w:ind w:lef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</w:t>
            </w:r>
            <w:r w:rsidRPr="00261AFB">
              <w:rPr>
                <w:rFonts w:ascii="Times New Roman" w:eastAsia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955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4"/>
              <w:ind w:right="2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=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4"/>
              <w:ind w:right="191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39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594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4"/>
              <w:ind w:righ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рублей</w:t>
            </w:r>
          </w:p>
        </w:tc>
      </w:tr>
      <w:tr w:rsidR="00346E91" w:rsidRPr="00261AFB">
        <w:trPr>
          <w:trHeight w:hRule="exact" w:val="269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left="3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Скорректированная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цена </w:t>
            </w:r>
            <w:r w:rsidRPr="00261AFB">
              <w:rPr>
                <w:rFonts w:ascii="Times New Roman" w:hAnsi="Times New Roman"/>
                <w:sz w:val="18"/>
              </w:rPr>
              <w:t>для 2-го объекта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сравнения,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right="10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40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109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left="22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left="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-5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955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right="2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=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right="191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34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154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righ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рублей</w:t>
            </w:r>
          </w:p>
        </w:tc>
      </w:tr>
      <w:tr w:rsidR="00346E91" w:rsidRPr="00261AFB">
        <w:trPr>
          <w:trHeight w:hRule="exact" w:val="269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left="3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Скорректированная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цена </w:t>
            </w:r>
            <w:r w:rsidRPr="00261AFB">
              <w:rPr>
                <w:rFonts w:ascii="Times New Roman" w:hAnsi="Times New Roman"/>
                <w:sz w:val="18"/>
              </w:rPr>
              <w:t>для 3-го объекта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сравнения,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right="10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36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615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left="22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left="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-5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955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right="2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=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right="191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30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660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righ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рублей</w:t>
            </w:r>
          </w:p>
        </w:tc>
      </w:tr>
      <w:tr w:rsidR="00346E91" w:rsidRPr="00261AFB">
        <w:trPr>
          <w:trHeight w:hRule="exact" w:val="326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left="3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Скорректированная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цена </w:t>
            </w:r>
            <w:r w:rsidRPr="00261AFB">
              <w:rPr>
                <w:rFonts w:ascii="Times New Roman" w:hAnsi="Times New Roman"/>
                <w:sz w:val="18"/>
              </w:rPr>
              <w:t>для 4-го объекта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сравнения,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right="10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28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199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left="22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+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left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right="20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=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right="191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28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199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2"/>
              <w:ind w:righ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рублей</w:t>
            </w:r>
          </w:p>
        </w:tc>
      </w:tr>
    </w:tbl>
    <w:p w:rsidR="00346E91" w:rsidRDefault="00346E91">
      <w:pPr>
        <w:spacing w:before="6"/>
        <w:rPr>
          <w:rFonts w:ascii="Times New Roman" w:hAnsi="Times New Roman"/>
          <w:sz w:val="10"/>
          <w:szCs w:val="10"/>
        </w:rPr>
      </w:pPr>
    </w:p>
    <w:p w:rsidR="00346E91" w:rsidRDefault="00346E91">
      <w:pPr>
        <w:pStyle w:val="BodyText"/>
        <w:spacing w:before="77" w:line="237" w:lineRule="auto"/>
        <w:ind w:right="266" w:firstLine="720"/>
        <w:jc w:val="both"/>
      </w:pPr>
      <w:r>
        <w:t>Идеальным является ситуация, когда все аналоги, используемые для вычисления стоимости</w:t>
      </w:r>
      <w:r>
        <w:rPr>
          <w:spacing w:val="8"/>
        </w:rPr>
        <w:t xml:space="preserve"> </w:t>
      </w:r>
      <w:r>
        <w:t xml:space="preserve">объекта </w:t>
      </w:r>
      <w:r>
        <w:rPr>
          <w:spacing w:val="-3"/>
        </w:rPr>
        <w:t xml:space="preserve">оценки, </w:t>
      </w:r>
      <w:r>
        <w:t xml:space="preserve">имеют сопоставимые цены, а сами аналоги ничем не отличаются </w:t>
      </w:r>
      <w:r>
        <w:rPr>
          <w:spacing w:val="-3"/>
        </w:rPr>
        <w:t xml:space="preserve">от </w:t>
      </w:r>
      <w:r>
        <w:t xml:space="preserve">объекта </w:t>
      </w:r>
      <w:r>
        <w:rPr>
          <w:spacing w:val="-3"/>
        </w:rPr>
        <w:t xml:space="preserve">оценки. </w:t>
      </w:r>
      <w:r>
        <w:t>Такая</w:t>
      </w:r>
      <w:r>
        <w:rPr>
          <w:spacing w:val="44"/>
        </w:rPr>
        <w:t xml:space="preserve"> </w:t>
      </w:r>
      <w:r>
        <w:t>ситуация является весьма редким исключением. Выносить суждение о достоверности полученного результата</w:t>
      </w:r>
      <w:r>
        <w:rPr>
          <w:spacing w:val="16"/>
        </w:rPr>
        <w:t xml:space="preserve"> </w:t>
      </w:r>
      <w:r>
        <w:t>вычислений можно, основываясь на различных</w:t>
      </w:r>
      <w:r>
        <w:rPr>
          <w:spacing w:val="-19"/>
        </w:rPr>
        <w:t xml:space="preserve"> </w:t>
      </w:r>
      <w:r>
        <w:t>индикаторах.</w:t>
      </w:r>
    </w:p>
    <w:p w:rsidR="00346E91" w:rsidRDefault="00346E91">
      <w:pPr>
        <w:pStyle w:val="BodyText"/>
        <w:spacing w:before="1"/>
        <w:ind w:right="267"/>
      </w:pPr>
      <w:r>
        <w:t>Ошибки можно разделить на две</w:t>
      </w:r>
      <w:r>
        <w:rPr>
          <w:spacing w:val="-20"/>
        </w:rPr>
        <w:t xml:space="preserve"> </w:t>
      </w:r>
      <w:r>
        <w:t>категории:</w:t>
      </w:r>
    </w:p>
    <w:p w:rsidR="00346E91" w:rsidRDefault="00346E91">
      <w:pPr>
        <w:pStyle w:val="BodyText"/>
        <w:ind w:right="267"/>
      </w:pPr>
      <w:r>
        <w:t>-случайные</w:t>
      </w:r>
      <w:r>
        <w:rPr>
          <w:spacing w:val="-10"/>
        </w:rPr>
        <w:t xml:space="preserve"> </w:t>
      </w:r>
      <w:r>
        <w:t>ошибки</w:t>
      </w:r>
    </w:p>
    <w:p w:rsidR="00346E91" w:rsidRDefault="00346E91">
      <w:pPr>
        <w:sectPr w:rsidR="00346E91">
          <w:headerReference w:type="default" r:id="rId74"/>
          <w:pgSz w:w="11900" w:h="16840"/>
          <w:pgMar w:top="1140" w:right="580" w:bottom="1060" w:left="900" w:header="738" w:footer="864" w:gutter="0"/>
          <w:cols w:space="720"/>
        </w:sectPr>
      </w:pPr>
    </w:p>
    <w:p w:rsidR="00346E91" w:rsidRDefault="00346E91">
      <w:pPr>
        <w:pStyle w:val="BodyText"/>
        <w:spacing w:before="4"/>
        <w:jc w:val="both"/>
      </w:pPr>
      <w:r>
        <w:t>-систематические</w:t>
      </w:r>
      <w:r>
        <w:rPr>
          <w:spacing w:val="-14"/>
        </w:rPr>
        <w:t xml:space="preserve"> </w:t>
      </w:r>
      <w:r>
        <w:t>ошибки</w:t>
      </w:r>
    </w:p>
    <w:p w:rsidR="00346E91" w:rsidRDefault="00346E91">
      <w:pPr>
        <w:pStyle w:val="BodyText"/>
        <w:ind w:right="262"/>
        <w:jc w:val="both"/>
      </w:pPr>
      <w:r>
        <w:t>Достоверность результата можно исследовать, вычислив следующие показатели: размах вариации, отклонение</w:t>
      </w:r>
      <w:r>
        <w:rPr>
          <w:spacing w:val="30"/>
        </w:rPr>
        <w:t xml:space="preserve"> </w:t>
      </w:r>
      <w:r>
        <w:rPr>
          <w:spacing w:val="-3"/>
        </w:rPr>
        <w:t>от</w:t>
      </w:r>
      <w:r>
        <w:t xml:space="preserve"> средней арифметической, дисперсия, среднее квадратическое отклонение, средняя ошибка выборки,</w:t>
      </w:r>
      <w:r>
        <w:rPr>
          <w:spacing w:val="27"/>
        </w:rPr>
        <w:t xml:space="preserve"> </w:t>
      </w:r>
      <w:r>
        <w:t>оценка плотности распределения, коэффициент</w:t>
      </w:r>
      <w:r>
        <w:rPr>
          <w:spacing w:val="-28"/>
        </w:rPr>
        <w:t xml:space="preserve"> </w:t>
      </w:r>
      <w:r>
        <w:t>надежности.</w:t>
      </w:r>
    </w:p>
    <w:p w:rsidR="00346E91" w:rsidRDefault="00346E91">
      <w:pPr>
        <w:pStyle w:val="BodyText"/>
        <w:ind w:right="259"/>
        <w:jc w:val="both"/>
      </w:pPr>
      <w:r>
        <w:t>Полученные</w:t>
      </w:r>
      <w:r>
        <w:rPr>
          <w:spacing w:val="27"/>
        </w:rPr>
        <w:t xml:space="preserve"> </w:t>
      </w:r>
      <w:r>
        <w:t>скорректированные</w:t>
      </w:r>
      <w:r>
        <w:rPr>
          <w:spacing w:val="3"/>
        </w:rPr>
        <w:t xml:space="preserve"> </w:t>
      </w:r>
      <w:r>
        <w:t>цены</w:t>
      </w:r>
      <w:r>
        <w:rPr>
          <w:spacing w:val="29"/>
        </w:rPr>
        <w:t xml:space="preserve"> </w:t>
      </w:r>
      <w:r>
        <w:t>объектов</w:t>
      </w:r>
      <w:r>
        <w:rPr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аналогов</w:t>
      </w:r>
      <w:r>
        <w:rPr>
          <w:spacing w:val="2"/>
        </w:rPr>
        <w:t xml:space="preserve"> </w:t>
      </w:r>
      <w:r>
        <w:t>имеют</w:t>
      </w:r>
      <w:r>
        <w:rPr>
          <w:spacing w:val="24"/>
        </w:rPr>
        <w:t xml:space="preserve"> </w:t>
      </w:r>
      <w:r>
        <w:t>разные</w:t>
      </w:r>
      <w:r>
        <w:rPr>
          <w:spacing w:val="22"/>
        </w:rPr>
        <w:t xml:space="preserve"> </w:t>
      </w:r>
      <w:r>
        <w:t>значения.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этой</w:t>
      </w:r>
      <w:r>
        <w:rPr>
          <w:spacing w:val="28"/>
        </w:rPr>
        <w:t xml:space="preserve"> </w:t>
      </w:r>
      <w:r>
        <w:t>связи</w:t>
      </w:r>
      <w:r>
        <w:rPr>
          <w:spacing w:val="23"/>
        </w:rPr>
        <w:t xml:space="preserve"> </w:t>
      </w:r>
      <w:r>
        <w:t>необходимо провести математическую обработку исходной информации путем расчета доверительного</w:t>
      </w:r>
      <w:r>
        <w:rPr>
          <w:spacing w:val="49"/>
        </w:rPr>
        <w:t xml:space="preserve"> </w:t>
      </w:r>
      <w:r>
        <w:t>интервала. Доверительный интервал, характеризует точность оценки. Доверительный интервал рассчитываем по</w:t>
      </w:r>
      <w:r>
        <w:rPr>
          <w:spacing w:val="-34"/>
        </w:rPr>
        <w:t xml:space="preserve"> </w:t>
      </w:r>
      <w:r>
        <w:rPr>
          <w:spacing w:val="-3"/>
        </w:rPr>
        <w:t>формуле:</w:t>
      </w:r>
    </w:p>
    <w:p w:rsidR="00346E91" w:rsidRDefault="00346E91">
      <w:pPr>
        <w:jc w:val="both"/>
        <w:sectPr w:rsidR="00346E91">
          <w:headerReference w:type="default" r:id="rId75"/>
          <w:pgSz w:w="11900" w:h="16840"/>
          <w:pgMar w:top="1140" w:right="580" w:bottom="1060" w:left="900" w:header="738" w:footer="864" w:gutter="0"/>
          <w:pgNumType w:start="70"/>
          <w:cols w:space="720"/>
        </w:sectPr>
      </w:pPr>
    </w:p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BodyText"/>
        <w:spacing w:before="135"/>
        <w:ind w:left="0"/>
        <w:jc w:val="right"/>
      </w:pPr>
      <w:r>
        <w:rPr>
          <w:spacing w:val="-1"/>
        </w:rPr>
        <w:t>где</w:t>
      </w:r>
    </w:p>
    <w:p w:rsidR="00346E91" w:rsidRDefault="00346E91">
      <w:pPr>
        <w:spacing w:before="123"/>
        <w:ind w:left="938"/>
        <w:rPr>
          <w:rFonts w:ascii="Times New Roman" w:hAnsi="Times New Roman"/>
          <w:sz w:val="20"/>
          <w:szCs w:val="20"/>
        </w:rPr>
      </w:pPr>
      <w:r>
        <w:br w:type="column"/>
      </w:r>
      <w:r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i/>
          <w:position w:val="-5"/>
          <w:sz w:val="14"/>
          <w:szCs w:val="14"/>
        </w:rPr>
        <w:t xml:space="preserve">дов 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i/>
          <w:sz w:val="24"/>
          <w:szCs w:val="24"/>
        </w:rPr>
        <w:t xml:space="preserve">С </w:t>
      </w:r>
      <w:r>
        <w:rPr>
          <w:rFonts w:ascii="Symbol" w:hAnsi="Symbol" w:cs="Symbol"/>
          <w:sz w:val="24"/>
          <w:szCs w:val="24"/>
        </w:rPr>
        <w:t>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i/>
          <w:sz w:val="24"/>
          <w:szCs w:val="24"/>
        </w:rPr>
        <w:t xml:space="preserve">G </w:t>
      </w:r>
      <w:r>
        <w:rPr>
          <w:rFonts w:ascii="Times New Roman" w:hAnsi="Times New Roman"/>
          <w:spacing w:val="9"/>
          <w:sz w:val="24"/>
          <w:szCs w:val="24"/>
        </w:rPr>
        <w:t>*</w:t>
      </w:r>
      <w:r>
        <w:rPr>
          <w:rFonts w:ascii="Times New Roman" w:hAnsi="Times New Roman"/>
          <w:i/>
          <w:spacing w:val="9"/>
          <w:sz w:val="24"/>
          <w:szCs w:val="24"/>
        </w:rPr>
        <w:t>t</w:t>
      </w:r>
      <w:r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,</w:t>
      </w:r>
    </w:p>
    <w:p w:rsidR="00346E91" w:rsidRDefault="00346E91">
      <w:pPr>
        <w:rPr>
          <w:rFonts w:ascii="Times New Roman" w:hAnsi="Times New Roman"/>
          <w:sz w:val="20"/>
          <w:szCs w:val="20"/>
        </w:rPr>
        <w:sectPr w:rsidR="00346E91">
          <w:type w:val="continuous"/>
          <w:pgSz w:w="11900" w:h="16840"/>
          <w:pgMar w:top="440" w:right="580" w:bottom="280" w:left="900" w:header="720" w:footer="720" w:gutter="0"/>
          <w:cols w:num="2" w:space="720" w:equalWidth="0">
            <w:col w:w="1211" w:space="2034"/>
            <w:col w:w="7175"/>
          </w:cols>
        </w:sectPr>
      </w:pPr>
    </w:p>
    <w:p w:rsidR="00346E91" w:rsidRDefault="00346E91">
      <w:pPr>
        <w:pStyle w:val="BodyText"/>
        <w:tabs>
          <w:tab w:val="left" w:pos="2171"/>
          <w:tab w:val="left" w:pos="2210"/>
        </w:tabs>
        <w:ind w:left="1672" w:right="2468"/>
      </w:pPr>
      <w:r>
        <w:t>С</w:t>
      </w:r>
      <w:r>
        <w:tab/>
      </w:r>
      <w:r>
        <w:tab/>
        <w:t xml:space="preserve">– среднее  значение скорректированной </w:t>
      </w:r>
      <w:r>
        <w:rPr>
          <w:spacing w:val="-3"/>
        </w:rPr>
        <w:t xml:space="preserve">цены </w:t>
      </w:r>
      <w:r>
        <w:t>объектов -</w:t>
      </w:r>
      <w:r>
        <w:rPr>
          <w:spacing w:val="31"/>
        </w:rPr>
        <w:t xml:space="preserve"> </w:t>
      </w:r>
      <w:r>
        <w:t>аналогов; G</w:t>
      </w:r>
      <w:r>
        <w:tab/>
        <w:t>– среднеквадратичное</w:t>
      </w:r>
      <w:r>
        <w:rPr>
          <w:spacing w:val="-25"/>
        </w:rPr>
        <w:t xml:space="preserve"> </w:t>
      </w:r>
      <w:r>
        <w:t>отклонение;</w:t>
      </w:r>
    </w:p>
    <w:p w:rsidR="00346E91" w:rsidRDefault="00346E91">
      <w:pPr>
        <w:pStyle w:val="BodyText"/>
        <w:tabs>
          <w:tab w:val="left" w:pos="2181"/>
        </w:tabs>
        <w:ind w:left="1672" w:right="267"/>
      </w:pPr>
      <w:r>
        <w:t>t</w:t>
      </w:r>
      <w:r>
        <w:tab/>
        <w:t xml:space="preserve">– </w:t>
      </w:r>
      <w:r>
        <w:rPr>
          <w:spacing w:val="-3"/>
        </w:rPr>
        <w:t xml:space="preserve">коэффициент  </w:t>
      </w:r>
      <w:r>
        <w:t>соответствия нормальному распределению</w:t>
      </w:r>
      <w:r>
        <w:rPr>
          <w:spacing w:val="4"/>
        </w:rPr>
        <w:t xml:space="preserve"> </w:t>
      </w:r>
      <w:r>
        <w:t>Стьюдента.</w:t>
      </w:r>
    </w:p>
    <w:p w:rsidR="00346E91" w:rsidRDefault="00346E91">
      <w:pPr>
        <w:spacing w:before="2"/>
        <w:rPr>
          <w:rFonts w:ascii="Times New Roman" w:hAnsi="Times New Roman"/>
        </w:rPr>
      </w:pPr>
    </w:p>
    <w:p w:rsidR="00346E91" w:rsidRDefault="00346E91">
      <w:pPr>
        <w:pStyle w:val="BodyText"/>
        <w:ind w:right="267"/>
      </w:pPr>
      <w:r>
        <w:t xml:space="preserve">Расчет доверительного интервала на </w:t>
      </w:r>
      <w:r>
        <w:rPr>
          <w:spacing w:val="-3"/>
        </w:rPr>
        <w:t xml:space="preserve">основании </w:t>
      </w:r>
      <w:r>
        <w:t>выше приведенных формул приведен в</w:t>
      </w:r>
      <w:r>
        <w:rPr>
          <w:spacing w:val="-13"/>
        </w:rPr>
        <w:t xml:space="preserve"> </w:t>
      </w:r>
      <w:r>
        <w:t>таблице.</w:t>
      </w:r>
    </w:p>
    <w:p w:rsidR="00346E91" w:rsidRDefault="00346E91">
      <w:pPr>
        <w:spacing w:before="4"/>
        <w:rPr>
          <w:rFonts w:ascii="Times New Roman" w:hAnsi="Times New Roman"/>
          <w:sz w:val="18"/>
          <w:szCs w:val="18"/>
        </w:rPr>
      </w:pPr>
    </w:p>
    <w:p w:rsidR="00346E91" w:rsidRDefault="00346E91">
      <w:pPr>
        <w:ind w:left="232" w:right="2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№46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Показатели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59"/>
        <w:gridCol w:w="3317"/>
      </w:tblGrid>
      <w:tr w:rsidR="00346E91" w:rsidRPr="00261AFB">
        <w:trPr>
          <w:trHeight w:hRule="exact" w:val="221"/>
        </w:trPr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Параметры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Объект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</w:tr>
      <w:tr w:rsidR="00346E91" w:rsidRPr="00261AFB">
        <w:trPr>
          <w:trHeight w:hRule="exact" w:val="221"/>
        </w:trPr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Среднее значение скорректированной цены объектов -  аналогов,</w:t>
            </w:r>
            <w:r w:rsidRPr="00261AFB">
              <w:rPr>
                <w:rFonts w:ascii="Times New Roman" w:hAnsi="Times New Roman"/>
                <w:spacing w:val="-2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33151,52</w:t>
            </w:r>
          </w:p>
        </w:tc>
      </w:tr>
      <w:tr w:rsidR="00346E91" w:rsidRPr="00261AFB">
        <w:trPr>
          <w:trHeight w:hRule="exact" w:val="226"/>
        </w:trPr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Дисперсия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18312253,51</w:t>
            </w:r>
          </w:p>
        </w:tc>
      </w:tr>
      <w:tr w:rsidR="00346E91" w:rsidRPr="00261AFB">
        <w:trPr>
          <w:trHeight w:hRule="exact" w:val="221"/>
        </w:trPr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Среднеквадратичное отклонение,</w:t>
            </w:r>
            <w:r w:rsidRPr="00261AFB"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G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4279,28</w:t>
            </w:r>
          </w:p>
        </w:tc>
      </w:tr>
      <w:tr w:rsidR="00346E91" w:rsidRPr="00261AFB">
        <w:trPr>
          <w:trHeight w:hRule="exact" w:val="427"/>
        </w:trPr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9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Коэффициент соответствия нормальному распределению Стьюдента с</w:t>
            </w:r>
            <w:r w:rsidRPr="00261AFB">
              <w:rPr>
                <w:rFonts w:ascii="Times New Roman" w:hAnsi="Times New Roman"/>
                <w:spacing w:val="-2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вероятностью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85 %,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t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6"/>
              <w:rPr>
                <w:rFonts w:ascii="Times New Roman" w:hAnsi="Times New Roman"/>
                <w:sz w:val="17"/>
                <w:szCs w:val="17"/>
              </w:rPr>
            </w:pPr>
          </w:p>
          <w:p w:rsidR="00346E91" w:rsidRDefault="00346E91">
            <w:pPr>
              <w:pStyle w:val="TableParagraph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1,9955</w:t>
            </w:r>
          </w:p>
        </w:tc>
      </w:tr>
      <w:tr w:rsidR="00346E91" w:rsidRPr="00261AFB">
        <w:trPr>
          <w:trHeight w:hRule="exact" w:val="226"/>
        </w:trPr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Количество аналогов,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n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4,00</w:t>
            </w:r>
          </w:p>
        </w:tc>
      </w:tr>
      <w:tr w:rsidR="00346E91" w:rsidRPr="00261AFB">
        <w:trPr>
          <w:trHeight w:hRule="exact" w:val="221"/>
        </w:trPr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Доверительный интервал,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мин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24612,2</w:t>
            </w:r>
          </w:p>
        </w:tc>
      </w:tr>
      <w:tr w:rsidR="00346E91" w:rsidRPr="00261AFB">
        <w:trPr>
          <w:trHeight w:hRule="exact" w:val="221"/>
        </w:trPr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Доверительный интервал,</w:t>
            </w:r>
            <w:r w:rsidRPr="00261AFB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макс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41690,8</w:t>
            </w:r>
          </w:p>
        </w:tc>
      </w:tr>
      <w:tr w:rsidR="00346E91" w:rsidRPr="00261AFB">
        <w:trPr>
          <w:trHeight w:hRule="exact" w:val="221"/>
        </w:trPr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Минимальное значение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цены объектов </w:t>
            </w:r>
            <w:r w:rsidRPr="00261AFB">
              <w:rPr>
                <w:rFonts w:ascii="Times New Roman" w:hAnsi="Times New Roman"/>
                <w:sz w:val="18"/>
              </w:rPr>
              <w:t>-  аналогов,</w:t>
            </w:r>
            <w:r w:rsidRPr="00261AFB"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28198,76</w:t>
            </w:r>
          </w:p>
        </w:tc>
      </w:tr>
      <w:tr w:rsidR="00346E91" w:rsidRPr="00261AFB">
        <w:trPr>
          <w:trHeight w:hRule="exact" w:val="226"/>
        </w:trPr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Максимальное значение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цены </w:t>
            </w:r>
            <w:r w:rsidRPr="00261AFB">
              <w:rPr>
                <w:rFonts w:ascii="Times New Roman" w:hAnsi="Times New Roman"/>
                <w:sz w:val="18"/>
              </w:rPr>
              <w:t xml:space="preserve">объектов -  аналогов,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39593,97</w:t>
            </w:r>
          </w:p>
        </w:tc>
      </w:tr>
    </w:tbl>
    <w:p w:rsidR="00346E91" w:rsidRDefault="00346E91">
      <w:pPr>
        <w:spacing w:before="1"/>
        <w:rPr>
          <w:rFonts w:ascii="Times New Roman" w:hAnsi="Times New Roman"/>
          <w:sz w:val="13"/>
          <w:szCs w:val="13"/>
        </w:rPr>
      </w:pPr>
    </w:p>
    <w:p w:rsidR="00346E91" w:rsidRDefault="00346E91">
      <w:pPr>
        <w:pStyle w:val="BodyText"/>
        <w:spacing w:before="77" w:line="237" w:lineRule="auto"/>
        <w:ind w:right="264"/>
        <w:jc w:val="both"/>
      </w:pPr>
      <w:r>
        <w:t>Проведенные расчеты позволяют сделать вывод о том, что минимальное и максимальное</w:t>
      </w:r>
      <w:r>
        <w:rPr>
          <w:spacing w:val="15"/>
        </w:rPr>
        <w:t xml:space="preserve"> </w:t>
      </w:r>
      <w:r>
        <w:t>значение скорректированной цены объектов – аналогов входят в доверительный интервал и полученные</w:t>
      </w:r>
      <w:r>
        <w:rPr>
          <w:spacing w:val="37"/>
        </w:rPr>
        <w:t xml:space="preserve"> </w:t>
      </w:r>
      <w:r>
        <w:t xml:space="preserve">результаты скорректированной </w:t>
      </w:r>
      <w:r>
        <w:rPr>
          <w:spacing w:val="-3"/>
        </w:rPr>
        <w:t xml:space="preserve">цены </w:t>
      </w:r>
      <w:r>
        <w:t>объектов – аналогов  можно использовать в дальнейших</w:t>
      </w:r>
      <w:r>
        <w:rPr>
          <w:spacing w:val="-25"/>
        </w:rPr>
        <w:t xml:space="preserve"> </w:t>
      </w:r>
      <w:r>
        <w:t>расчетах.</w:t>
      </w:r>
    </w:p>
    <w:p w:rsidR="00346E91" w:rsidRDefault="00346E91">
      <w:pPr>
        <w:pStyle w:val="BodyText"/>
        <w:spacing w:before="1"/>
        <w:jc w:val="both"/>
      </w:pPr>
      <w:r>
        <w:t>Необходимо провести взвешивание результатов</w:t>
      </w:r>
      <w:r>
        <w:rPr>
          <w:spacing w:val="-28"/>
        </w:rPr>
        <w:t xml:space="preserve"> </w:t>
      </w:r>
      <w:r>
        <w:t>расчета.</w:t>
      </w:r>
    </w:p>
    <w:p w:rsidR="00346E91" w:rsidRDefault="00346E91">
      <w:pPr>
        <w:pStyle w:val="BodyText"/>
        <w:ind w:right="264" w:firstLine="48"/>
        <w:jc w:val="both"/>
      </w:pPr>
      <w:r>
        <w:t xml:space="preserve">Далее </w:t>
      </w:r>
      <w:r>
        <w:rPr>
          <w:spacing w:val="-3"/>
        </w:rPr>
        <w:t xml:space="preserve">оценщиком </w:t>
      </w:r>
      <w:r>
        <w:t>определяется доля каждого аналога в итоговой величине рыночной стоимости</w:t>
      </w:r>
      <w:r>
        <w:rPr>
          <w:spacing w:val="6"/>
        </w:rPr>
        <w:t xml:space="preserve"> </w:t>
      </w:r>
      <w:r>
        <w:t>объекта недвижимости.</w:t>
      </w:r>
      <w:r>
        <w:rPr>
          <w:spacing w:val="-2"/>
        </w:rPr>
        <w:t xml:space="preserve"> </w:t>
      </w:r>
      <w:r>
        <w:t>Доля</w:t>
      </w:r>
      <w:r>
        <w:rPr>
          <w:spacing w:val="-5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аналога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итоговой</w:t>
      </w:r>
      <w:r>
        <w:rPr>
          <w:spacing w:val="-6"/>
        </w:rPr>
        <w:t xml:space="preserve"> </w:t>
      </w:r>
      <w:r>
        <w:t>величине</w:t>
      </w:r>
      <w:r>
        <w:rPr>
          <w:spacing w:val="-7"/>
        </w:rPr>
        <w:t xml:space="preserve"> </w:t>
      </w:r>
      <w:r>
        <w:t>стоимости</w:t>
      </w:r>
      <w:r>
        <w:rPr>
          <w:spacing w:val="-6"/>
        </w:rPr>
        <w:t xml:space="preserve"> </w:t>
      </w:r>
      <w:r>
        <w:t>рассчитывается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формуле:</w:t>
      </w:r>
    </w:p>
    <w:p w:rsidR="00346E91" w:rsidRDefault="00346E91">
      <w:pPr>
        <w:pStyle w:val="Heading3"/>
        <w:spacing w:before="144" w:line="202" w:lineRule="exact"/>
        <w:ind w:right="1368"/>
        <w:jc w:val="center"/>
      </w:pPr>
      <w:r>
        <w:rPr>
          <w:noProof/>
          <w:lang w:val="ru-RU" w:eastAsia="ru-RU"/>
        </w:rPr>
        <w:pict>
          <v:group id="_x0000_s3590" style="position:absolute;left:0;text-align:left;margin-left:267.5pt;margin-top:8.85pt;width:11.85pt;height:16.6pt;z-index:-251664896;mso-position-horizontal-relative:page" coordorigin="5350,177" coordsize="237,332">
            <v:shape id="_x0000_s3591" style="position:absolute;left:5350;top:177;width:237;height:332" coordorigin="5350,177" coordsize="237,332" path="m5587,177l5350,508e" filled="f" strokeweight=".24pt">
              <v:path arrowok="t"/>
            </v:shape>
            <w10:wrap anchorx="page"/>
            <w10:anchorlock/>
          </v:group>
        </w:pict>
      </w:r>
      <w:r>
        <w:rPr>
          <w:w w:val="101"/>
        </w:rPr>
        <w:t>1</w:t>
      </w:r>
    </w:p>
    <w:p w:rsidR="00346E91" w:rsidRDefault="00346E91">
      <w:pPr>
        <w:spacing w:line="237" w:lineRule="exact"/>
        <w:ind w:right="1704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position w:val="-8"/>
          <w:sz w:val="21"/>
          <w:szCs w:val="21"/>
        </w:rPr>
        <w:t xml:space="preserve">Di </w:t>
      </w:r>
      <w:r>
        <w:rPr>
          <w:rFonts w:ascii="Symbol" w:hAnsi="Symbol" w:cs="Symbol"/>
          <w:position w:val="-8"/>
          <w:sz w:val="21"/>
          <w:szCs w:val="21"/>
        </w:rPr>
        <w:t></w:t>
      </w:r>
      <w:r>
        <w:rPr>
          <w:rFonts w:ascii="Symbol" w:hAnsi="Symbol" w:cs="Symbol"/>
          <w:position w:val="-8"/>
          <w:sz w:val="21"/>
          <w:szCs w:val="21"/>
        </w:rPr>
        <w:t></w:t>
      </w:r>
      <w:r>
        <w:rPr>
          <w:rFonts w:ascii="Symbol" w:hAnsi="Symbol" w:cs="Symbol"/>
          <w:position w:val="-8"/>
          <w:sz w:val="21"/>
          <w:szCs w:val="21"/>
        </w:rPr>
        <w:t></w:t>
      </w:r>
      <w:r>
        <w:rPr>
          <w:rFonts w:ascii="Symbol" w:hAnsi="Symbol" w:cs="Symbol"/>
          <w:position w:val="-8"/>
          <w:sz w:val="21"/>
          <w:szCs w:val="21"/>
        </w:rPr>
        <w:t></w:t>
      </w:r>
      <w:r>
        <w:rPr>
          <w:rFonts w:ascii="Symbol" w:hAnsi="Symbol" w:cs="Symbol"/>
          <w:position w:val="-8"/>
          <w:sz w:val="21"/>
          <w:szCs w:val="21"/>
        </w:rPr>
        <w:t></w:t>
      </w:r>
      <w:r>
        <w:rPr>
          <w:rFonts w:ascii="Symbol" w:hAnsi="Symbol" w:cs="Symbol"/>
          <w:spacing w:val="35"/>
          <w:position w:val="-8"/>
          <w:sz w:val="21"/>
          <w:szCs w:val="21"/>
        </w:rPr>
        <w:t></w:t>
      </w:r>
      <w:r>
        <w:rPr>
          <w:rFonts w:ascii="Times New Roman" w:hAnsi="Times New Roman"/>
          <w:i/>
          <w:sz w:val="21"/>
          <w:szCs w:val="21"/>
          <w:u w:val="single" w:color="000000"/>
        </w:rPr>
        <w:t>Ki</w:t>
      </w:r>
    </w:p>
    <w:p w:rsidR="00346E91" w:rsidRDefault="00346E91">
      <w:pPr>
        <w:pStyle w:val="Heading3"/>
        <w:spacing w:line="186" w:lineRule="exact"/>
        <w:ind w:right="984"/>
        <w:jc w:val="center"/>
      </w:pPr>
      <w:r>
        <w:rPr>
          <w:noProof/>
          <w:lang w:val="ru-RU" w:eastAsia="ru-RU"/>
        </w:rPr>
        <w:pict>
          <v:shape id="_x0000_s3592" type="#_x0000_t202" style="position:absolute;left:0;text-align:left;margin-left:263.5pt;margin-top:2.95pt;width:11.45pt;height:16.1pt;z-index:251640320;mso-position-horizontal-relative:page" filled="f" stroked="f">
            <v:textbox inset="0,0,0,0">
              <w:txbxContent>
                <w:p w:rsidR="00346E91" w:rsidRDefault="00346E91">
                  <w:pPr>
                    <w:spacing w:line="321" w:lineRule="exact"/>
                    <w:rPr>
                      <w:rFonts w:ascii="Symbol" w:hAnsi="Symbol" w:cs="Symbol"/>
                      <w:sz w:val="32"/>
                      <w:szCs w:val="32"/>
                    </w:rPr>
                  </w:pPr>
                  <w:r>
                    <w:rPr>
                      <w:rFonts w:ascii="Symbol" w:hAnsi="Symbol" w:cs="Symbol"/>
                      <w:sz w:val="32"/>
                      <w:szCs w:val="32"/>
                    </w:rPr>
                    <w:t></w:t>
                  </w:r>
                </w:p>
              </w:txbxContent>
            </v:textbox>
            <w10:wrap anchorx="page"/>
            <w10:anchorlock/>
          </v:shape>
        </w:pict>
      </w:r>
      <w:r>
        <w:rPr>
          <w:spacing w:val="13"/>
          <w:w w:val="101"/>
          <w:u w:val="single" w:color="000000"/>
        </w:rPr>
        <w:t xml:space="preserve"> </w:t>
      </w:r>
      <w:r>
        <w:rPr>
          <w:u w:val="single" w:color="000000"/>
        </w:rPr>
        <w:t>1</w:t>
      </w:r>
    </w:p>
    <w:p w:rsidR="00346E91" w:rsidRDefault="00346E91">
      <w:pPr>
        <w:spacing w:before="56"/>
        <w:ind w:right="917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/>
          <w:i/>
          <w:sz w:val="21"/>
        </w:rPr>
        <w:t>Ki</w:t>
      </w:r>
    </w:p>
    <w:p w:rsidR="00346E91" w:rsidRDefault="00346E91">
      <w:pPr>
        <w:pStyle w:val="BodyText"/>
        <w:spacing w:before="118" w:line="228" w:lineRule="exact"/>
        <w:ind w:left="938" w:right="267"/>
      </w:pPr>
      <w:r>
        <w:t>где</w:t>
      </w:r>
    </w:p>
    <w:p w:rsidR="00346E91" w:rsidRDefault="00346E91">
      <w:pPr>
        <w:pStyle w:val="BodyText"/>
        <w:spacing w:line="228" w:lineRule="exact"/>
        <w:ind w:left="1672" w:right="267"/>
      </w:pPr>
      <w:r>
        <w:t>Кi  - количество</w:t>
      </w:r>
      <w:r>
        <w:rPr>
          <w:spacing w:val="-16"/>
        </w:rPr>
        <w:t xml:space="preserve"> </w:t>
      </w:r>
      <w:r>
        <w:t>корректировок.</w:t>
      </w:r>
    </w:p>
    <w:p w:rsidR="00346E91" w:rsidRDefault="00346E91">
      <w:pPr>
        <w:spacing w:before="7"/>
        <w:rPr>
          <w:rFonts w:ascii="Times New Roman" w:hAnsi="Times New Roman"/>
          <w:sz w:val="10"/>
          <w:szCs w:val="10"/>
        </w:rPr>
      </w:pPr>
    </w:p>
    <w:p w:rsidR="00346E91" w:rsidRDefault="00346E91">
      <w:pPr>
        <w:pStyle w:val="BodyText"/>
        <w:spacing w:before="84"/>
        <w:ind w:right="267"/>
      </w:pPr>
      <w:r>
        <w:t>Значение</w:t>
      </w:r>
      <w:r>
        <w:rPr>
          <w:spacing w:val="26"/>
        </w:rPr>
        <w:t xml:space="preserve"> </w:t>
      </w:r>
      <w:r>
        <w:t>рыночной</w:t>
      </w:r>
      <w:r>
        <w:rPr>
          <w:spacing w:val="2"/>
        </w:rPr>
        <w:t xml:space="preserve"> </w:t>
      </w:r>
      <w:r>
        <w:t>стоимости</w:t>
      </w:r>
      <w:r>
        <w:rPr>
          <w:spacing w:val="22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м</w:t>
      </w:r>
      <w:r>
        <w:rPr>
          <w:position w:val="9"/>
          <w:sz w:val="13"/>
          <w:szCs w:val="13"/>
        </w:rPr>
        <w:t>2</w:t>
      </w:r>
      <w:r>
        <w:rPr>
          <w:spacing w:val="22"/>
          <w:position w:val="9"/>
          <w:sz w:val="13"/>
          <w:szCs w:val="13"/>
        </w:rPr>
        <w:t xml:space="preserve"> </w:t>
      </w:r>
      <w:r>
        <w:t>объекта</w:t>
      </w:r>
      <w:r>
        <w:rPr>
          <w:spacing w:val="26"/>
        </w:rPr>
        <w:t xml:space="preserve"> </w:t>
      </w:r>
      <w:r>
        <w:t>недвижимости</w:t>
      </w:r>
      <w:r>
        <w:rPr>
          <w:spacing w:val="27"/>
        </w:rPr>
        <w:t xml:space="preserve"> </w:t>
      </w:r>
      <w:r>
        <w:t>определяется</w:t>
      </w:r>
      <w:r>
        <w:rPr>
          <w:spacing w:val="28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сумма</w:t>
      </w:r>
      <w:r>
        <w:rPr>
          <w:spacing w:val="26"/>
        </w:rPr>
        <w:t xml:space="preserve"> </w:t>
      </w:r>
      <w:r>
        <w:t>долей</w:t>
      </w:r>
      <w:r>
        <w:rPr>
          <w:spacing w:val="22"/>
        </w:rPr>
        <w:t xml:space="preserve"> </w:t>
      </w:r>
      <w:r>
        <w:t xml:space="preserve">скорректированных </w:t>
      </w:r>
      <w:r>
        <w:rPr>
          <w:spacing w:val="-3"/>
        </w:rPr>
        <w:t xml:space="preserve">цен </w:t>
      </w:r>
      <w:r>
        <w:t>объектов – аналогов.</w:t>
      </w:r>
    </w:p>
    <w:p w:rsidR="00346E91" w:rsidRDefault="00346E91">
      <w:pPr>
        <w:spacing w:before="4"/>
        <w:ind w:left="232" w:right="2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Таблица №47 Расчет </w:t>
      </w:r>
      <w:r>
        <w:rPr>
          <w:rFonts w:ascii="Times New Roman" w:hAnsi="Times New Roman"/>
          <w:spacing w:val="-3"/>
          <w:sz w:val="18"/>
          <w:szCs w:val="18"/>
        </w:rPr>
        <w:t>рыночной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стоимости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70"/>
        <w:gridCol w:w="1166"/>
        <w:gridCol w:w="1411"/>
        <w:gridCol w:w="1406"/>
        <w:gridCol w:w="1411"/>
        <w:gridCol w:w="1411"/>
      </w:tblGrid>
      <w:tr w:rsidR="00346E91" w:rsidRPr="00261AFB">
        <w:trPr>
          <w:trHeight w:hRule="exact" w:val="432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6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Характеристика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07" w:right="287" w:hanging="1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Объект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24" w:right="127" w:firstLine="2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24" w:right="122" w:firstLine="2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29" w:right="122" w:firstLine="2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29" w:right="122" w:firstLine="2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Скорректированная цена,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руб.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1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39593,97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1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34153,73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1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30659,61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1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28198,76</w:t>
            </w:r>
          </w:p>
        </w:tc>
      </w:tr>
      <w:tr w:rsidR="00346E91" w:rsidRPr="00261AFB">
        <w:trPr>
          <w:trHeight w:hRule="exact" w:val="427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4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Значения корректировок по</w:t>
            </w:r>
            <w:r w:rsidRPr="00261AFB">
              <w:rPr>
                <w:rFonts w:ascii="Times New Roman" w:hAnsi="Times New Roman"/>
                <w:spacing w:val="-1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абсолютной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величине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6"/>
              <w:rPr>
                <w:rFonts w:ascii="Times New Roman" w:hAnsi="Times New Roman"/>
                <w:sz w:val="17"/>
                <w:szCs w:val="17"/>
              </w:rPr>
            </w:pPr>
          </w:p>
          <w:p w:rsidR="00346E91" w:rsidRDefault="00346E91">
            <w:pPr>
              <w:pStyle w:val="TableParagraph"/>
              <w:ind w:left="65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6"/>
              <w:rPr>
                <w:rFonts w:ascii="Times New Roman" w:hAnsi="Times New Roman"/>
                <w:sz w:val="17"/>
                <w:szCs w:val="17"/>
              </w:rPr>
            </w:pPr>
          </w:p>
          <w:p w:rsidR="00346E91" w:rsidRDefault="00346E91">
            <w:pPr>
              <w:pStyle w:val="TableParagraph"/>
              <w:ind w:left="65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6"/>
              <w:rPr>
                <w:rFonts w:ascii="Times New Roman" w:hAnsi="Times New Roman"/>
                <w:sz w:val="17"/>
                <w:szCs w:val="17"/>
              </w:rPr>
            </w:pPr>
          </w:p>
          <w:p w:rsidR="00346E91" w:rsidRDefault="00346E91">
            <w:pPr>
              <w:pStyle w:val="TableParagraph"/>
              <w:ind w:left="65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6"/>
              <w:rPr>
                <w:rFonts w:ascii="Times New Roman" w:hAnsi="Times New Roman"/>
                <w:sz w:val="17"/>
                <w:szCs w:val="17"/>
              </w:rPr>
            </w:pPr>
          </w:p>
          <w:p w:rsidR="00346E91" w:rsidRDefault="00346E91">
            <w:pPr>
              <w:pStyle w:val="TableParagraph"/>
              <w:ind w:left="65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</w:tr>
      <w:tr w:rsidR="00346E91" w:rsidRPr="00261AFB">
        <w:trPr>
          <w:trHeight w:hRule="exact" w:val="274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</w:tr>
      <w:tr w:rsidR="00346E91" w:rsidRPr="00261AFB">
        <w:trPr>
          <w:trHeight w:hRule="exact" w:val="274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</w:tr>
      <w:tr w:rsidR="00346E91" w:rsidRPr="00261AFB">
        <w:trPr>
          <w:trHeight w:hRule="exact" w:val="274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65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</w:tr>
    </w:tbl>
    <w:p w:rsidR="00346E91" w:rsidRDefault="00346E91">
      <w:pPr>
        <w:rPr>
          <w:rFonts w:ascii="Times New Roman" w:hAnsi="Times New Roman"/>
          <w:sz w:val="18"/>
          <w:szCs w:val="18"/>
        </w:rPr>
        <w:sectPr w:rsidR="00346E91">
          <w:type w:val="continuous"/>
          <w:pgSz w:w="11900" w:h="16840"/>
          <w:pgMar w:top="440" w:right="580" w:bottom="280" w:left="900" w:header="720" w:footer="720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70"/>
        <w:gridCol w:w="1166"/>
        <w:gridCol w:w="1411"/>
        <w:gridCol w:w="1406"/>
        <w:gridCol w:w="1411"/>
        <w:gridCol w:w="1411"/>
      </w:tblGrid>
      <w:tr w:rsidR="00346E91" w:rsidRPr="00261AFB">
        <w:trPr>
          <w:trHeight w:hRule="exact" w:val="427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6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Характеристика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07" w:right="287" w:hanging="1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Объект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24" w:right="127" w:firstLine="2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24" w:right="122" w:firstLine="2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29" w:right="122" w:firstLine="2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29" w:right="122" w:firstLine="2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сравнения №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46E91" w:rsidRPr="00261AFB">
        <w:trPr>
          <w:trHeight w:hRule="exact" w:val="274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</w:tr>
      <w:tr w:rsidR="00346E91" w:rsidRPr="00261AFB">
        <w:trPr>
          <w:trHeight w:hRule="exact" w:val="274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Суммарное количество</w:t>
            </w:r>
            <w:r w:rsidRPr="00261AFB"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корректировок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w w:val="101"/>
                <w:sz w:val="18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8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w w:val="101"/>
                <w:sz w:val="18"/>
              </w:rPr>
              <w:t>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8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w w:val="101"/>
                <w:sz w:val="18"/>
              </w:rPr>
              <w:t>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8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w w:val="101"/>
                <w:sz w:val="18"/>
              </w:rPr>
              <w:t>2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1/Ki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1,000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right="48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0,333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49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0,333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right="48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0,500</w:t>
            </w:r>
          </w:p>
        </w:tc>
      </w:tr>
      <w:tr w:rsidR="00346E91" w:rsidRPr="00261AFB">
        <w:trPr>
          <w:trHeight w:hRule="exact" w:val="274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Сумма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(1/Ki)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2,167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right="48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2,167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49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2,167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right="48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2,167</w:t>
            </w:r>
          </w:p>
        </w:tc>
      </w:tr>
      <w:tr w:rsidR="00346E91" w:rsidRPr="00261AFB">
        <w:trPr>
          <w:trHeight w:hRule="exact" w:val="26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5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Доля аналога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Di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0,462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right="48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0,154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left="49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0,154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right="48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0,231</w:t>
            </w:r>
          </w:p>
        </w:tc>
      </w:tr>
      <w:tr w:rsidR="00346E91" w:rsidRPr="00261AFB">
        <w:trPr>
          <w:trHeight w:hRule="exact" w:val="634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82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Доля</w:t>
            </w:r>
            <w:r w:rsidRPr="00261AFB"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цены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аналога</w:t>
            </w:r>
            <w:r w:rsidRPr="00261AFB"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итоговой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величине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стоимости </w:t>
            </w:r>
            <w:r w:rsidRPr="00261AFB">
              <w:rPr>
                <w:rFonts w:ascii="Times New Roman" w:hAnsi="Times New Roman"/>
                <w:sz w:val="18"/>
              </w:rPr>
              <w:t>объекта</w:t>
            </w:r>
            <w:r w:rsidRPr="00261AFB">
              <w:rPr>
                <w:rFonts w:ascii="Times New Roman" w:hAnsi="Times New Roman"/>
                <w:spacing w:val="-2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недвижимости,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руб./м2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346E91" w:rsidRDefault="00346E91">
            <w:pPr>
              <w:pStyle w:val="TableParagraph"/>
              <w:spacing w:before="5"/>
              <w:rPr>
                <w:rFonts w:ascii="Times New Roman" w:hAnsi="Times New Roman"/>
                <w:sz w:val="17"/>
                <w:szCs w:val="17"/>
              </w:rPr>
            </w:pPr>
          </w:p>
          <w:p w:rsidR="00346E91" w:rsidRDefault="00346E91">
            <w:pPr>
              <w:pStyle w:val="TableParagraph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18274,14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346E91" w:rsidRDefault="00346E91">
            <w:pPr>
              <w:pStyle w:val="TableParagraph"/>
              <w:spacing w:before="5"/>
              <w:rPr>
                <w:rFonts w:ascii="Times New Roman" w:hAnsi="Times New Roman"/>
                <w:sz w:val="17"/>
                <w:szCs w:val="17"/>
              </w:rPr>
            </w:pPr>
          </w:p>
          <w:p w:rsidR="00346E91" w:rsidRDefault="00346E91">
            <w:pPr>
              <w:pStyle w:val="TableParagraph"/>
              <w:ind w:right="39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5254,42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346E91" w:rsidRDefault="00346E91">
            <w:pPr>
              <w:pStyle w:val="TableParagraph"/>
              <w:spacing w:before="5"/>
              <w:rPr>
                <w:rFonts w:ascii="Times New Roman" w:hAnsi="Times New Roman"/>
                <w:sz w:val="17"/>
                <w:szCs w:val="17"/>
              </w:rPr>
            </w:pPr>
          </w:p>
          <w:p w:rsidR="00346E91" w:rsidRDefault="00346E91">
            <w:pPr>
              <w:pStyle w:val="TableParagraph"/>
              <w:ind w:left="40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4716,86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346E91" w:rsidRDefault="00346E91">
            <w:pPr>
              <w:pStyle w:val="TableParagraph"/>
              <w:spacing w:before="5"/>
              <w:rPr>
                <w:rFonts w:ascii="Times New Roman" w:hAnsi="Times New Roman"/>
                <w:sz w:val="17"/>
                <w:szCs w:val="17"/>
              </w:rPr>
            </w:pPr>
          </w:p>
          <w:p w:rsidR="00346E91" w:rsidRDefault="00346E91">
            <w:pPr>
              <w:pStyle w:val="TableParagraph"/>
              <w:ind w:right="39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6507,41</w:t>
            </w:r>
          </w:p>
        </w:tc>
      </w:tr>
      <w:tr w:rsidR="00346E91" w:rsidRPr="00261AFB">
        <w:trPr>
          <w:trHeight w:hRule="exact" w:val="274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Рыночная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стоимость </w:t>
            </w:r>
            <w:r w:rsidRPr="00261AFB">
              <w:rPr>
                <w:rFonts w:ascii="Times New Roman" w:hAnsi="Times New Roman"/>
                <w:sz w:val="18"/>
              </w:rPr>
              <w:t>1 кв</w:t>
            </w:r>
            <w:r w:rsidRPr="00261AFB"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3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34752,8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427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32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Рыночная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стоимость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объекта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,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руб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6"/>
              <w:rPr>
                <w:rFonts w:ascii="Times New Roman" w:hAnsi="Times New Roman"/>
                <w:sz w:val="17"/>
                <w:szCs w:val="17"/>
              </w:rPr>
            </w:pPr>
          </w:p>
          <w:p w:rsidR="00346E91" w:rsidRDefault="00346E91">
            <w:pPr>
              <w:pStyle w:val="TableParagraph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1049535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</w:tbl>
    <w:p w:rsidR="00346E91" w:rsidRDefault="00346E91">
      <w:pPr>
        <w:spacing w:before="10"/>
        <w:rPr>
          <w:rFonts w:ascii="Times New Roman" w:hAnsi="Times New Roman"/>
          <w:sz w:val="13"/>
          <w:szCs w:val="13"/>
        </w:rPr>
      </w:pPr>
    </w:p>
    <w:p w:rsidR="00346E91" w:rsidRDefault="00346E91">
      <w:pPr>
        <w:pStyle w:val="BodyText"/>
        <w:spacing w:before="75"/>
        <w:ind w:right="267"/>
      </w:pPr>
      <w:r>
        <w:t xml:space="preserve">Суммарное количество корректировок определяется по каждому объекту сравнения </w:t>
      </w:r>
      <w:r>
        <w:rPr>
          <w:spacing w:val="-2"/>
        </w:rPr>
        <w:t xml:space="preserve">без </w:t>
      </w:r>
      <w:r>
        <w:rPr>
          <w:spacing w:val="-3"/>
        </w:rPr>
        <w:t xml:space="preserve">учета  </w:t>
      </w:r>
      <w:r>
        <w:t xml:space="preserve">знака, </w:t>
      </w:r>
      <w:r>
        <w:rPr>
          <w:spacing w:val="14"/>
        </w:rPr>
        <w:t xml:space="preserve"> </w:t>
      </w:r>
      <w:r>
        <w:t>по абсолютной</w:t>
      </w:r>
      <w:r>
        <w:rPr>
          <w:spacing w:val="-15"/>
        </w:rPr>
        <w:t xml:space="preserve"> </w:t>
      </w:r>
      <w:r>
        <w:t>величине.</w:t>
      </w:r>
    </w:p>
    <w:p w:rsidR="00346E91" w:rsidRDefault="00346E91">
      <w:pPr>
        <w:spacing w:before="7"/>
        <w:rPr>
          <w:rFonts w:ascii="Times New Roman" w:hAnsi="Times New Roman"/>
          <w:sz w:val="15"/>
          <w:szCs w:val="15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74"/>
        <w:gridCol w:w="1166"/>
        <w:gridCol w:w="493"/>
        <w:gridCol w:w="801"/>
        <w:gridCol w:w="460"/>
        <w:gridCol w:w="1098"/>
        <w:gridCol w:w="2246"/>
      </w:tblGrid>
      <w:tr w:rsidR="00346E91" w:rsidRPr="00261AFB">
        <w:trPr>
          <w:trHeight w:hRule="exact" w:val="331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103"/>
              <w:ind w:left="3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1/Ki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75"/>
              <w:ind w:right="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75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: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75"/>
              <w:ind w:right="1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75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=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75"/>
              <w:ind w:right="10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1,000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103"/>
              <w:ind w:righ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для 1-го объекта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</w:t>
            </w:r>
          </w:p>
        </w:tc>
      </w:tr>
      <w:tr w:rsidR="00346E91" w:rsidRPr="00261AFB">
        <w:trPr>
          <w:trHeight w:hRule="exact" w:val="269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7"/>
              <w:ind w:left="3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1/Ki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229" w:lineRule="exact"/>
              <w:ind w:right="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229" w:lineRule="exact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: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229" w:lineRule="exact"/>
              <w:ind w:right="1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229" w:lineRule="exact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=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229" w:lineRule="exact"/>
              <w:ind w:right="10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0,333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7"/>
              <w:ind w:righ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для 2-го объекта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</w:t>
            </w:r>
          </w:p>
        </w:tc>
      </w:tr>
      <w:tr w:rsidR="00346E91" w:rsidRPr="00261AFB">
        <w:trPr>
          <w:trHeight w:hRule="exact" w:val="269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41"/>
              <w:ind w:left="3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1/Ki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13"/>
              <w:ind w:right="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13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: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13"/>
              <w:ind w:right="1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13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=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13"/>
              <w:ind w:right="10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0,333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41"/>
              <w:ind w:righ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для 3-го объекта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</w:t>
            </w:r>
          </w:p>
        </w:tc>
      </w:tr>
      <w:tr w:rsidR="00346E91" w:rsidRPr="00261AFB">
        <w:trPr>
          <w:trHeight w:hRule="exact" w:val="25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7"/>
              <w:ind w:left="3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1/Ki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229" w:lineRule="exact"/>
              <w:ind w:right="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229" w:lineRule="exact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: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229" w:lineRule="exact"/>
              <w:ind w:right="1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229" w:lineRule="exact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=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229" w:lineRule="exact"/>
              <w:ind w:right="10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0,500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7"/>
              <w:ind w:righ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для 4-го объекта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</w:t>
            </w:r>
          </w:p>
        </w:tc>
      </w:tr>
      <w:tr w:rsidR="00346E91" w:rsidRPr="00261AFB">
        <w:trPr>
          <w:trHeight w:hRule="exact" w:val="25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9"/>
              <w:ind w:left="3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Сумма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(1/Ki)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46E91" w:rsidRPr="00261AFB" w:rsidRDefault="00346E91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46E91" w:rsidRPr="00261AFB" w:rsidRDefault="00346E91"/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346E91" w:rsidRPr="00261AFB" w:rsidRDefault="00346E9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46E91" w:rsidRPr="00261AFB" w:rsidRDefault="00346E91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1"/>
              <w:ind w:right="10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2,167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5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7"/>
              <w:ind w:left="8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Доля аналога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Di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229" w:lineRule="exact"/>
              <w:ind w:right="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1,000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229" w:lineRule="exact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: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229" w:lineRule="exact"/>
              <w:ind w:right="10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2,167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229" w:lineRule="exact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=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229" w:lineRule="exact"/>
              <w:ind w:right="10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0,462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7"/>
              <w:ind w:righ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для 1-го объекта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</w:t>
            </w:r>
          </w:p>
        </w:tc>
      </w:tr>
      <w:tr w:rsidR="00346E91" w:rsidRPr="00261AFB">
        <w:trPr>
          <w:trHeight w:hRule="exact" w:val="25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7"/>
              <w:ind w:left="8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Доля аналога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Di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229" w:lineRule="exact"/>
              <w:ind w:right="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0,333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229" w:lineRule="exact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: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229" w:lineRule="exact"/>
              <w:ind w:right="10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2,167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229" w:lineRule="exact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=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229" w:lineRule="exact"/>
              <w:ind w:right="10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0,154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7"/>
              <w:ind w:righ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для 2-го объекта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</w:t>
            </w:r>
          </w:p>
        </w:tc>
      </w:tr>
      <w:tr w:rsidR="00346E91" w:rsidRPr="00261AFB">
        <w:trPr>
          <w:trHeight w:hRule="exact" w:val="25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7"/>
              <w:ind w:left="8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Доля аналога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Di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229" w:lineRule="exact"/>
              <w:ind w:right="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0,333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229" w:lineRule="exact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: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229" w:lineRule="exact"/>
              <w:ind w:right="10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2,167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229" w:lineRule="exact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=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229" w:lineRule="exact"/>
              <w:ind w:right="10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0,154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7"/>
              <w:ind w:righ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для 3-го объекта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</w:t>
            </w:r>
          </w:p>
        </w:tc>
      </w:tr>
      <w:tr w:rsidR="00346E91" w:rsidRPr="00261AFB">
        <w:trPr>
          <w:trHeight w:hRule="exact" w:val="27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7"/>
              <w:ind w:left="8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Доля аналога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Di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229" w:lineRule="exact"/>
              <w:ind w:right="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0,500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229" w:lineRule="exact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: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229" w:lineRule="exact"/>
              <w:ind w:right="10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2,167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229" w:lineRule="exact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=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229" w:lineRule="exact"/>
              <w:ind w:right="10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0,231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7"/>
              <w:ind w:righ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для 4-го объекта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</w:t>
            </w:r>
          </w:p>
        </w:tc>
      </w:tr>
      <w:tr w:rsidR="00346E91" w:rsidRPr="00261AFB">
        <w:trPr>
          <w:trHeight w:hRule="exact" w:val="451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4"/>
              <w:ind w:left="35" w:right="24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Доля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цены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аналога</w:t>
            </w:r>
            <w:r w:rsidRPr="00261AFB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в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итоговой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величине</w:t>
            </w:r>
            <w:r w:rsidRPr="00261AFB">
              <w:rPr>
                <w:rFonts w:ascii="Times New Roman" w:hAnsi="Times New Roman"/>
                <w:spacing w:val="-3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стоимости объекта недвижимости,</w:t>
            </w:r>
            <w:r w:rsidRPr="00261AFB"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руб./м2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346E91" w:rsidRDefault="00346E91">
            <w:pPr>
              <w:pStyle w:val="TableParagraph"/>
              <w:ind w:right="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39</w:t>
            </w:r>
            <w:r w:rsidRPr="00261AFB">
              <w:rPr>
                <w:rFonts w:ascii="Times New Roman" w:eastAsia="Times New Roman"/>
                <w:spacing w:val="5"/>
                <w:sz w:val="20"/>
              </w:rPr>
              <w:t xml:space="preserve"> </w:t>
            </w:r>
            <w:r w:rsidRPr="00261AFB">
              <w:rPr>
                <w:rFonts w:ascii="Times New Roman" w:eastAsia="Times New Roman"/>
                <w:sz w:val="20"/>
              </w:rPr>
              <w:t>593,97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346E91" w:rsidRDefault="00346E91">
            <w:pPr>
              <w:pStyle w:val="TableParagraph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346E91" w:rsidRDefault="00346E91">
            <w:pPr>
              <w:pStyle w:val="TableParagraph"/>
              <w:ind w:right="10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0,462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346E91" w:rsidRDefault="00346E91">
            <w:pPr>
              <w:pStyle w:val="TableParagraph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=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  <w:p w:rsidR="00346E91" w:rsidRDefault="00346E91">
            <w:pPr>
              <w:pStyle w:val="TableParagraph"/>
              <w:ind w:right="10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pacing w:val="-1"/>
                <w:sz w:val="20"/>
              </w:rPr>
              <w:t>18274,14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6"/>
              <w:rPr>
                <w:rFonts w:ascii="Times New Roman" w:hAnsi="Times New Roman"/>
                <w:sz w:val="20"/>
                <w:szCs w:val="20"/>
              </w:rPr>
            </w:pPr>
          </w:p>
          <w:p w:rsidR="00346E91" w:rsidRDefault="00346E91">
            <w:pPr>
              <w:pStyle w:val="TableParagraph"/>
              <w:ind w:righ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для 1-го объекта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</w:t>
            </w:r>
          </w:p>
        </w:tc>
      </w:tr>
      <w:tr w:rsidR="00346E91" w:rsidRPr="00261AFB">
        <w:trPr>
          <w:trHeight w:hRule="exact" w:val="43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ind w:left="35" w:right="24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Доля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цены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аналога</w:t>
            </w:r>
            <w:r w:rsidRPr="00261AFB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в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итоговой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величине</w:t>
            </w:r>
            <w:r w:rsidRPr="00261AFB">
              <w:rPr>
                <w:rFonts w:ascii="Times New Roman" w:hAnsi="Times New Roman"/>
                <w:spacing w:val="-3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стоимости объекта недвижимости,</w:t>
            </w:r>
            <w:r w:rsidRPr="00261AFB"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руб./м2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169"/>
              <w:ind w:right="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pacing w:val="-1"/>
                <w:sz w:val="20"/>
              </w:rPr>
              <w:t>34153,73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169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169"/>
              <w:ind w:right="10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0,154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169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=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169"/>
              <w:ind w:right="10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pacing w:val="-1"/>
                <w:sz w:val="20"/>
              </w:rPr>
              <w:t>5254,42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"/>
              <w:rPr>
                <w:rFonts w:ascii="Times New Roman" w:hAnsi="Times New Roman"/>
                <w:sz w:val="17"/>
                <w:szCs w:val="17"/>
              </w:rPr>
            </w:pPr>
          </w:p>
          <w:p w:rsidR="00346E91" w:rsidRDefault="00346E91">
            <w:pPr>
              <w:pStyle w:val="TableParagraph"/>
              <w:ind w:righ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для 2-го объекта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</w:t>
            </w:r>
          </w:p>
        </w:tc>
      </w:tr>
      <w:tr w:rsidR="00346E91" w:rsidRPr="00261AFB">
        <w:trPr>
          <w:trHeight w:hRule="exact" w:val="43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14"/>
              <w:ind w:left="35" w:right="24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Доля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цены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аналога</w:t>
            </w:r>
            <w:r w:rsidRPr="00261AFB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в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итоговой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величине</w:t>
            </w:r>
            <w:r w:rsidRPr="00261AFB">
              <w:rPr>
                <w:rFonts w:ascii="Times New Roman" w:hAnsi="Times New Roman"/>
                <w:spacing w:val="-3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стоимости объекта недвижимости,</w:t>
            </w:r>
            <w:r w:rsidRPr="00261AFB"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руб./м2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9"/>
              <w:rPr>
                <w:rFonts w:ascii="Times New Roman" w:hAnsi="Times New Roman"/>
                <w:sz w:val="16"/>
                <w:szCs w:val="16"/>
              </w:rPr>
            </w:pPr>
          </w:p>
          <w:p w:rsidR="00346E91" w:rsidRDefault="00346E91">
            <w:pPr>
              <w:pStyle w:val="TableParagraph"/>
              <w:ind w:right="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pacing w:val="-1"/>
                <w:sz w:val="20"/>
              </w:rPr>
              <w:t>30659,61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9"/>
              <w:rPr>
                <w:rFonts w:ascii="Times New Roman" w:hAnsi="Times New Roman"/>
                <w:sz w:val="16"/>
                <w:szCs w:val="16"/>
              </w:rPr>
            </w:pPr>
          </w:p>
          <w:p w:rsidR="00346E91" w:rsidRDefault="00346E91">
            <w:pPr>
              <w:pStyle w:val="TableParagraph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9"/>
              <w:rPr>
                <w:rFonts w:ascii="Times New Roman" w:hAnsi="Times New Roman"/>
                <w:sz w:val="16"/>
                <w:szCs w:val="16"/>
              </w:rPr>
            </w:pPr>
          </w:p>
          <w:p w:rsidR="00346E91" w:rsidRDefault="00346E91">
            <w:pPr>
              <w:pStyle w:val="TableParagraph"/>
              <w:ind w:right="10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0,154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9"/>
              <w:rPr>
                <w:rFonts w:ascii="Times New Roman" w:hAnsi="Times New Roman"/>
                <w:sz w:val="16"/>
                <w:szCs w:val="16"/>
              </w:rPr>
            </w:pPr>
          </w:p>
          <w:p w:rsidR="00346E91" w:rsidRDefault="00346E91">
            <w:pPr>
              <w:pStyle w:val="TableParagraph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=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9"/>
              <w:rPr>
                <w:rFonts w:ascii="Times New Roman" w:hAnsi="Times New Roman"/>
                <w:sz w:val="16"/>
                <w:szCs w:val="16"/>
              </w:rPr>
            </w:pPr>
          </w:p>
          <w:p w:rsidR="00346E91" w:rsidRDefault="00346E91">
            <w:pPr>
              <w:pStyle w:val="TableParagraph"/>
              <w:ind w:right="10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pacing w:val="-1"/>
                <w:sz w:val="20"/>
              </w:rPr>
              <w:t>4716,86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3"/>
              <w:rPr>
                <w:rFonts w:ascii="Times New Roman" w:hAnsi="Times New Roman"/>
                <w:sz w:val="19"/>
                <w:szCs w:val="19"/>
              </w:rPr>
            </w:pPr>
          </w:p>
          <w:p w:rsidR="00346E91" w:rsidRDefault="00346E91">
            <w:pPr>
              <w:pStyle w:val="TableParagraph"/>
              <w:ind w:righ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для 3-го объекта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</w:t>
            </w:r>
          </w:p>
        </w:tc>
      </w:tr>
      <w:tr w:rsidR="00346E91" w:rsidRPr="00261AFB">
        <w:trPr>
          <w:trHeight w:hRule="exact" w:val="424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ind w:left="35" w:right="24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Доля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цены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аналога</w:t>
            </w:r>
            <w:r w:rsidRPr="00261AFB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в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итоговой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величине</w:t>
            </w:r>
            <w:r w:rsidRPr="00261AFB">
              <w:rPr>
                <w:rFonts w:ascii="Times New Roman" w:hAnsi="Times New Roman"/>
                <w:spacing w:val="-3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стоимости объекта недвижимости,</w:t>
            </w:r>
            <w:r w:rsidRPr="00261AFB"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руб./м2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169"/>
              <w:ind w:right="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pacing w:val="-1"/>
                <w:sz w:val="20"/>
              </w:rPr>
              <w:t>28198,76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169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169"/>
              <w:ind w:right="10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0,231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169"/>
              <w:ind w:left="107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z w:val="20"/>
              </w:rPr>
              <w:t>=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169"/>
              <w:ind w:right="10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pacing w:val="-1"/>
                <w:sz w:val="20"/>
              </w:rPr>
              <w:t>6507,41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"/>
              <w:rPr>
                <w:rFonts w:ascii="Times New Roman" w:hAnsi="Times New Roman"/>
                <w:sz w:val="17"/>
                <w:szCs w:val="17"/>
              </w:rPr>
            </w:pPr>
          </w:p>
          <w:p w:rsidR="00346E91" w:rsidRDefault="00346E91">
            <w:pPr>
              <w:pStyle w:val="TableParagraph"/>
              <w:ind w:righ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для 4-го объекта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сравнения</w:t>
            </w:r>
          </w:p>
        </w:tc>
      </w:tr>
      <w:tr w:rsidR="00346E91" w:rsidRPr="00261AFB">
        <w:trPr>
          <w:trHeight w:hRule="exact" w:val="331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before="27"/>
              <w:ind w:left="3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Рыночная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стоимость </w:t>
            </w:r>
            <w:r w:rsidRPr="00261AFB">
              <w:rPr>
                <w:rFonts w:ascii="Times New Roman" w:hAnsi="Times New Roman"/>
                <w:sz w:val="18"/>
              </w:rPr>
              <w:t>1 кв</w:t>
            </w:r>
            <w:r w:rsidRPr="00261AFB"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46E91" w:rsidRPr="00261AFB" w:rsidRDefault="00346E91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346E91" w:rsidRPr="00261AFB" w:rsidRDefault="00346E91"/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346E91" w:rsidRPr="00261AFB" w:rsidRDefault="00346E91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46E91" w:rsidRPr="00261AFB" w:rsidRDefault="00346E91"/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46E91" w:rsidRDefault="00346E91">
            <w:pPr>
              <w:pStyle w:val="TableParagraph"/>
              <w:spacing w:line="229" w:lineRule="exact"/>
              <w:ind w:right="10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eastAsia="Times New Roman"/>
                <w:spacing w:val="-1"/>
                <w:sz w:val="20"/>
              </w:rPr>
              <w:t>34752,83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346E91" w:rsidRPr="00261AFB" w:rsidRDefault="00346E91"/>
        </w:tc>
      </w:tr>
    </w:tbl>
    <w:p w:rsidR="00346E91" w:rsidRDefault="00346E91">
      <w:pPr>
        <w:pStyle w:val="BodyText"/>
        <w:spacing w:before="129"/>
        <w:ind w:right="267"/>
      </w:pPr>
      <w:r>
        <w:t xml:space="preserve">Рыночная </w:t>
      </w:r>
      <w:r>
        <w:rPr>
          <w:spacing w:val="-3"/>
        </w:rPr>
        <w:t xml:space="preserve">стоимость </w:t>
      </w:r>
      <w:r>
        <w:t xml:space="preserve">объекта недвижимости, определенная по сравнительному </w:t>
      </w:r>
      <w:r>
        <w:rPr>
          <w:spacing w:val="-3"/>
        </w:rPr>
        <w:t xml:space="preserve">подходу, </w:t>
      </w:r>
      <w:r>
        <w:t>равна на дату оценки</w:t>
      </w:r>
      <w:r>
        <w:rPr>
          <w:spacing w:val="5"/>
        </w:rPr>
        <w:t xml:space="preserve"> </w:t>
      </w:r>
      <w:r>
        <w:t>12 июля 2010</w:t>
      </w:r>
      <w:r>
        <w:rPr>
          <w:spacing w:val="1"/>
        </w:rPr>
        <w:t xml:space="preserve"> </w:t>
      </w:r>
      <w:r>
        <w:t>года:</w:t>
      </w:r>
    </w:p>
    <w:p w:rsidR="00346E91" w:rsidRDefault="00346E91">
      <w:pPr>
        <w:pStyle w:val="BodyText"/>
        <w:tabs>
          <w:tab w:val="left" w:pos="7610"/>
        </w:tabs>
        <w:ind w:left="333" w:right="267"/>
      </w:pPr>
      <w:r>
        <w:t xml:space="preserve">Помещение магазина. Площадь 30,2 </w:t>
      </w:r>
      <w:r>
        <w:rPr>
          <w:spacing w:val="-2"/>
        </w:rPr>
        <w:t>кв.</w:t>
      </w:r>
      <w:r>
        <w:rPr>
          <w:spacing w:val="-10"/>
        </w:rPr>
        <w:t xml:space="preserve"> </w:t>
      </w:r>
      <w:r>
        <w:t>м.</w:t>
      </w:r>
      <w:r>
        <w:tab/>
        <w:t>1049535 рублей, вкл.</w:t>
      </w:r>
      <w:r>
        <w:rPr>
          <w:spacing w:val="-4"/>
        </w:rPr>
        <w:t xml:space="preserve"> </w:t>
      </w:r>
      <w:r>
        <w:t>НДС</w:t>
      </w:r>
    </w:p>
    <w:p w:rsidR="00346E91" w:rsidRDefault="00346E91">
      <w:pPr>
        <w:sectPr w:rsidR="00346E91">
          <w:pgSz w:w="11900" w:h="16840"/>
          <w:pgMar w:top="1140" w:right="580" w:bottom="1060" w:left="900" w:header="738" w:footer="864" w:gutter="0"/>
          <w:cols w:space="720"/>
        </w:sectPr>
      </w:pPr>
    </w:p>
    <w:p w:rsidR="00346E91" w:rsidRDefault="00346E91">
      <w:pPr>
        <w:spacing w:before="10"/>
        <w:rPr>
          <w:rFonts w:ascii="Times New Roman" w:hAnsi="Times New Roman"/>
          <w:sz w:val="13"/>
          <w:szCs w:val="13"/>
        </w:rPr>
      </w:pPr>
    </w:p>
    <w:p w:rsidR="00346E91" w:rsidRDefault="00346E91">
      <w:pPr>
        <w:pStyle w:val="ListParagraph"/>
        <w:numPr>
          <w:ilvl w:val="1"/>
          <w:numId w:val="8"/>
        </w:numPr>
        <w:tabs>
          <w:tab w:val="left" w:pos="464"/>
        </w:tabs>
        <w:spacing w:before="7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ДОХОДНЫЙ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ПОДХОД</w:t>
      </w:r>
    </w:p>
    <w:p w:rsidR="00346E91" w:rsidRDefault="00346E91">
      <w:pPr>
        <w:pStyle w:val="Heading5"/>
        <w:spacing w:before="5" w:line="228" w:lineRule="exact"/>
        <w:ind w:left="832"/>
        <w:rPr>
          <w:b w:val="0"/>
          <w:bCs w:val="0"/>
          <w:i w:val="0"/>
        </w:rPr>
      </w:pPr>
      <w:r>
        <w:t>5.3.1 Общие</w:t>
      </w:r>
      <w:r>
        <w:rPr>
          <w:spacing w:val="-1"/>
        </w:rPr>
        <w:t xml:space="preserve"> </w:t>
      </w:r>
      <w:r>
        <w:t>положения</w:t>
      </w:r>
    </w:p>
    <w:p w:rsidR="00346E91" w:rsidRDefault="00346E91">
      <w:pPr>
        <w:pStyle w:val="BodyText"/>
        <w:ind w:left="112" w:right="102" w:firstLine="720"/>
        <w:jc w:val="both"/>
      </w:pPr>
      <w:r>
        <w:t>Доходный подход основывается на принципе ожидания, согласно которому потенциальный</w:t>
      </w:r>
      <w:r>
        <w:rPr>
          <w:spacing w:val="10"/>
        </w:rPr>
        <w:t xml:space="preserve"> </w:t>
      </w:r>
      <w:r>
        <w:t xml:space="preserve">покупатель делает вывод о стоимости собственности в зависимости </w:t>
      </w:r>
      <w:r>
        <w:rPr>
          <w:spacing w:val="-3"/>
        </w:rPr>
        <w:t xml:space="preserve">от </w:t>
      </w:r>
      <w:r>
        <w:t>ожидаемой отдачи, которая может быть получена</w:t>
      </w:r>
      <w:r>
        <w:rPr>
          <w:spacing w:val="9"/>
        </w:rPr>
        <w:t xml:space="preserve"> </w:t>
      </w:r>
      <w:r>
        <w:t xml:space="preserve">в </w:t>
      </w:r>
      <w:r>
        <w:rPr>
          <w:spacing w:val="-3"/>
        </w:rPr>
        <w:t xml:space="preserve">будущем от </w:t>
      </w:r>
      <w:r>
        <w:t>владения объектом недвижимости. Рыночная стоимость недвижимости при использовании</w:t>
      </w:r>
      <w:r>
        <w:rPr>
          <w:spacing w:val="6"/>
        </w:rPr>
        <w:t xml:space="preserve"> </w:t>
      </w:r>
      <w:r>
        <w:t>доходного подхода определяется путем пересчета будущих денежных потоков, генерируемых собственностью, в</w:t>
      </w:r>
      <w:r>
        <w:rPr>
          <w:spacing w:val="32"/>
        </w:rPr>
        <w:t xml:space="preserve"> </w:t>
      </w:r>
      <w:r>
        <w:rPr>
          <w:spacing w:val="-3"/>
        </w:rPr>
        <w:t>настоящую</w:t>
      </w:r>
      <w:r>
        <w:t xml:space="preserve"> стоимость. То </w:t>
      </w:r>
      <w:r>
        <w:rPr>
          <w:spacing w:val="-3"/>
        </w:rPr>
        <w:t xml:space="preserve">есть, </w:t>
      </w:r>
      <w:r>
        <w:t>стоимость недвижимости определяется величиной, качеством и продолжительностью</w:t>
      </w:r>
      <w:r>
        <w:rPr>
          <w:spacing w:val="40"/>
        </w:rPr>
        <w:t xml:space="preserve"> </w:t>
      </w:r>
      <w:r>
        <w:t xml:space="preserve">периода получения </w:t>
      </w:r>
      <w:r>
        <w:rPr>
          <w:spacing w:val="-2"/>
        </w:rPr>
        <w:t xml:space="preserve">тех </w:t>
      </w:r>
      <w:r>
        <w:t xml:space="preserve">выгод, которые данный объект, как </w:t>
      </w:r>
      <w:r>
        <w:rPr>
          <w:spacing w:val="-3"/>
        </w:rPr>
        <w:t xml:space="preserve">ожидается, будет </w:t>
      </w:r>
      <w:r>
        <w:t>приносить в</w:t>
      </w:r>
      <w:r>
        <w:rPr>
          <w:spacing w:val="43"/>
        </w:rPr>
        <w:t xml:space="preserve"> </w:t>
      </w:r>
      <w:r>
        <w:rPr>
          <w:spacing w:val="-3"/>
        </w:rPr>
        <w:t>будущем.</w:t>
      </w:r>
    </w:p>
    <w:p w:rsidR="00346E91" w:rsidRDefault="00346E91">
      <w:pPr>
        <w:pStyle w:val="BodyText"/>
        <w:ind w:left="112" w:right="102" w:firstLine="720"/>
        <w:jc w:val="both"/>
      </w:pPr>
      <w:r>
        <w:t>Доходный подход отражает мотивацию типичного покупателя недвижимости, который не заплатит</w:t>
      </w:r>
      <w:r>
        <w:rPr>
          <w:spacing w:val="15"/>
        </w:rPr>
        <w:t xml:space="preserve"> </w:t>
      </w:r>
      <w:r>
        <w:t>за объект недвижимости сумму большую, чем текущая стоимость будущих доходов. Основное</w:t>
      </w:r>
      <w:r>
        <w:rPr>
          <w:spacing w:val="49"/>
        </w:rPr>
        <w:t xml:space="preserve"> </w:t>
      </w:r>
      <w:r>
        <w:t xml:space="preserve">достоинство доходного подхода заключается в его нацеленности в </w:t>
      </w:r>
      <w:r>
        <w:rPr>
          <w:spacing w:val="-3"/>
        </w:rPr>
        <w:t xml:space="preserve">будущее, </w:t>
      </w:r>
      <w:r>
        <w:t>в том, что при правильном применении</w:t>
      </w:r>
      <w:r>
        <w:rPr>
          <w:spacing w:val="1"/>
        </w:rPr>
        <w:t xml:space="preserve"> </w:t>
      </w:r>
      <w:r>
        <w:rPr>
          <w:spacing w:val="-3"/>
        </w:rPr>
        <w:t>он</w:t>
      </w:r>
      <w:r>
        <w:t xml:space="preserve"> позволяет учесть все будущие выгоды. Но из-за того, что при его использовании приходится оперировать</w:t>
      </w:r>
      <w:r>
        <w:rPr>
          <w:spacing w:val="16"/>
        </w:rPr>
        <w:t xml:space="preserve"> </w:t>
      </w:r>
      <w:r>
        <w:t xml:space="preserve">в основном прогнозными данными, </w:t>
      </w:r>
      <w:r>
        <w:rPr>
          <w:spacing w:val="-3"/>
        </w:rPr>
        <w:t xml:space="preserve">подход </w:t>
      </w:r>
      <w:r>
        <w:t>достаточно сложен для корректного</w:t>
      </w:r>
      <w:r>
        <w:rPr>
          <w:spacing w:val="-20"/>
        </w:rPr>
        <w:t xml:space="preserve"> </w:t>
      </w:r>
      <w:r>
        <w:t>применения.</w:t>
      </w:r>
    </w:p>
    <w:p w:rsidR="00346E91" w:rsidRDefault="00346E91">
      <w:pPr>
        <w:pStyle w:val="BodyText"/>
        <w:ind w:left="112" w:right="105" w:firstLine="720"/>
        <w:jc w:val="both"/>
      </w:pPr>
      <w:r>
        <w:rPr>
          <w:spacing w:val="-3"/>
        </w:rPr>
        <w:t xml:space="preserve">Оценка </w:t>
      </w:r>
      <w:r>
        <w:t xml:space="preserve">любого объекта зависит, прежде всего, </w:t>
      </w:r>
      <w:r>
        <w:rPr>
          <w:spacing w:val="-3"/>
        </w:rPr>
        <w:t xml:space="preserve">от </w:t>
      </w:r>
      <w:r>
        <w:t>ожидающих его перспектив. Очень важно,</w:t>
      </w:r>
      <w:r>
        <w:rPr>
          <w:spacing w:val="23"/>
        </w:rPr>
        <w:t xml:space="preserve"> </w:t>
      </w:r>
      <w:r>
        <w:t>когда собственник</w:t>
      </w:r>
      <w:r>
        <w:rPr>
          <w:spacing w:val="30"/>
        </w:rPr>
        <w:t xml:space="preserve"> </w:t>
      </w:r>
      <w:r>
        <w:t>будет</w:t>
      </w:r>
      <w:r>
        <w:rPr>
          <w:spacing w:val="30"/>
        </w:rPr>
        <w:t xml:space="preserve"> </w:t>
      </w:r>
      <w:r>
        <w:t>получать</w:t>
      </w:r>
      <w:r>
        <w:rPr>
          <w:spacing w:val="27"/>
        </w:rPr>
        <w:t xml:space="preserve"> </w:t>
      </w:r>
      <w:r>
        <w:t>доходы,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каким</w:t>
      </w:r>
      <w:r>
        <w:rPr>
          <w:spacing w:val="29"/>
        </w:rPr>
        <w:t xml:space="preserve"> </w:t>
      </w:r>
      <w:r>
        <w:t>риском</w:t>
      </w:r>
      <w:r>
        <w:rPr>
          <w:spacing w:val="29"/>
        </w:rPr>
        <w:t xml:space="preserve"> </w:t>
      </w:r>
      <w:r>
        <w:rPr>
          <w:spacing w:val="-3"/>
        </w:rPr>
        <w:t>они</w:t>
      </w:r>
      <w:r>
        <w:rPr>
          <w:spacing w:val="30"/>
        </w:rPr>
        <w:t xml:space="preserve"> </w:t>
      </w:r>
      <w:r>
        <w:t>связаны.</w:t>
      </w:r>
      <w:r>
        <w:rPr>
          <w:spacing w:val="29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расчете</w:t>
      </w:r>
      <w:r>
        <w:rPr>
          <w:spacing w:val="25"/>
        </w:rPr>
        <w:t xml:space="preserve"> </w:t>
      </w:r>
      <w:r>
        <w:t>величины</w:t>
      </w:r>
      <w:r>
        <w:rPr>
          <w:spacing w:val="27"/>
        </w:rPr>
        <w:t xml:space="preserve"> </w:t>
      </w:r>
      <w:r>
        <w:t>стоимости</w:t>
      </w:r>
      <w:r>
        <w:rPr>
          <w:spacing w:val="26"/>
        </w:rPr>
        <w:t xml:space="preserve"> </w:t>
      </w:r>
      <w:r>
        <w:t>объекта методами доходного подхода эти факторы</w:t>
      </w:r>
      <w:r>
        <w:rPr>
          <w:spacing w:val="12"/>
        </w:rPr>
        <w:t xml:space="preserve"> </w:t>
      </w:r>
      <w:r>
        <w:rPr>
          <w:spacing w:val="-3"/>
        </w:rPr>
        <w:t>учитываются.</w:t>
      </w:r>
    </w:p>
    <w:p w:rsidR="00346E91" w:rsidRDefault="00346E91">
      <w:pPr>
        <w:pStyle w:val="BodyText"/>
        <w:spacing w:before="2" w:line="237" w:lineRule="auto"/>
        <w:ind w:left="112" w:right="104" w:firstLine="720"/>
        <w:jc w:val="both"/>
      </w:pPr>
      <w:r>
        <w:t>Наиболее приемлем к оценке доходный подход при наличии у какого-либо субъекта</w:t>
      </w:r>
      <w:r>
        <w:rPr>
          <w:spacing w:val="13"/>
        </w:rPr>
        <w:t xml:space="preserve"> </w:t>
      </w:r>
      <w:r>
        <w:t xml:space="preserve">отношений инвестиционных мотивов. </w:t>
      </w:r>
      <w:r>
        <w:rPr>
          <w:spacing w:val="-3"/>
        </w:rPr>
        <w:t xml:space="preserve">Ведь </w:t>
      </w:r>
      <w:r>
        <w:t>при вложении денег, например, в объект коммерческой недвижимости или</w:t>
      </w:r>
      <w:r>
        <w:rPr>
          <w:spacing w:val="19"/>
        </w:rPr>
        <w:t xml:space="preserve"> </w:t>
      </w:r>
      <w:r>
        <w:t>в предприятие, инвестор покупает не набор активов, состоящий из зданий, сооружений, оборудования и т.д., а</w:t>
      </w:r>
      <w:r>
        <w:rPr>
          <w:spacing w:val="26"/>
        </w:rPr>
        <w:t xml:space="preserve"> </w:t>
      </w:r>
      <w:r>
        <w:rPr>
          <w:spacing w:val="-3"/>
        </w:rPr>
        <w:t>поток</w:t>
      </w:r>
      <w:r>
        <w:t xml:space="preserve"> </w:t>
      </w:r>
      <w:r>
        <w:rPr>
          <w:spacing w:val="-3"/>
        </w:rPr>
        <w:t xml:space="preserve">будущих </w:t>
      </w:r>
      <w:r>
        <w:t xml:space="preserve">доходов, который позволит окупить вложенные средства и </w:t>
      </w:r>
      <w:r>
        <w:rPr>
          <w:spacing w:val="-3"/>
        </w:rPr>
        <w:t>получить</w:t>
      </w:r>
      <w:r>
        <w:rPr>
          <w:spacing w:val="14"/>
        </w:rPr>
        <w:t xml:space="preserve"> </w:t>
      </w:r>
      <w:r>
        <w:t>прибыль.</w:t>
      </w:r>
    </w:p>
    <w:p w:rsidR="00346E91" w:rsidRDefault="00346E91">
      <w:pPr>
        <w:pStyle w:val="BodyText"/>
        <w:spacing w:before="1"/>
        <w:ind w:left="112" w:right="109" w:firstLine="720"/>
        <w:jc w:val="both"/>
      </w:pPr>
      <w:r>
        <w:t>В рамках доходного подхода стоимость объектов была рассчитана Оценщиком в соответствии с</w:t>
      </w:r>
      <w:r>
        <w:rPr>
          <w:spacing w:val="29"/>
        </w:rPr>
        <w:t xml:space="preserve"> </w:t>
      </w:r>
      <w:r>
        <w:t>методом прямой</w:t>
      </w:r>
      <w:r>
        <w:rPr>
          <w:spacing w:val="-12"/>
        </w:rPr>
        <w:t xml:space="preserve"> </w:t>
      </w:r>
      <w:r>
        <w:t>капитализации.</w:t>
      </w:r>
    </w:p>
    <w:p w:rsidR="00346E91" w:rsidRDefault="00346E91">
      <w:pPr>
        <w:pStyle w:val="BodyText"/>
        <w:ind w:left="112"/>
        <w:jc w:val="both"/>
      </w:pPr>
      <w:r>
        <w:t xml:space="preserve">Метод капитализации </w:t>
      </w:r>
      <w:r>
        <w:rPr>
          <w:spacing w:val="-3"/>
        </w:rPr>
        <w:t xml:space="preserve">доходов </w:t>
      </w:r>
      <w:r>
        <w:t>используется,</w:t>
      </w:r>
      <w:r>
        <w:rPr>
          <w:spacing w:val="14"/>
        </w:rPr>
        <w:t xml:space="preserve"> </w:t>
      </w:r>
      <w:r>
        <w:rPr>
          <w:spacing w:val="-3"/>
        </w:rPr>
        <w:t>если:</w:t>
      </w:r>
    </w:p>
    <w:p w:rsidR="00346E91" w:rsidRDefault="00346E91">
      <w:pPr>
        <w:pStyle w:val="ListParagraph"/>
        <w:numPr>
          <w:ilvl w:val="2"/>
          <w:numId w:val="8"/>
        </w:numPr>
        <w:tabs>
          <w:tab w:val="left" w:pos="833"/>
        </w:tabs>
        <w:ind w:right="1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потоки доходов стабильны длительный период времени, представляют собой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значительную положительную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величину;</w:t>
      </w:r>
    </w:p>
    <w:p w:rsidR="00346E91" w:rsidRDefault="00346E91">
      <w:pPr>
        <w:pStyle w:val="ListParagraph"/>
        <w:numPr>
          <w:ilvl w:val="2"/>
          <w:numId w:val="8"/>
        </w:numPr>
        <w:tabs>
          <w:tab w:val="left" w:pos="833"/>
        </w:tabs>
        <w:ind w:right="1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потоки доходов возрастают устойчивыми, умеренными темпами. Результат, полученный данным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методом, состоит из стоимости зданий, сооружений и из стоимости земельного участка, т.е. </w:t>
      </w:r>
      <w:r>
        <w:rPr>
          <w:rFonts w:ascii="Times New Roman" w:hAnsi="Times New Roman"/>
          <w:spacing w:val="-3"/>
          <w:sz w:val="20"/>
        </w:rPr>
        <w:t>является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стоимостью всего объекта недвижимости. Базовая </w:t>
      </w:r>
      <w:r>
        <w:rPr>
          <w:rFonts w:ascii="Times New Roman" w:hAnsi="Times New Roman"/>
          <w:spacing w:val="-3"/>
          <w:sz w:val="20"/>
        </w:rPr>
        <w:t xml:space="preserve">формула </w:t>
      </w:r>
      <w:r>
        <w:rPr>
          <w:rFonts w:ascii="Times New Roman" w:hAnsi="Times New Roman"/>
          <w:sz w:val="20"/>
        </w:rPr>
        <w:t xml:space="preserve">расчета </w:t>
      </w:r>
      <w:r>
        <w:rPr>
          <w:rFonts w:ascii="Times New Roman" w:hAnsi="Times New Roman"/>
          <w:spacing w:val="-3"/>
          <w:sz w:val="20"/>
        </w:rPr>
        <w:t xml:space="preserve">имеет </w:t>
      </w:r>
      <w:r>
        <w:rPr>
          <w:rFonts w:ascii="Times New Roman" w:hAnsi="Times New Roman"/>
          <w:sz w:val="20"/>
        </w:rPr>
        <w:t>следующий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вид:</w:t>
      </w:r>
    </w:p>
    <w:p w:rsidR="00346E91" w:rsidRDefault="00346E91">
      <w:pPr>
        <w:pStyle w:val="BodyText"/>
        <w:spacing w:line="226" w:lineRule="exact"/>
        <w:ind w:left="832"/>
      </w:pPr>
      <w:r>
        <w:t>Метод прямой капитализации выражается следующей</w:t>
      </w:r>
      <w:r>
        <w:rPr>
          <w:spacing w:val="-28"/>
        </w:rPr>
        <w:t xml:space="preserve"> </w:t>
      </w:r>
      <w:r>
        <w:t>формулой: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BodyText"/>
        <w:ind w:left="112"/>
        <w:jc w:val="both"/>
      </w:pPr>
      <w:r>
        <w:t xml:space="preserve">Cкап = ЧОД / </w:t>
      </w:r>
      <w:r>
        <w:rPr>
          <w:spacing w:val="-3"/>
        </w:rPr>
        <w:t>К,</w:t>
      </w:r>
      <w:r>
        <w:rPr>
          <w:spacing w:val="5"/>
        </w:rPr>
        <w:t xml:space="preserve"> </w:t>
      </w:r>
      <w:r>
        <w:t>где</w:t>
      </w:r>
    </w:p>
    <w:p w:rsidR="00346E91" w:rsidRDefault="00346E91">
      <w:pPr>
        <w:pStyle w:val="BodyText"/>
        <w:ind w:left="112" w:right="5975"/>
      </w:pPr>
      <w:r>
        <w:t xml:space="preserve">Скап – </w:t>
      </w:r>
      <w:r>
        <w:rPr>
          <w:spacing w:val="-3"/>
        </w:rPr>
        <w:t xml:space="preserve">текущая </w:t>
      </w:r>
      <w:r>
        <w:t>стоимость объекта</w:t>
      </w:r>
      <w:r>
        <w:rPr>
          <w:spacing w:val="21"/>
        </w:rPr>
        <w:t xml:space="preserve"> </w:t>
      </w:r>
      <w:r>
        <w:rPr>
          <w:spacing w:val="-3"/>
        </w:rPr>
        <w:t>оценки,</w:t>
      </w:r>
      <w:r>
        <w:t xml:space="preserve"> ЧОД – чистый операционный</w:t>
      </w:r>
      <w:r>
        <w:rPr>
          <w:spacing w:val="-20"/>
        </w:rPr>
        <w:t xml:space="preserve"> </w:t>
      </w:r>
      <w:r>
        <w:t>доход,</w:t>
      </w:r>
    </w:p>
    <w:p w:rsidR="00346E91" w:rsidRDefault="00346E91">
      <w:pPr>
        <w:pStyle w:val="BodyText"/>
        <w:ind w:left="112"/>
        <w:jc w:val="both"/>
      </w:pPr>
      <w:r>
        <w:t>К – коэффициент</w:t>
      </w:r>
      <w:r>
        <w:rPr>
          <w:spacing w:val="-17"/>
        </w:rPr>
        <w:t xml:space="preserve"> </w:t>
      </w:r>
      <w:r>
        <w:t>капитализации.</w:t>
      </w:r>
    </w:p>
    <w:p w:rsidR="00346E91" w:rsidRDefault="00346E91">
      <w:pPr>
        <w:pStyle w:val="BodyText"/>
        <w:ind w:left="112" w:right="104" w:firstLine="720"/>
        <w:jc w:val="both"/>
      </w:pPr>
      <w:r>
        <w:t>Таким образом, метод капитализации доходов представляет собой определение стоимости</w:t>
      </w:r>
      <w:r>
        <w:rPr>
          <w:spacing w:val="45"/>
        </w:rPr>
        <w:t xml:space="preserve"> </w:t>
      </w:r>
      <w:r>
        <w:t xml:space="preserve">недвижимости через </w:t>
      </w:r>
      <w:r>
        <w:rPr>
          <w:spacing w:val="-3"/>
        </w:rPr>
        <w:t xml:space="preserve">перевод </w:t>
      </w:r>
      <w:r>
        <w:t xml:space="preserve">годового (или среднегодового) чистого операционного дохода (ЧОД) в </w:t>
      </w:r>
      <w:r>
        <w:rPr>
          <w:spacing w:val="-3"/>
        </w:rPr>
        <w:t>текущую</w:t>
      </w:r>
      <w:r>
        <w:rPr>
          <w:spacing w:val="1"/>
        </w:rPr>
        <w:t xml:space="preserve"> </w:t>
      </w:r>
      <w:r>
        <w:t>стоимость.</w:t>
      </w:r>
    </w:p>
    <w:p w:rsidR="00346E91" w:rsidRDefault="00346E91">
      <w:pPr>
        <w:pStyle w:val="BodyText"/>
        <w:ind w:left="112"/>
        <w:jc w:val="both"/>
      </w:pPr>
      <w:r>
        <w:t xml:space="preserve">Для </w:t>
      </w:r>
      <w:r>
        <w:rPr>
          <w:spacing w:val="-3"/>
        </w:rPr>
        <w:t xml:space="preserve">определения </w:t>
      </w:r>
      <w:r>
        <w:t>стоимости объекта оценки методом прямой капитализации</w:t>
      </w:r>
      <w:r>
        <w:rPr>
          <w:spacing w:val="22"/>
        </w:rPr>
        <w:t xml:space="preserve"> </w:t>
      </w:r>
      <w:r>
        <w:rPr>
          <w:spacing w:val="-3"/>
        </w:rPr>
        <w:t>необходимо:</w:t>
      </w:r>
    </w:p>
    <w:p w:rsidR="00346E91" w:rsidRDefault="00346E91">
      <w:pPr>
        <w:pStyle w:val="ListParagraph"/>
        <w:numPr>
          <w:ilvl w:val="0"/>
          <w:numId w:val="7"/>
        </w:numPr>
        <w:tabs>
          <w:tab w:val="left" w:pos="319"/>
        </w:tabs>
        <w:ind w:hanging="2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Определить </w:t>
      </w:r>
      <w:r>
        <w:rPr>
          <w:rFonts w:ascii="Times New Roman" w:hAnsi="Times New Roman"/>
          <w:spacing w:val="-3"/>
          <w:sz w:val="20"/>
        </w:rPr>
        <w:t xml:space="preserve">среднюю </w:t>
      </w:r>
      <w:r>
        <w:rPr>
          <w:rFonts w:ascii="Times New Roman" w:hAnsi="Times New Roman"/>
          <w:sz w:val="20"/>
        </w:rPr>
        <w:t xml:space="preserve">величину чистого операционного дохода </w:t>
      </w:r>
      <w:r>
        <w:rPr>
          <w:rFonts w:ascii="Times New Roman" w:hAnsi="Times New Roman"/>
          <w:spacing w:val="-3"/>
          <w:sz w:val="20"/>
        </w:rPr>
        <w:t xml:space="preserve">от </w:t>
      </w:r>
      <w:r>
        <w:rPr>
          <w:rFonts w:ascii="Times New Roman" w:hAnsi="Times New Roman"/>
          <w:sz w:val="20"/>
        </w:rPr>
        <w:t>использования объекта за год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(ЧОД).</w:t>
      </w:r>
    </w:p>
    <w:p w:rsidR="00346E91" w:rsidRDefault="00346E91">
      <w:pPr>
        <w:pStyle w:val="ListParagraph"/>
        <w:numPr>
          <w:ilvl w:val="0"/>
          <w:numId w:val="7"/>
        </w:numPr>
        <w:tabs>
          <w:tab w:val="left" w:pos="319"/>
        </w:tabs>
        <w:ind w:hanging="2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Рассчитать </w:t>
      </w:r>
      <w:r>
        <w:rPr>
          <w:rFonts w:ascii="Times New Roman" w:hAnsi="Times New Roman"/>
          <w:sz w:val="20"/>
        </w:rPr>
        <w:t>коэффициент капитализации применительно к данному доходу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(К).</w:t>
      </w:r>
    </w:p>
    <w:p w:rsidR="00346E91" w:rsidRDefault="00346E91">
      <w:pPr>
        <w:spacing w:line="228" w:lineRule="exact"/>
        <w:ind w:left="1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Расчет чистого операционного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дохода</w:t>
      </w:r>
    </w:p>
    <w:p w:rsidR="00346E91" w:rsidRDefault="00346E91">
      <w:pPr>
        <w:pStyle w:val="BodyText"/>
        <w:spacing w:line="228" w:lineRule="exact"/>
        <w:ind w:left="112"/>
        <w:jc w:val="both"/>
      </w:pPr>
      <w:r>
        <w:t>Расчет</w:t>
      </w:r>
      <w:r>
        <w:rPr>
          <w:spacing w:val="-5"/>
        </w:rPr>
        <w:t xml:space="preserve"> </w:t>
      </w:r>
      <w:r>
        <w:t>чистого</w:t>
      </w:r>
      <w:r>
        <w:rPr>
          <w:spacing w:val="-8"/>
        </w:rPr>
        <w:t xml:space="preserve"> </w:t>
      </w:r>
      <w:r>
        <w:t>операционного</w:t>
      </w:r>
      <w:r>
        <w:rPr>
          <w:spacing w:val="-8"/>
        </w:rPr>
        <w:t xml:space="preserve"> </w:t>
      </w:r>
      <w:r>
        <w:t>дохода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следующей</w:t>
      </w:r>
      <w:r>
        <w:rPr>
          <w:spacing w:val="-6"/>
        </w:rPr>
        <w:t xml:space="preserve"> </w:t>
      </w:r>
      <w:r>
        <w:t>последовательности:</w:t>
      </w:r>
    </w:p>
    <w:p w:rsidR="00346E91" w:rsidRDefault="00346E91">
      <w:pPr>
        <w:pStyle w:val="ListParagraph"/>
        <w:numPr>
          <w:ilvl w:val="0"/>
          <w:numId w:val="6"/>
        </w:numPr>
        <w:tabs>
          <w:tab w:val="left" w:pos="319"/>
        </w:tabs>
        <w:ind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определение </w:t>
      </w:r>
      <w:r>
        <w:rPr>
          <w:rFonts w:ascii="Times New Roman" w:hAnsi="Times New Roman"/>
          <w:sz w:val="20"/>
        </w:rPr>
        <w:t>потенциального валового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дохода;</w:t>
      </w:r>
    </w:p>
    <w:p w:rsidR="00346E91" w:rsidRDefault="00346E91">
      <w:pPr>
        <w:pStyle w:val="ListParagraph"/>
        <w:numPr>
          <w:ilvl w:val="0"/>
          <w:numId w:val="6"/>
        </w:numPr>
        <w:tabs>
          <w:tab w:val="left" w:pos="319"/>
        </w:tabs>
        <w:ind w:left="318" w:hanging="2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определение </w:t>
      </w:r>
      <w:r>
        <w:rPr>
          <w:rFonts w:ascii="Times New Roman" w:hAnsi="Times New Roman"/>
          <w:sz w:val="20"/>
        </w:rPr>
        <w:t>действительного валового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дохода;</w:t>
      </w:r>
    </w:p>
    <w:p w:rsidR="00346E91" w:rsidRDefault="00346E91">
      <w:pPr>
        <w:pStyle w:val="ListParagraph"/>
        <w:numPr>
          <w:ilvl w:val="0"/>
          <w:numId w:val="6"/>
        </w:numPr>
        <w:tabs>
          <w:tab w:val="left" w:pos="319"/>
        </w:tabs>
        <w:ind w:left="318" w:hanging="2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определение </w:t>
      </w:r>
      <w:r>
        <w:rPr>
          <w:rFonts w:ascii="Times New Roman" w:hAnsi="Times New Roman"/>
          <w:sz w:val="20"/>
        </w:rPr>
        <w:t>операционных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расходов</w:t>
      </w:r>
    </w:p>
    <w:p w:rsidR="00346E91" w:rsidRDefault="00346E91">
      <w:pPr>
        <w:pStyle w:val="ListParagraph"/>
        <w:numPr>
          <w:ilvl w:val="0"/>
          <w:numId w:val="6"/>
        </w:numPr>
        <w:tabs>
          <w:tab w:val="left" w:pos="415"/>
        </w:tabs>
        <w:ind w:right="113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определение чистого операционного дохода как разница между действительным валовым </w:t>
      </w:r>
      <w:r>
        <w:rPr>
          <w:rFonts w:ascii="Times New Roman" w:hAnsi="Times New Roman"/>
          <w:spacing w:val="-3"/>
          <w:sz w:val="20"/>
        </w:rPr>
        <w:t>доходом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и операционными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расходами.</w:t>
      </w:r>
    </w:p>
    <w:p w:rsidR="00346E91" w:rsidRDefault="00346E91">
      <w:pPr>
        <w:spacing w:before="6"/>
        <w:rPr>
          <w:rFonts w:ascii="Times New Roman" w:hAnsi="Times New Roman"/>
          <w:sz w:val="20"/>
          <w:szCs w:val="20"/>
        </w:rPr>
      </w:pPr>
    </w:p>
    <w:p w:rsidR="00346E91" w:rsidRDefault="00346E91">
      <w:pPr>
        <w:ind w:left="3549" w:right="3208" w:hanging="3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Расчет потенциального валового</w:t>
      </w:r>
      <w:r>
        <w:rPr>
          <w:rFonts w:ascii="Times New Roman" w:hAnsi="Times New Roman"/>
          <w:b/>
          <w:spacing w:val="-1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дохода, действительного валового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дохода</w:t>
      </w:r>
    </w:p>
    <w:p w:rsidR="00346E91" w:rsidRDefault="00346E91">
      <w:pPr>
        <w:pStyle w:val="BodyText"/>
        <w:spacing w:before="15"/>
        <w:ind w:left="112" w:right="104" w:firstLine="720"/>
        <w:jc w:val="both"/>
      </w:pPr>
      <w:r>
        <w:t xml:space="preserve">Потенциальный валовый доход (ПВД) – это общий доход, </w:t>
      </w:r>
      <w:r>
        <w:rPr>
          <w:spacing w:val="-3"/>
        </w:rPr>
        <w:t xml:space="preserve">который </w:t>
      </w:r>
      <w:r>
        <w:t xml:space="preserve">можно получить </w:t>
      </w:r>
      <w:r>
        <w:rPr>
          <w:spacing w:val="-3"/>
        </w:rPr>
        <w:t xml:space="preserve">от </w:t>
      </w:r>
      <w:r>
        <w:t>недвижимости</w:t>
      </w:r>
      <w:r>
        <w:rPr>
          <w:spacing w:val="14"/>
        </w:rPr>
        <w:t xml:space="preserve"> </w:t>
      </w:r>
      <w:r>
        <w:t xml:space="preserve">при 100%-ной сдаче в аренду объекта </w:t>
      </w:r>
      <w:r>
        <w:rPr>
          <w:spacing w:val="-2"/>
        </w:rPr>
        <w:t xml:space="preserve">без </w:t>
      </w:r>
      <w:r>
        <w:rPr>
          <w:spacing w:val="-3"/>
        </w:rPr>
        <w:t xml:space="preserve">учёта </w:t>
      </w:r>
      <w:r>
        <w:t xml:space="preserve">потерь и расходов. Потенциальный валовый </w:t>
      </w:r>
      <w:r>
        <w:rPr>
          <w:spacing w:val="-3"/>
        </w:rPr>
        <w:t xml:space="preserve">доход </w:t>
      </w:r>
      <w:r>
        <w:t>включает</w:t>
      </w:r>
      <w:r>
        <w:rPr>
          <w:spacing w:val="25"/>
        </w:rPr>
        <w:t xml:space="preserve"> </w:t>
      </w:r>
      <w:r>
        <w:t>арендную плату со всех площадей, увеличение арендной платы, предусмотренное договорами, и другие доходы</w:t>
      </w:r>
      <w:r>
        <w:rPr>
          <w:spacing w:val="35"/>
        </w:rPr>
        <w:t xml:space="preserve"> </w:t>
      </w:r>
      <w:r>
        <w:rPr>
          <w:spacing w:val="-3"/>
        </w:rPr>
        <w:t>от</w:t>
      </w:r>
      <w:r>
        <w:t xml:space="preserve"> недвижимости.</w:t>
      </w:r>
    </w:p>
    <w:p w:rsidR="00346E91" w:rsidRDefault="00346E91">
      <w:pPr>
        <w:pStyle w:val="BodyText"/>
        <w:ind w:left="112" w:right="110" w:firstLine="720"/>
        <w:jc w:val="both"/>
      </w:pPr>
      <w:r>
        <w:t xml:space="preserve">Определение арендной ставки проводилось на </w:t>
      </w:r>
      <w:r>
        <w:rPr>
          <w:spacing w:val="-3"/>
        </w:rPr>
        <w:t xml:space="preserve">основе </w:t>
      </w:r>
      <w:r>
        <w:t>сбора и анализа информации по</w:t>
      </w:r>
      <w:r>
        <w:rPr>
          <w:spacing w:val="39"/>
        </w:rPr>
        <w:t xml:space="preserve"> </w:t>
      </w:r>
      <w:r>
        <w:t xml:space="preserve">стоимостным показателям арендных ставок сопоставимых </w:t>
      </w:r>
      <w:r>
        <w:rPr>
          <w:spacing w:val="-3"/>
        </w:rPr>
        <w:t xml:space="preserve">объектов </w:t>
      </w:r>
      <w:r>
        <w:t>в</w:t>
      </w:r>
      <w:r>
        <w:rPr>
          <w:spacing w:val="-6"/>
        </w:rPr>
        <w:t xml:space="preserve"> </w:t>
      </w:r>
      <w:r>
        <w:t>Кирове.</w:t>
      </w:r>
    </w:p>
    <w:p w:rsidR="00346E91" w:rsidRDefault="00346E91">
      <w:pPr>
        <w:pStyle w:val="BodyText"/>
        <w:ind w:left="112" w:right="102" w:firstLine="720"/>
        <w:jc w:val="both"/>
      </w:pPr>
      <w:r>
        <w:t xml:space="preserve">Следует </w:t>
      </w:r>
      <w:r>
        <w:rPr>
          <w:spacing w:val="-3"/>
        </w:rPr>
        <w:t xml:space="preserve">отметить, </w:t>
      </w:r>
      <w:r>
        <w:t>что в качестве аналогов были отобраны объекты, схожие с объектом оценки</w:t>
      </w:r>
      <w:r>
        <w:rPr>
          <w:spacing w:val="41"/>
        </w:rPr>
        <w:t xml:space="preserve"> </w:t>
      </w:r>
      <w:r>
        <w:t xml:space="preserve">по основным параметрам с </w:t>
      </w:r>
      <w:r>
        <w:rPr>
          <w:spacing w:val="-3"/>
        </w:rPr>
        <w:t xml:space="preserve">учетом </w:t>
      </w:r>
      <w:r>
        <w:t xml:space="preserve">результатов анализа </w:t>
      </w:r>
      <w:r>
        <w:rPr>
          <w:spacing w:val="-3"/>
        </w:rPr>
        <w:t xml:space="preserve">наилучшего </w:t>
      </w:r>
      <w:r>
        <w:t>и наиболее эффективного</w:t>
      </w:r>
      <w:r>
        <w:rPr>
          <w:spacing w:val="4"/>
        </w:rPr>
        <w:t xml:space="preserve"> </w:t>
      </w:r>
      <w:r>
        <w:t>использования.</w:t>
      </w:r>
    </w:p>
    <w:p w:rsidR="00346E91" w:rsidRDefault="00346E91">
      <w:pPr>
        <w:pStyle w:val="BodyText"/>
        <w:ind w:left="112" w:right="99"/>
        <w:jc w:val="both"/>
      </w:pPr>
      <w:r>
        <w:t xml:space="preserve">Ставка (цена) аренды, обычно указывается в рублях за кв. м </w:t>
      </w:r>
      <w:r>
        <w:rPr>
          <w:spacing w:val="-3"/>
        </w:rPr>
        <w:t xml:space="preserve">общей </w:t>
      </w:r>
      <w:r>
        <w:t>площади в год, либо за все помещение в</w:t>
      </w:r>
      <w:r>
        <w:rPr>
          <w:spacing w:val="44"/>
        </w:rPr>
        <w:t xml:space="preserve"> </w:t>
      </w:r>
      <w:r>
        <w:t>месяц (последнее чаще встречается при аренде торговых площадей). Ставка аренды различна для разных</w:t>
      </w:r>
      <w:r>
        <w:rPr>
          <w:spacing w:val="3"/>
        </w:rPr>
        <w:t xml:space="preserve"> </w:t>
      </w:r>
      <w:r>
        <w:t xml:space="preserve">классов </w:t>
      </w:r>
      <w:r>
        <w:rPr>
          <w:spacing w:val="-3"/>
        </w:rPr>
        <w:t xml:space="preserve">помещений, она </w:t>
      </w:r>
      <w:r>
        <w:t xml:space="preserve">зависит </w:t>
      </w:r>
      <w:r>
        <w:rPr>
          <w:spacing w:val="-3"/>
        </w:rPr>
        <w:t xml:space="preserve">от </w:t>
      </w:r>
      <w:r>
        <w:t>расположения здания и других факторов на рынке недвижимости. Ставка</w:t>
      </w:r>
      <w:r>
        <w:rPr>
          <w:spacing w:val="49"/>
        </w:rPr>
        <w:t xml:space="preserve"> </w:t>
      </w:r>
      <w:r>
        <w:t xml:space="preserve">включает коммунальные расходы, за </w:t>
      </w:r>
      <w:r>
        <w:rPr>
          <w:spacing w:val="-3"/>
        </w:rPr>
        <w:t xml:space="preserve">исключением </w:t>
      </w:r>
      <w:r>
        <w:t>затрат на связь и электроэнергию, что является типичным для</w:t>
      </w:r>
      <w:r>
        <w:rPr>
          <w:spacing w:val="21"/>
        </w:rPr>
        <w:t xml:space="preserve"> </w:t>
      </w:r>
      <w:r>
        <w:t xml:space="preserve">данного </w:t>
      </w:r>
      <w:r>
        <w:rPr>
          <w:spacing w:val="-3"/>
        </w:rPr>
        <w:t>сегмента</w:t>
      </w:r>
      <w:r>
        <w:rPr>
          <w:spacing w:val="16"/>
        </w:rPr>
        <w:t xml:space="preserve"> </w:t>
      </w:r>
      <w:r>
        <w:t>рынка.</w:t>
      </w:r>
    </w:p>
    <w:p w:rsidR="00346E91" w:rsidRDefault="00346E91">
      <w:pPr>
        <w:jc w:val="both"/>
        <w:sectPr w:rsidR="00346E91">
          <w:pgSz w:w="11900" w:h="16840"/>
          <w:pgMar w:top="1140" w:right="740" w:bottom="1060" w:left="1020" w:header="738" w:footer="864" w:gutter="0"/>
          <w:cols w:space="720"/>
        </w:sectPr>
      </w:pPr>
    </w:p>
    <w:p w:rsidR="00346E91" w:rsidRDefault="00346E91">
      <w:pPr>
        <w:spacing w:before="10"/>
        <w:rPr>
          <w:rFonts w:ascii="Times New Roman" w:hAnsi="Times New Roman"/>
          <w:sz w:val="13"/>
          <w:szCs w:val="13"/>
        </w:rPr>
      </w:pPr>
    </w:p>
    <w:p w:rsidR="00346E91" w:rsidRDefault="00346E91">
      <w:pPr>
        <w:spacing w:before="75"/>
        <w:ind w:left="232" w:right="2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Объект сравнения №</w:t>
      </w:r>
      <w:r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1</w:t>
      </w:r>
    </w:p>
    <w:p w:rsidR="00346E91" w:rsidRDefault="00346E91">
      <w:pPr>
        <w:spacing w:before="10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42"/>
        <w:gridCol w:w="653"/>
        <w:gridCol w:w="84"/>
        <w:gridCol w:w="886"/>
        <w:gridCol w:w="705"/>
        <w:gridCol w:w="356"/>
        <w:gridCol w:w="1354"/>
        <w:gridCol w:w="235"/>
        <w:gridCol w:w="1613"/>
        <w:gridCol w:w="278"/>
      </w:tblGrid>
      <w:tr w:rsidR="00346E91" w:rsidRPr="00261AFB">
        <w:trPr>
          <w:trHeight w:hRule="exact" w:val="487"/>
        </w:trPr>
        <w:tc>
          <w:tcPr>
            <w:tcW w:w="4495" w:type="dxa"/>
            <w:gridSpan w:val="2"/>
            <w:tcBorders>
              <w:top w:val="single" w:sz="6" w:space="0" w:color="C9C9B8"/>
              <w:left w:val="single" w:sz="6" w:space="0" w:color="C9C9B8"/>
              <w:bottom w:val="single" w:sz="30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75" w:line="183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F00"/>
                <w:sz w:val="16"/>
              </w:rPr>
              <w:t xml:space="preserve">Объект: </w:t>
            </w:r>
            <w:r w:rsidRPr="00261AFB">
              <w:rPr>
                <w:rFonts w:ascii="Arial" w:hAnsi="Arial"/>
                <w:b/>
                <w:sz w:val="16"/>
              </w:rPr>
              <w:t>помещение под</w:t>
            </w:r>
            <w:r w:rsidRPr="00261AFB">
              <w:rPr>
                <w:rFonts w:ascii="Arial" w:hAnsi="Arial"/>
                <w:b/>
                <w:spacing w:val="-19"/>
                <w:sz w:val="16"/>
              </w:rPr>
              <w:t xml:space="preserve"> </w:t>
            </w:r>
            <w:r w:rsidRPr="00261AFB">
              <w:rPr>
                <w:rFonts w:ascii="Arial" w:hAnsi="Arial"/>
                <w:b/>
                <w:sz w:val="16"/>
              </w:rPr>
              <w:t>магазин</w:t>
            </w:r>
          </w:p>
          <w:p w:rsidR="00346E91" w:rsidRDefault="00346E91">
            <w:pPr>
              <w:pStyle w:val="TableParagraph"/>
              <w:spacing w:line="183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F00"/>
                <w:sz w:val="16"/>
              </w:rPr>
              <w:t xml:space="preserve">Адрес: </w:t>
            </w:r>
            <w:r w:rsidRPr="00261AFB">
              <w:rPr>
                <w:rFonts w:ascii="Arial" w:hAnsi="Arial"/>
                <w:sz w:val="16"/>
              </w:rPr>
              <w:t>Киров г, Ленина ул,</w:t>
            </w:r>
            <w:r w:rsidRPr="00261AFB">
              <w:rPr>
                <w:rFonts w:ascii="Arial" w:hAnsi="Arial"/>
                <w:spacing w:val="-15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76</w:t>
            </w:r>
          </w:p>
        </w:tc>
        <w:tc>
          <w:tcPr>
            <w:tcW w:w="970" w:type="dxa"/>
            <w:gridSpan w:val="2"/>
            <w:tcBorders>
              <w:top w:val="single" w:sz="6" w:space="0" w:color="C9C9B8"/>
              <w:left w:val="single" w:sz="6" w:space="0" w:color="C9C9B8"/>
              <w:bottom w:val="single" w:sz="30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6"/>
              <w:rPr>
                <w:rFonts w:ascii="Times New Roman" w:hAnsi="Times New Roman"/>
                <w:i/>
                <w:sz w:val="14"/>
                <w:szCs w:val="14"/>
              </w:rPr>
            </w:pPr>
          </w:p>
          <w:p w:rsidR="00346E91" w:rsidRDefault="00346E91">
            <w:pPr>
              <w:pStyle w:val="TableParagraph"/>
              <w:ind w:left="249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</w:rPr>
              <w:t>Центр</w:t>
            </w:r>
          </w:p>
        </w:tc>
        <w:tc>
          <w:tcPr>
            <w:tcW w:w="1061" w:type="dxa"/>
            <w:gridSpan w:val="2"/>
            <w:tcBorders>
              <w:top w:val="single" w:sz="6" w:space="0" w:color="C9C9B8"/>
              <w:left w:val="single" w:sz="6" w:space="0" w:color="C9C9B8"/>
              <w:bottom w:val="single" w:sz="30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75"/>
              <w:ind w:left="273" w:right="265" w:firstLine="96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</w:rPr>
              <w:t>1 /</w:t>
            </w:r>
            <w:r w:rsidRPr="00261AFB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4</w:t>
            </w:r>
            <w:r w:rsidRPr="00261AFB">
              <w:rPr>
                <w:rFonts w:ascii="Arial" w:hAnsi="Arial"/>
                <w:w w:val="98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кирпич</w:t>
            </w:r>
          </w:p>
        </w:tc>
        <w:tc>
          <w:tcPr>
            <w:tcW w:w="1354" w:type="dxa"/>
            <w:tcBorders>
              <w:top w:val="single" w:sz="6" w:space="0" w:color="C9C9B8"/>
              <w:left w:val="single" w:sz="6" w:space="0" w:color="C9C9B8"/>
              <w:bottom w:val="single" w:sz="30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6"/>
              <w:rPr>
                <w:rFonts w:ascii="Times New Roman" w:hAnsi="Times New Roman"/>
                <w:i/>
                <w:sz w:val="14"/>
                <w:szCs w:val="14"/>
              </w:rPr>
            </w:pPr>
          </w:p>
          <w:p w:rsidR="00346E91" w:rsidRDefault="00346E91">
            <w:pPr>
              <w:pStyle w:val="TableParagraph"/>
              <w:ind w:left="326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eastAsia="Times New Roman"/>
                <w:sz w:val="16"/>
              </w:rPr>
              <w:t>30.3 / - /</w:t>
            </w:r>
            <w:r w:rsidRPr="00261AFB">
              <w:rPr>
                <w:rFonts w:ascii="Arial" w:eastAsia="Times New Roman"/>
                <w:spacing w:val="-8"/>
                <w:sz w:val="16"/>
              </w:rPr>
              <w:t xml:space="preserve"> </w:t>
            </w:r>
            <w:r w:rsidRPr="00261AFB">
              <w:rPr>
                <w:rFonts w:ascii="Arial" w:eastAsia="Times New Roman"/>
                <w:sz w:val="16"/>
              </w:rPr>
              <w:t>-</w:t>
            </w:r>
          </w:p>
        </w:tc>
        <w:tc>
          <w:tcPr>
            <w:tcW w:w="235" w:type="dxa"/>
            <w:tcBorders>
              <w:top w:val="single" w:sz="6" w:space="0" w:color="C9C9B8"/>
              <w:left w:val="single" w:sz="6" w:space="0" w:color="C9C9B8"/>
              <w:bottom w:val="single" w:sz="30" w:space="0" w:color="C9C9B8"/>
              <w:right w:val="single" w:sz="6" w:space="0" w:color="C9C9B8"/>
            </w:tcBorders>
          </w:tcPr>
          <w:p w:rsidR="00346E91" w:rsidRPr="00261AFB" w:rsidRDefault="00346E91"/>
        </w:tc>
        <w:tc>
          <w:tcPr>
            <w:tcW w:w="1613" w:type="dxa"/>
            <w:tcBorders>
              <w:top w:val="single" w:sz="6" w:space="0" w:color="C9C9B8"/>
              <w:left w:val="single" w:sz="6" w:space="0" w:color="C9C9B8"/>
              <w:bottom w:val="single" w:sz="30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75" w:line="183" w:lineRule="exact"/>
              <w:ind w:right="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eastAsia="Times New Roman"/>
                <w:b/>
                <w:sz w:val="16"/>
              </w:rPr>
              <w:t>1300</w:t>
            </w:r>
          </w:p>
          <w:p w:rsidR="00346E91" w:rsidRDefault="00346E91">
            <w:pPr>
              <w:pStyle w:val="TableParagraph"/>
              <w:spacing w:line="183" w:lineRule="exact"/>
              <w:ind w:right="4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b/>
                <w:w w:val="95"/>
                <w:sz w:val="16"/>
              </w:rPr>
              <w:t>т.руб/кв.м.</w:t>
            </w:r>
          </w:p>
        </w:tc>
        <w:tc>
          <w:tcPr>
            <w:tcW w:w="278" w:type="dxa"/>
            <w:tcBorders>
              <w:top w:val="single" w:sz="6" w:space="0" w:color="C9C9B8"/>
              <w:left w:val="single" w:sz="6" w:space="0" w:color="C9C9B8"/>
              <w:bottom w:val="single" w:sz="30" w:space="0" w:color="C9C9B8"/>
              <w:right w:val="single" w:sz="6" w:space="0" w:color="C9C9B8"/>
            </w:tcBorders>
          </w:tcPr>
          <w:p w:rsidR="00346E91" w:rsidRPr="00261AFB" w:rsidRDefault="00346E91"/>
        </w:tc>
      </w:tr>
      <w:tr w:rsidR="00346E91" w:rsidRPr="00261AFB">
        <w:trPr>
          <w:trHeight w:hRule="exact" w:val="871"/>
        </w:trPr>
        <w:tc>
          <w:tcPr>
            <w:tcW w:w="10006" w:type="dxa"/>
            <w:gridSpan w:val="10"/>
            <w:tcBorders>
              <w:top w:val="single" w:sz="30" w:space="0" w:color="C9C9B8"/>
              <w:left w:val="single" w:sz="6" w:space="0" w:color="C9C9B8"/>
              <w:bottom w:val="nil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90" w:line="183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F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7F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211208</w:t>
            </w:r>
          </w:p>
          <w:p w:rsidR="00346E91" w:rsidRDefault="00346E91">
            <w:pPr>
              <w:pStyle w:val="TableParagraph"/>
              <w:spacing w:line="182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F00"/>
                <w:sz w:val="16"/>
              </w:rPr>
              <w:t xml:space="preserve">Дата: </w:t>
            </w:r>
            <w:r w:rsidRPr="00261AFB">
              <w:rPr>
                <w:rFonts w:ascii="Arial" w:hAnsi="Arial"/>
                <w:sz w:val="16"/>
              </w:rPr>
              <w:t>2010.07.09</w:t>
            </w:r>
            <w:r w:rsidRPr="00261AFB">
              <w:rPr>
                <w:rFonts w:ascii="Arial" w:hAnsi="Arial"/>
                <w:spacing w:val="-10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14:54</w:t>
            </w:r>
          </w:p>
          <w:p w:rsidR="00346E91" w:rsidRDefault="00346E91">
            <w:pPr>
              <w:pStyle w:val="TableParagraph"/>
              <w:spacing w:line="183" w:lineRule="exact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E41"/>
                <w:sz w:val="16"/>
                <w:u w:val="single" w:color="007E41"/>
              </w:rPr>
              <w:t>Дополнительно /</w:t>
            </w:r>
            <w:r w:rsidRPr="00261AFB">
              <w:rPr>
                <w:rFonts w:ascii="Arial" w:hAnsi="Arial"/>
                <w:color w:val="007E41"/>
                <w:spacing w:val="-18"/>
                <w:sz w:val="16"/>
                <w:u w:val="single" w:color="007E41"/>
              </w:rPr>
              <w:t xml:space="preserve"> </w:t>
            </w:r>
            <w:r w:rsidRPr="00261AFB">
              <w:rPr>
                <w:rFonts w:ascii="Arial" w:hAnsi="Arial"/>
                <w:color w:val="007E41"/>
                <w:sz w:val="16"/>
                <w:u w:val="single" w:color="007E41"/>
              </w:rPr>
              <w:t>Контакты</w:t>
            </w:r>
          </w:p>
          <w:p w:rsidR="00346E91" w:rsidRDefault="00346E91">
            <w:pPr>
              <w:pStyle w:val="TableParagraph"/>
              <w:spacing w:before="3"/>
              <w:ind w:left="21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</w:rPr>
              <w:t>красная</w:t>
            </w:r>
            <w:r w:rsidRPr="00261AFB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линия,</w:t>
            </w:r>
            <w:r w:rsidRPr="00261AFB">
              <w:rPr>
                <w:rFonts w:ascii="Arial" w:hAnsi="Arial"/>
                <w:spacing w:val="-8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под</w:t>
            </w:r>
            <w:r w:rsidRPr="00261AFB">
              <w:rPr>
                <w:rFonts w:ascii="Arial" w:hAnsi="Arial"/>
                <w:spacing w:val="-4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магазин</w:t>
            </w:r>
            <w:r w:rsidRPr="00261AFB">
              <w:rPr>
                <w:rFonts w:ascii="Arial" w:hAnsi="Arial"/>
                <w:sz w:val="16"/>
                <w:shd w:val="clear" w:color="auto" w:fill="FFFF00"/>
              </w:rPr>
              <w:t>,</w:t>
            </w:r>
            <w:r w:rsidRPr="00261AFB">
              <w:rPr>
                <w:rFonts w:ascii="Arial" w:hAnsi="Arial"/>
                <w:spacing w:val="1"/>
                <w:sz w:val="16"/>
                <w:shd w:val="clear" w:color="auto" w:fill="FFFF00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FFF00"/>
              </w:rPr>
              <w:t>аптеку,</w:t>
            </w:r>
            <w:r w:rsidRPr="00261AFB">
              <w:rPr>
                <w:rFonts w:ascii="Arial" w:hAnsi="Arial"/>
                <w:spacing w:val="1"/>
                <w:sz w:val="16"/>
                <w:shd w:val="clear" w:color="auto" w:fill="FFFF00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услуги,</w:t>
            </w:r>
            <w:r w:rsidRPr="00261AFB">
              <w:rPr>
                <w:rFonts w:ascii="Arial" w:hAnsi="Arial"/>
                <w:spacing w:val="-8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сост.</w:t>
            </w:r>
            <w:r w:rsidRPr="00261AFB">
              <w:rPr>
                <w:rFonts w:ascii="Arial" w:hAnsi="Arial"/>
                <w:spacing w:val="-4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хорошее,</w:t>
            </w:r>
            <w:r w:rsidRPr="00261AFB">
              <w:rPr>
                <w:rFonts w:ascii="Arial" w:hAnsi="Arial"/>
                <w:spacing w:val="-4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свой</w:t>
            </w:r>
            <w:r w:rsidRPr="00261AFB">
              <w:rPr>
                <w:rFonts w:ascii="Arial" w:hAnsi="Arial"/>
                <w:spacing w:val="-5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санузел,</w:t>
            </w:r>
            <w:r w:rsidRPr="00261AFB">
              <w:rPr>
                <w:rFonts w:ascii="Arial" w:hAnsi="Arial"/>
                <w:spacing w:val="-8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срочно</w:t>
            </w:r>
            <w:r w:rsidRPr="00261AFB">
              <w:rPr>
                <w:rFonts w:ascii="Arial" w:hAnsi="Arial"/>
                <w:spacing w:val="-8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сдаю</w:t>
            </w:r>
          </w:p>
        </w:tc>
      </w:tr>
      <w:tr w:rsidR="00346E91" w:rsidRPr="00261AFB">
        <w:trPr>
          <w:trHeight w:hRule="exact" w:val="365"/>
        </w:trPr>
        <w:tc>
          <w:tcPr>
            <w:tcW w:w="6170" w:type="dxa"/>
            <w:gridSpan w:val="5"/>
            <w:tcBorders>
              <w:top w:val="single" w:sz="6" w:space="0" w:color="C9C9B8"/>
              <w:left w:val="single" w:sz="34" w:space="0" w:color="C9C9B8"/>
              <w:bottom w:val="single" w:sz="12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80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  <w:shd w:val="clear" w:color="auto" w:fill="F7F7F7"/>
              </w:rPr>
              <w:t>"Альфа",</w:t>
            </w:r>
            <w:r w:rsidRPr="00261AFB">
              <w:rPr>
                <w:rFonts w:ascii="Arial" w:hAnsi="Arial"/>
                <w:spacing w:val="-8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г.</w:t>
            </w:r>
            <w:r w:rsidRPr="00261AFB">
              <w:rPr>
                <w:rFonts w:ascii="Arial" w:hAnsi="Arial"/>
                <w:spacing w:val="-8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Киров,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ул.</w:t>
            </w:r>
            <w:r w:rsidRPr="00261AFB">
              <w:rPr>
                <w:rFonts w:ascii="Arial" w:hAnsi="Arial"/>
                <w:spacing w:val="-8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К.Либкнехта,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д.105,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64-29-92,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64-28-65,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67-07-67,</w:t>
            </w:r>
            <w:r w:rsidRPr="00261AFB">
              <w:rPr>
                <w:rFonts w:ascii="Arial" w:hAnsi="Arial"/>
                <w:spacing w:val="-3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37-49-10</w:t>
            </w:r>
          </w:p>
        </w:tc>
        <w:tc>
          <w:tcPr>
            <w:tcW w:w="3835" w:type="dxa"/>
            <w:gridSpan w:val="5"/>
            <w:tcBorders>
              <w:top w:val="nil"/>
              <w:left w:val="single" w:sz="6" w:space="0" w:color="C9C9B8"/>
              <w:bottom w:val="nil"/>
              <w:right w:val="single" w:sz="6" w:space="0" w:color="C9C9B8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66"/>
        </w:trPr>
        <w:tc>
          <w:tcPr>
            <w:tcW w:w="3842" w:type="dxa"/>
            <w:vMerge w:val="restart"/>
            <w:tcBorders>
              <w:top w:val="single" w:sz="12" w:space="0" w:color="C9C9B8"/>
              <w:left w:val="single" w:sz="34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80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  <w:shd w:val="clear" w:color="auto" w:fill="F7F7F7"/>
              </w:rPr>
              <w:t>Агент: 78-13-64, 37-49-10 Анатолий ООО</w:t>
            </w:r>
            <w:r w:rsidRPr="00261AFB">
              <w:rPr>
                <w:rFonts w:ascii="Arial" w:hAnsi="Arial"/>
                <w:spacing w:val="-25"/>
                <w:sz w:val="16"/>
                <w:shd w:val="clear" w:color="auto" w:fill="F7F7F7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7F7F7"/>
              </w:rPr>
              <w:t>АЛЬФА</w:t>
            </w:r>
          </w:p>
        </w:tc>
        <w:tc>
          <w:tcPr>
            <w:tcW w:w="737" w:type="dxa"/>
            <w:gridSpan w:val="2"/>
            <w:tcBorders>
              <w:top w:val="single" w:sz="6" w:space="0" w:color="C9C9B8"/>
              <w:left w:val="single" w:sz="6" w:space="0" w:color="C9C9B8"/>
              <w:bottom w:val="single" w:sz="4" w:space="0" w:color="0000FF"/>
              <w:right w:val="nil"/>
            </w:tcBorders>
          </w:tcPr>
          <w:p w:rsidR="00346E91" w:rsidRDefault="00346E91">
            <w:pPr>
              <w:pStyle w:val="TableParagraph"/>
              <w:spacing w:before="90"/>
              <w:ind w:right="-7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00FF"/>
                <w:sz w:val="16"/>
              </w:rPr>
              <w:t>В</w:t>
            </w:r>
            <w:r w:rsidRPr="00261AFB">
              <w:rPr>
                <w:rFonts w:ascii="Arial" w:hAnsi="Arial"/>
                <w:color w:val="0000FF"/>
                <w:spacing w:val="3"/>
                <w:sz w:val="16"/>
              </w:rPr>
              <w:t xml:space="preserve"> </w:t>
            </w:r>
            <w:r w:rsidRPr="00261AFB">
              <w:rPr>
                <w:rFonts w:ascii="Arial" w:hAnsi="Arial"/>
                <w:color w:val="0000FF"/>
                <w:sz w:val="16"/>
              </w:rPr>
              <w:t>корзину</w:t>
            </w:r>
          </w:p>
        </w:tc>
        <w:tc>
          <w:tcPr>
            <w:tcW w:w="5426" w:type="dxa"/>
            <w:gridSpan w:val="7"/>
            <w:vMerge w:val="restart"/>
            <w:tcBorders>
              <w:top w:val="nil"/>
              <w:left w:val="nil"/>
              <w:right w:val="single" w:sz="6" w:space="0" w:color="C9C9B8"/>
            </w:tcBorders>
          </w:tcPr>
          <w:p w:rsidR="00346E91" w:rsidRPr="00261AFB" w:rsidRDefault="00346E91"/>
        </w:tc>
      </w:tr>
      <w:tr w:rsidR="00346E91" w:rsidRPr="00261AFB">
        <w:trPr>
          <w:trHeight w:hRule="exact" w:val="151"/>
        </w:trPr>
        <w:tc>
          <w:tcPr>
            <w:tcW w:w="3842" w:type="dxa"/>
            <w:vMerge/>
            <w:tcBorders>
              <w:left w:val="single" w:sz="34" w:space="0" w:color="C9C9B8"/>
              <w:bottom w:val="single" w:sz="30" w:space="0" w:color="C9C9B8"/>
              <w:right w:val="single" w:sz="6" w:space="0" w:color="C9C9B8"/>
            </w:tcBorders>
          </w:tcPr>
          <w:p w:rsidR="00346E91" w:rsidRPr="00261AFB" w:rsidRDefault="00346E91"/>
        </w:tc>
        <w:tc>
          <w:tcPr>
            <w:tcW w:w="737" w:type="dxa"/>
            <w:gridSpan w:val="2"/>
            <w:tcBorders>
              <w:top w:val="single" w:sz="4" w:space="0" w:color="0000FF"/>
              <w:left w:val="single" w:sz="6" w:space="0" w:color="C9C9B8"/>
              <w:bottom w:val="single" w:sz="30" w:space="0" w:color="C9C9B8"/>
              <w:right w:val="nil"/>
            </w:tcBorders>
          </w:tcPr>
          <w:p w:rsidR="00346E91" w:rsidRPr="00261AFB" w:rsidRDefault="00346E91"/>
        </w:tc>
        <w:tc>
          <w:tcPr>
            <w:tcW w:w="5426" w:type="dxa"/>
            <w:gridSpan w:val="7"/>
            <w:vMerge/>
            <w:tcBorders>
              <w:left w:val="nil"/>
              <w:bottom w:val="single" w:sz="30" w:space="0" w:color="C9C9B8"/>
              <w:right w:val="single" w:sz="6" w:space="0" w:color="C9C9B8"/>
            </w:tcBorders>
          </w:tcPr>
          <w:p w:rsidR="00346E91" w:rsidRPr="00261AFB" w:rsidRDefault="00346E91"/>
        </w:tc>
      </w:tr>
    </w:tbl>
    <w:p w:rsidR="00346E91" w:rsidRDefault="00346E91">
      <w:pPr>
        <w:spacing w:before="3"/>
        <w:rPr>
          <w:rFonts w:ascii="Times New Roman" w:hAnsi="Times New Roman"/>
          <w:i/>
          <w:sz w:val="13"/>
          <w:szCs w:val="13"/>
        </w:rPr>
      </w:pPr>
    </w:p>
    <w:p w:rsidR="00346E91" w:rsidRDefault="00346E91">
      <w:pPr>
        <w:spacing w:before="75"/>
        <w:ind w:left="232" w:right="2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Объект сравнения №</w:t>
      </w:r>
      <w:r>
        <w:rPr>
          <w:rFonts w:ascii="Times New Roman" w:hAnsi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2</w:t>
      </w:r>
    </w:p>
    <w:p w:rsidR="00346E91" w:rsidRDefault="00346E91">
      <w:pPr>
        <w:spacing w:before="3"/>
        <w:rPr>
          <w:rFonts w:ascii="Times New Roman" w:hAnsi="Times New Roman"/>
          <w:i/>
          <w:sz w:val="20"/>
          <w:szCs w:val="20"/>
        </w:rPr>
      </w:pPr>
    </w:p>
    <w:p w:rsidR="00346E91" w:rsidRDefault="00346E91">
      <w:pPr>
        <w:spacing w:line="2409" w:lineRule="exact"/>
        <w:ind w:left="117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</w:r>
      <w:r w:rsidRPr="00331364">
        <w:rPr>
          <w:rFonts w:ascii="Times New Roman" w:hAnsi="Times New Roman"/>
          <w:position w:val="-47"/>
          <w:sz w:val="20"/>
          <w:szCs w:val="20"/>
        </w:rPr>
        <w:pict>
          <v:group id="_x0000_s3593" style="width:507.6pt;height:120.5pt;mso-position-horizontal-relative:char;mso-position-vertical-relative:line" coordsize="10152,2410">
            <v:group id="_x0000_s3594" style="position:absolute;left:58;top:14;width:4541;height:2" coordorigin="58,14" coordsize="4541,2">
              <v:shape id="_x0000_s3595" style="position:absolute;left:58;top:14;width:4541;height:2" coordorigin="58,14" coordsize="4541,0" path="m58,14r4540,e" filled="f" strokecolor="#c9c9b8" strokeweight=".72pt">
                <v:path arrowok="t"/>
              </v:shape>
            </v:group>
            <v:group id="_x0000_s3596" style="position:absolute;left:4598;top:14;width:15;height:2" coordorigin="4598,14" coordsize="15,2">
              <v:shape id="_x0000_s3597" style="position:absolute;left:4598;top:14;width:15;height:2" coordorigin="4598,14" coordsize="15,0" path="m4598,14r15,e" filled="f" strokecolor="#c9c9b8" strokeweight=".72pt">
                <v:path arrowok="t"/>
              </v:shape>
            </v:group>
            <v:group id="_x0000_s3598" style="position:absolute;left:4613;top:14;width:965;height:2" coordorigin="4613,14" coordsize="965,2">
              <v:shape id="_x0000_s3599" style="position:absolute;left:4613;top:14;width:965;height:2" coordorigin="4613,14" coordsize="965,0" path="m4613,14r965,e" filled="f" strokecolor="#c9c9b8" strokeweight=".72pt">
                <v:path arrowok="t"/>
              </v:shape>
            </v:group>
            <v:group id="_x0000_s3600" style="position:absolute;left:5578;top:14;width:15;height:2" coordorigin="5578,14" coordsize="15,2">
              <v:shape id="_x0000_s3601" style="position:absolute;left:5578;top:14;width:15;height:2" coordorigin="5578,14" coordsize="15,0" path="m5578,14r14,e" filled="f" strokecolor="#c9c9b8" strokeweight=".72pt">
                <v:path arrowok="t"/>
              </v:shape>
            </v:group>
            <v:group id="_x0000_s3602" style="position:absolute;left:5592;top:14;width:1052;height:2" coordorigin="5592,14" coordsize="1052,2">
              <v:shape id="_x0000_s3603" style="position:absolute;left:5592;top:14;width:1052;height:2" coordorigin="5592,14" coordsize="1052,0" path="m5592,14r1051,e" filled="f" strokecolor="#c9c9b8" strokeweight=".72pt">
                <v:path arrowok="t"/>
              </v:shape>
            </v:group>
            <v:group id="_x0000_s3604" style="position:absolute;left:6643;top:14;width:15;height:2" coordorigin="6643,14" coordsize="15,2">
              <v:shape id="_x0000_s3605" style="position:absolute;left:6643;top:14;width:15;height:2" coordorigin="6643,14" coordsize="15,0" path="m6643,14r15,e" filled="f" strokecolor="#c9c9b8" strokeweight=".72pt">
                <v:path arrowok="t"/>
              </v:shape>
            </v:group>
            <v:group id="_x0000_s3606" style="position:absolute;left:6658;top:14;width:1124;height:2" coordorigin="6658,14" coordsize="1124,2">
              <v:shape id="_x0000_s3607" style="position:absolute;left:6658;top:14;width:1124;height:2" coordorigin="6658,14" coordsize="1124,0" path="m6658,14r1123,e" filled="f" strokecolor="#c9c9b8" strokeweight=".72pt">
                <v:path arrowok="t"/>
              </v:shape>
            </v:group>
            <v:group id="_x0000_s3608" style="position:absolute;left:7781;top:14;width:15;height:2" coordorigin="7781,14" coordsize="15,2">
              <v:shape id="_x0000_s3609" style="position:absolute;left:7781;top:14;width:15;height:2" coordorigin="7781,14" coordsize="15,0" path="m7781,14r14,e" filled="f" strokecolor="#c9c9b8" strokeweight=".72pt">
                <v:path arrowok="t"/>
              </v:shape>
            </v:group>
            <v:group id="_x0000_s3610" style="position:absolute;left:7795;top:14;width:221;height:2" coordorigin="7795,14" coordsize="221,2">
              <v:shape id="_x0000_s3611" style="position:absolute;left:7795;top:14;width:221;height:2" coordorigin="7795,14" coordsize="221,0" path="m7795,14r221,e" filled="f" strokecolor="#c9c9b8" strokeweight=".72pt">
                <v:path arrowok="t"/>
              </v:shape>
            </v:group>
            <v:group id="_x0000_s3612" style="position:absolute;left:8016;top:14;width:15;height:2" coordorigin="8016,14" coordsize="15,2">
              <v:shape id="_x0000_s3613" style="position:absolute;left:8016;top:14;width:15;height:2" coordorigin="8016,14" coordsize="15,0" path="m8016,14r14,e" filled="f" strokecolor="#c9c9b8" strokeweight=".72pt">
                <v:path arrowok="t"/>
              </v:shape>
            </v:group>
            <v:group id="_x0000_s3614" style="position:absolute;left:8030;top:14;width:1776;height:2" coordorigin="8030,14" coordsize="1776,2">
              <v:shape id="_x0000_s3615" style="position:absolute;left:8030;top:14;width:1776;height:2" coordorigin="8030,14" coordsize="1776,0" path="m8030,14r1776,e" filled="f" strokecolor="#c9c9b8" strokeweight=".72pt">
                <v:path arrowok="t"/>
              </v:shape>
            </v:group>
            <v:group id="_x0000_s3616" style="position:absolute;left:9806;top:14;width:15;height:2" coordorigin="9806,14" coordsize="15,2">
              <v:shape id="_x0000_s3617" style="position:absolute;left:9806;top:14;width:15;height:2" coordorigin="9806,14" coordsize="15,0" path="m9806,14r15,e" filled="f" strokecolor="#c9c9b8" strokeweight=".72pt">
                <v:path arrowok="t"/>
              </v:shape>
            </v:group>
            <v:group id="_x0000_s3618" style="position:absolute;left:9821;top:14;width:264;height:2" coordorigin="9821,14" coordsize="264,2">
              <v:shape id="_x0000_s3619" style="position:absolute;left:9821;top:14;width:264;height:2" coordorigin="9821,14" coordsize="264,0" path="m9821,14r264,e" filled="f" strokecolor="#c9c9b8" strokeweight=".72pt">
                <v:path arrowok="t"/>
              </v:shape>
            </v:group>
            <v:group id="_x0000_s3620" style="position:absolute;left:38;top:689;width:4589;height:2" coordorigin="38,689" coordsize="4589,2">
              <v:shape id="_x0000_s3621" style="position:absolute;left:38;top:689;width:4589;height:2" coordorigin="38,689" coordsize="4589,0" path="m38,689r4589,e" filled="f" strokecolor="#c9c9b8" strokeweight="3.84pt">
                <v:path arrowok="t"/>
              </v:shape>
            </v:group>
            <v:group id="_x0000_s3622" style="position:absolute;left:4594;top:689;width:1013;height:2" coordorigin="4594,689" coordsize="1013,2">
              <v:shape id="_x0000_s3623" style="position:absolute;left:4594;top:689;width:1013;height:2" coordorigin="4594,689" coordsize="1013,0" path="m4594,689r1012,e" filled="f" strokecolor="#c9c9b8" strokeweight="3.84pt">
                <v:path arrowok="t"/>
              </v:shape>
            </v:group>
            <v:group id="_x0000_s3624" style="position:absolute;left:4606;top:22;width:2;height:720" coordorigin="4606,22" coordsize="2,720">
              <v:shape id="_x0000_s3625" style="position:absolute;left:4606;top:22;width:2;height:720" coordorigin="4606,22" coordsize="0,720" path="m4606,22r,720e" filled="f" strokecolor="#c9c9b8" strokeweight=".72pt">
                <v:path arrowok="t"/>
              </v:shape>
            </v:group>
            <v:group id="_x0000_s3626" style="position:absolute;left:5573;top:689;width:1095;height:2" coordorigin="5573,689" coordsize="1095,2">
              <v:shape id="_x0000_s3627" style="position:absolute;left:5573;top:689;width:1095;height:2" coordorigin="5573,689" coordsize="1095,0" path="m5573,689r1094,e" filled="f" strokecolor="#c9c9b8" strokeweight="3.84pt">
                <v:path arrowok="t"/>
              </v:shape>
            </v:group>
            <v:group id="_x0000_s3628" style="position:absolute;left:5585;top:22;width:2;height:720" coordorigin="5585,22" coordsize="2,720">
              <v:shape id="_x0000_s3629" style="position:absolute;left:5585;top:22;width:2;height:720" coordorigin="5585,22" coordsize="0,720" path="m5585,22r,720e" filled="f" strokecolor="#c9c9b8" strokeweight=".72pt">
                <v:path arrowok="t"/>
              </v:shape>
            </v:group>
            <v:group id="_x0000_s3630" style="position:absolute;left:6634;top:689;width:1172;height:2" coordorigin="6634,689" coordsize="1172,2">
              <v:shape id="_x0000_s3631" style="position:absolute;left:6634;top:689;width:1172;height:2" coordorigin="6634,689" coordsize="1172,0" path="m6634,689r1171,e" filled="f" strokecolor="#c9c9b8" strokeweight="3.84pt">
                <v:path arrowok="t"/>
              </v:shape>
            </v:group>
            <v:group id="_x0000_s3632" style="position:absolute;left:6650;top:22;width:2;height:720" coordorigin="6650,22" coordsize="2,720">
              <v:shape id="_x0000_s3633" style="position:absolute;left:6650;top:22;width:2;height:720" coordorigin="6650,22" coordsize="0,720" path="m6650,22r,720e" filled="f" strokecolor="#c9c9b8" strokeweight=".72pt">
                <v:path arrowok="t"/>
              </v:shape>
            </v:group>
            <v:group id="_x0000_s3634" style="position:absolute;left:7771;top:689;width:274;height:2" coordorigin="7771,689" coordsize="274,2">
              <v:shape id="_x0000_s3635" style="position:absolute;left:7771;top:689;width:274;height:2" coordorigin="7771,689" coordsize="274,0" path="m7771,689r274,e" filled="f" strokecolor="#c9c9b8" strokeweight="3.84pt">
                <v:path arrowok="t"/>
              </v:shape>
            </v:group>
            <v:group id="_x0000_s3636" style="position:absolute;left:7788;top:22;width:2;height:720" coordorigin="7788,22" coordsize="2,720">
              <v:shape id="_x0000_s3637" style="position:absolute;left:7788;top:22;width:2;height:720" coordorigin="7788,22" coordsize="0,720" path="m7788,22r,720e" filled="f" strokecolor="#c9c9b8" strokeweight=".72pt">
                <v:path arrowok="t"/>
              </v:shape>
            </v:group>
            <v:group id="_x0000_s3638" style="position:absolute;left:8011;top:689;width:1824;height:2" coordorigin="8011,689" coordsize="1824,2">
              <v:shape id="_x0000_s3639" style="position:absolute;left:8011;top:689;width:1824;height:2" coordorigin="8011,689" coordsize="1824,0" path="m8011,689r1824,e" filled="f" strokecolor="#c9c9b8" strokeweight="3.84pt">
                <v:path arrowok="t"/>
              </v:shape>
            </v:group>
            <v:group id="_x0000_s3640" style="position:absolute;left:8023;top:22;width:2;height:720" coordorigin="8023,22" coordsize="2,720">
              <v:shape id="_x0000_s3641" style="position:absolute;left:8023;top:22;width:2;height:720" coordorigin="8023,22" coordsize="0,720" path="m8023,22r,720e" filled="f" strokecolor="#c9c9b8" strokeweight=".72pt">
                <v:path arrowok="t"/>
              </v:shape>
            </v:group>
            <v:group id="_x0000_s3642" style="position:absolute;left:9802;top:689;width:312;height:2" coordorigin="9802,689" coordsize="312,2">
              <v:shape id="_x0000_s3643" style="position:absolute;left:9802;top:689;width:312;height:2" coordorigin="9802,689" coordsize="312,0" path="m9802,689r312,e" filled="f" strokecolor="#c9c9b8" strokeweight="3.84pt">
                <v:path arrowok="t"/>
              </v:shape>
            </v:group>
            <v:group id="_x0000_s3644" style="position:absolute;left:9814;top:22;width:2;height:720" coordorigin="9814,22" coordsize="2,720">
              <v:shape id="_x0000_s3645" style="position:absolute;left:9814;top:22;width:2;height:720" coordorigin="9814,22" coordsize="0,720" path="m9814,22r,720e" filled="f" strokecolor="#c9c9b8" strokeweight=".72pt">
                <v:path arrowok="t"/>
              </v:shape>
            </v:group>
            <v:group id="_x0000_s3646" style="position:absolute;left:58;top:2301;width:10028;height:72" coordorigin="58,2301" coordsize="10028,72">
              <v:shape id="_x0000_s3647" style="position:absolute;left:58;top:2301;width:10028;height:72" coordorigin="58,2301" coordsize="10028,72" path="m58,2373r10027,l10085,2301,58,2301r,72xe" fillcolor="#f7f7f7" stroked="f">
                <v:path arrowok="t"/>
              </v:shape>
            </v:group>
            <v:group id="_x0000_s3648" style="position:absolute;left:86;top:819;width:2;height:1482" coordorigin="86,819" coordsize="2,1482">
              <v:shape id="_x0000_s3649" style="position:absolute;left:86;top:819;width:2;height:1482" coordorigin="86,819" coordsize="0,1482" path="m86,819r,1482e" filled="f" strokecolor="#f7f7f7" strokeweight="2.88pt">
                <v:path arrowok="t"/>
              </v:shape>
            </v:group>
            <v:group id="_x0000_s3650" style="position:absolute;left:58;top:778;width:10028;height:2" coordorigin="58,778" coordsize="10028,2">
              <v:shape id="_x0000_s3651" style="position:absolute;left:58;top:778;width:10028;height:2" coordorigin="58,778" coordsize="10028,0" path="m58,778r10027,e" filled="f" strokecolor="#f7f7f7" strokeweight="4.1pt">
                <v:path arrowok="t"/>
              </v:shape>
            </v:group>
            <v:group id="_x0000_s3652" style="position:absolute;left:10061;top:818;width:2;height:1484" coordorigin="10061,818" coordsize="2,1484">
              <v:shape id="_x0000_s3653" style="position:absolute;left:10061;top:818;width:2;height:1484" coordorigin="10061,818" coordsize="0,1484" path="m10061,818r,1484e" filled="f" strokecolor="#f7f7f7" strokeweight="2.4pt">
                <v:path arrowok="t"/>
              </v:shape>
            </v:group>
            <v:group id="_x0000_s3654" style="position:absolute;left:86;top:818;width:29;height:183" coordorigin="86,818" coordsize="29,183">
              <v:shape id="_x0000_s3655" style="position:absolute;left:86;top:818;width:29;height:183" coordorigin="86,818" coordsize="29,183" path="m86,1001r29,l115,818r-29,l86,1001xe" fillcolor="#f7f7f7" stroked="f">
                <v:path arrowok="t"/>
              </v:shape>
            </v:group>
            <v:group id="_x0000_s3656" style="position:absolute;left:86;top:818;width:9980;height:183" coordorigin="86,818" coordsize="9980,183">
              <v:shape id="_x0000_s3657" style="position:absolute;left:86;top:818;width:9980;height:183" coordorigin="86,818" coordsize="9980,183" path="m86,1001r9980,l10066,818,86,818r,183xe" stroked="f">
                <v:path arrowok="t"/>
              </v:shape>
            </v:group>
            <v:group id="_x0000_s3658" style="position:absolute;left:86;top:1001;width:29;height:183" coordorigin="86,1001" coordsize="29,183">
              <v:shape id="_x0000_s3659" style="position:absolute;left:86;top:1001;width:29;height:183" coordorigin="86,1001" coordsize="29,183" path="m86,1183r29,l115,1001r-29,l86,1183xe" fillcolor="#f7f7f7" stroked="f">
                <v:path arrowok="t"/>
              </v:shape>
            </v:group>
            <v:group id="_x0000_s3660" style="position:absolute;left:86;top:1001;width:9980;height:183" coordorigin="86,1001" coordsize="9980,183">
              <v:shape id="_x0000_s3661" style="position:absolute;left:86;top:1001;width:9980;height:183" coordorigin="86,1001" coordsize="9980,183" path="m86,1183r9980,l10066,1001r-9980,l86,1183xe" stroked="f">
                <v:path arrowok="t"/>
              </v:shape>
            </v:group>
            <v:group id="_x0000_s3662" style="position:absolute;left:86;top:1183;width:29;height:188" coordorigin="86,1183" coordsize="29,188">
              <v:shape id="_x0000_s3663" style="position:absolute;left:86;top:1183;width:29;height:188" coordorigin="86,1183" coordsize="29,188" path="m86,1370r29,l115,1183r-29,l86,1370xe" fillcolor="#f7f7f7" stroked="f">
                <v:path arrowok="t"/>
              </v:shape>
            </v:group>
            <v:group id="_x0000_s3664" style="position:absolute;left:86;top:1183;width:9980;height:188" coordorigin="86,1183" coordsize="9980,188">
              <v:shape id="_x0000_s3665" style="position:absolute;left:86;top:1183;width:9980;height:188" coordorigin="86,1183" coordsize="9980,188" path="m86,1370r9980,l10066,1183r-9980,l86,1370xe" stroked="f">
                <v:path arrowok="t"/>
              </v:shape>
            </v:group>
            <v:group id="_x0000_s3666" style="position:absolute;left:115;top:1351;width:1983;height:2" coordorigin="115,1351" coordsize="1983,2">
              <v:shape id="_x0000_s3667" style="position:absolute;left:115;top:1351;width:1983;height:2" coordorigin="115,1351" coordsize="1983,0" path="m115,1351r1983,e" filled="f" strokecolor="#007e41" strokeweight=".48pt">
                <v:path arrowok="t"/>
              </v:shape>
            </v:group>
            <v:group id="_x0000_s3668" style="position:absolute;left:86;top:1370;width:29;height:183" coordorigin="86,1370" coordsize="29,183">
              <v:shape id="_x0000_s3669" style="position:absolute;left:86;top:1370;width:29;height:183" coordorigin="86,1370" coordsize="29,183" path="m86,1553r29,l115,1370r-29,l86,1553xe" fillcolor="#f7f7f7" stroked="f">
                <v:path arrowok="t"/>
              </v:shape>
            </v:group>
            <v:group id="_x0000_s3670" style="position:absolute;left:3734;top:1370;width:6332;height:183" coordorigin="3734,1370" coordsize="6332,183">
              <v:shape id="_x0000_s3671" style="position:absolute;left:3734;top:1370;width:6332;height:183" coordorigin="3734,1370" coordsize="6332,183" path="m3734,1553r6332,l10066,1370r-6332,l3734,1553xe" stroked="f">
                <v:path arrowok="t"/>
              </v:shape>
            </v:group>
            <v:group id="_x0000_s3672" style="position:absolute;left:86;top:1370;width:2012;height:183" coordorigin="86,1370" coordsize="2012,183">
              <v:shape id="_x0000_s3673" style="position:absolute;left:86;top:1370;width:2012;height:183" coordorigin="86,1370" coordsize="2012,183" path="m86,1553r2012,l2098,1370r-2012,l86,1553xe" stroked="f">
                <v:path arrowok="t"/>
              </v:shape>
            </v:group>
            <v:group id="_x0000_s3674" style="position:absolute;left:86;top:1553;width:9980;height:375" coordorigin="86,1553" coordsize="9980,375">
              <v:shape id="_x0000_s3675" style="position:absolute;left:86;top:1553;width:9980;height:375" coordorigin="86,1553" coordsize="9980,375" path="m86,1927r9980,l10066,1553r-9980,l86,1927xe" stroked="f">
                <v:path arrowok="t"/>
              </v:shape>
            </v:group>
            <v:group id="_x0000_s3676" style="position:absolute;left:122;top:1553;width:2;height:92" coordorigin="122,1553" coordsize="2,92">
              <v:shape id="_x0000_s3677" style="position:absolute;left:122;top:1553;width:2;height:92" coordorigin="122,1553" coordsize="0,92" path="m122,1553r,91e" filled="f" strokecolor="#c9c9b8" strokeweight=".72pt">
                <v:path arrowok="t"/>
              </v:shape>
            </v:group>
            <v:group id="_x0000_s3678" style="position:absolute;left:115;top:1560;width:92;height:2" coordorigin="115,1560" coordsize="92,2">
              <v:shape id="_x0000_s3679" style="position:absolute;left:115;top:1560;width:92;height:2" coordorigin="115,1560" coordsize="92,0" path="m115,1560r91,e" filled="f" strokecolor="#c9c9b8" strokeweight=".72pt">
                <v:path arrowok="t"/>
              </v:shape>
            </v:group>
            <v:group id="_x0000_s3680" style="position:absolute;left:206;top:1560;width:4570;height:2" coordorigin="206,1560" coordsize="4570,2">
              <v:shape id="_x0000_s3681" style="position:absolute;left:206;top:1560;width:4570;height:2" coordorigin="206,1560" coordsize="4570,0" path="m206,1560r4570,e" filled="f" strokecolor="#c9c9b8" strokeweight=".72pt">
                <v:path arrowok="t"/>
              </v:shape>
            </v:group>
            <v:group id="_x0000_s3682" style="position:absolute;left:4860;top:1553;width:2;height:92" coordorigin="4860,1553" coordsize="2,92">
              <v:shape id="_x0000_s3683" style="position:absolute;left:4860;top:1553;width:2;height:92" coordorigin="4860,1553" coordsize="0,92" path="m4860,1553r,91e" filled="f" strokecolor="#c9c9b8" strokeweight=".72pt">
                <v:path arrowok="t"/>
              </v:shape>
            </v:group>
            <v:group id="_x0000_s3684" style="position:absolute;left:4776;top:1560;width:92;height:2" coordorigin="4776,1560" coordsize="92,2">
              <v:shape id="_x0000_s3685" style="position:absolute;left:4776;top:1560;width:92;height:2" coordorigin="4776,1560" coordsize="92,0" path="m4776,1560r91,e" filled="f" strokecolor="#c9c9b8" strokeweight=".72pt">
                <v:path arrowok="t"/>
              </v:shape>
            </v:group>
            <v:group id="_x0000_s3686" style="position:absolute;left:122;top:1644;width:2;height:188" coordorigin="122,1644" coordsize="2,188">
              <v:shape id="_x0000_s3687" style="position:absolute;left:122;top:1644;width:2;height:188" coordorigin="122,1644" coordsize="0,188" path="m122,1644r,187e" filled="f" strokecolor="#c9c9b8" strokeweight=".72pt">
                <v:path arrowok="t"/>
              </v:shape>
            </v:group>
            <v:group id="_x0000_s3688" style="position:absolute;left:4860;top:1644;width:2;height:188" coordorigin="4860,1644" coordsize="2,188">
              <v:shape id="_x0000_s3689" style="position:absolute;left:4860;top:1644;width:2;height:188" coordorigin="4860,1644" coordsize="0,188" path="m4860,1644r,187e" filled="f" strokecolor="#c9c9b8" strokeweight=".72pt">
                <v:path arrowok="t"/>
              </v:shape>
            </v:group>
            <v:group id="_x0000_s3690" style="position:absolute;left:122;top:1831;width:2;height:92" coordorigin="122,1831" coordsize="2,92">
              <v:shape id="_x0000_s3691" style="position:absolute;left:122;top:1831;width:2;height:92" coordorigin="122,1831" coordsize="0,92" path="m122,1831r,91e" filled="f" strokecolor="#c9c9b8" strokeweight=".72pt">
                <v:path arrowok="t"/>
              </v:shape>
            </v:group>
            <v:group id="_x0000_s3692" style="position:absolute;left:115;top:1915;width:92;height:2" coordorigin="115,1915" coordsize="92,2">
              <v:shape id="_x0000_s3693" style="position:absolute;left:115;top:1915;width:92;height:2" coordorigin="115,1915" coordsize="92,0" path="m115,1915r91,e" filled="f" strokecolor="#c9c9b8" strokeweight=".72pt">
                <v:path arrowok="t"/>
              </v:shape>
            </v:group>
            <v:group id="_x0000_s3694" style="position:absolute;left:206;top:1915;width:4570;height:2" coordorigin="206,1915" coordsize="4570,2">
              <v:shape id="_x0000_s3695" style="position:absolute;left:206;top:1915;width:4570;height:2" coordorigin="206,1915" coordsize="4570,0" path="m206,1915r4570,e" filled="f" strokecolor="#c9c9b8" strokeweight=".72pt">
                <v:path arrowok="t"/>
              </v:shape>
            </v:group>
            <v:group id="_x0000_s3696" style="position:absolute;left:4860;top:1831;width:2;height:92" coordorigin="4860,1831" coordsize="2,92">
              <v:shape id="_x0000_s3697" style="position:absolute;left:4860;top:1831;width:2;height:92" coordorigin="4860,1831" coordsize="0,92" path="m4860,1831r,91e" filled="f" strokecolor="#c9c9b8" strokeweight=".72pt">
                <v:path arrowok="t"/>
              </v:shape>
            </v:group>
            <v:group id="_x0000_s3698" style="position:absolute;left:4776;top:1915;width:92;height:2" coordorigin="4776,1915" coordsize="92,2">
              <v:shape id="_x0000_s3699" style="position:absolute;left:4776;top:1915;width:92;height:2" coordorigin="4776,1915" coordsize="92,0" path="m4776,1915r91,e" filled="f" strokecolor="#c9c9b8" strokeweight=".72pt">
                <v:path arrowok="t"/>
              </v:shape>
            </v:group>
            <v:group id="_x0000_s3700" style="position:absolute;left:86;top:1927;width:29;height:375" coordorigin="86,1927" coordsize="29,375">
              <v:shape id="_x0000_s3701" style="position:absolute;left:86;top:1927;width:29;height:375" coordorigin="86,1927" coordsize="29,375" path="m86,2302r29,l115,1927r-29,l86,2302xe" fillcolor="#f7f7f7" stroked="f">
                <v:path arrowok="t"/>
              </v:shape>
            </v:group>
            <v:group id="_x0000_s3702" style="position:absolute;left:86;top:1927;width:9980;height:375" coordorigin="86,1927" coordsize="9980,375">
              <v:shape id="_x0000_s3703" style="position:absolute;left:86;top:1927;width:9980;height:375" coordorigin="86,1927" coordsize="9980,375" path="m86,2302r9980,l10066,1927r-9980,l86,2302xe" stroked="f">
                <v:path arrowok="t"/>
              </v:shape>
            </v:group>
            <v:group id="_x0000_s3704" style="position:absolute;left:1440;top:2191;width:730;height:2" coordorigin="1440,2191" coordsize="730,2">
              <v:shape id="_x0000_s3705" style="position:absolute;left:1440;top:2191;width:730;height:2" coordorigin="1440,2191" coordsize="730,0" path="m1440,2191r730,e" filled="f" strokecolor="blue" strokeweight=".48pt">
                <v:path arrowok="t"/>
              </v:shape>
            </v:group>
            <v:group id="_x0000_s3706" style="position:absolute;left:122;top:1927;width:2;height:92" coordorigin="122,1927" coordsize="2,92">
              <v:shape id="_x0000_s3707" style="position:absolute;left:122;top:1927;width:2;height:92" coordorigin="122,1927" coordsize="0,92" path="m122,1927r,91e" filled="f" strokecolor="#c9c9b8" strokeweight=".72pt">
                <v:path arrowok="t"/>
              </v:shape>
            </v:group>
            <v:group id="_x0000_s3708" style="position:absolute;left:115;top:1934;width:92;height:2" coordorigin="115,1934" coordsize="92,2">
              <v:shape id="_x0000_s3709" style="position:absolute;left:115;top:1934;width:92;height:2" coordorigin="115,1934" coordsize="92,0" path="m115,1934r91,e" filled="f" strokecolor="#c9c9b8" strokeweight=".72pt">
                <v:path arrowok="t"/>
              </v:shape>
            </v:group>
            <v:group id="_x0000_s3710" style="position:absolute;left:206;top:1934;width:1143;height:2" coordorigin="206,1934" coordsize="1143,2">
              <v:shape id="_x0000_s3711" style="position:absolute;left:206;top:1934;width:1143;height:2" coordorigin="206,1934" coordsize="1143,0" path="m206,1934r1143,e" filled="f" strokecolor="#c9c9b8" strokeweight=".72pt">
                <v:path arrowok="t"/>
              </v:shape>
            </v:group>
            <v:group id="_x0000_s3712" style="position:absolute;left:1433;top:1927;width:2;height:92" coordorigin="1433,1927" coordsize="2,92">
              <v:shape id="_x0000_s3713" style="position:absolute;left:1433;top:1927;width:2;height:92" coordorigin="1433,1927" coordsize="0,92" path="m1433,1927r,91e" filled="f" strokecolor="#c9c9b8" strokeweight=".72pt">
                <v:path arrowok="t"/>
              </v:shape>
            </v:group>
            <v:group id="_x0000_s3714" style="position:absolute;left:1349;top:1934;width:92;height:2" coordorigin="1349,1934" coordsize="92,2">
              <v:shape id="_x0000_s3715" style="position:absolute;left:1349;top:1934;width:92;height:2" coordorigin="1349,1934" coordsize="92,0" path="m1349,1934r91,e" filled="f" strokecolor="#c9c9b8" strokeweight=".72pt">
                <v:path arrowok="t"/>
              </v:shape>
            </v:group>
            <v:group id="_x0000_s3716" style="position:absolute;left:122;top:2018;width:2;height:188" coordorigin="122,2018" coordsize="2,188">
              <v:shape id="_x0000_s3717" style="position:absolute;left:122;top:2018;width:2;height:188" coordorigin="122,2018" coordsize="0,188" path="m122,2018r,188e" filled="f" strokecolor="#c9c9b8" strokeweight=".72pt">
                <v:path arrowok="t"/>
              </v:shape>
            </v:group>
            <v:group id="_x0000_s3718" style="position:absolute;left:1433;top:2018;width:2;height:188" coordorigin="1433,2018" coordsize="2,188">
              <v:shape id="_x0000_s3719" style="position:absolute;left:1433;top:2018;width:2;height:188" coordorigin="1433,2018" coordsize="0,188" path="m1433,2018r,188e" filled="f" strokecolor="#c9c9b8" strokeweight=".72pt">
                <v:path arrowok="t"/>
              </v:shape>
            </v:group>
            <v:group id="_x0000_s3720" style="position:absolute;left:122;top:2206;width:2;height:92" coordorigin="122,2206" coordsize="2,92">
              <v:shape id="_x0000_s3721" style="position:absolute;left:122;top:2206;width:2;height:92" coordorigin="122,2206" coordsize="0,92" path="m122,2206r,91e" filled="f" strokecolor="#c9c9b8" strokeweight=".72pt">
                <v:path arrowok="t"/>
              </v:shape>
            </v:group>
            <v:group id="_x0000_s3722" style="position:absolute;left:115;top:2290;width:92;height:2" coordorigin="115,2290" coordsize="92,2">
              <v:shape id="_x0000_s3723" style="position:absolute;left:115;top:2290;width:92;height:2" coordorigin="115,2290" coordsize="92,0" path="m115,2290r91,e" filled="f" strokecolor="#c9c9b8" strokeweight=".72pt">
                <v:path arrowok="t"/>
              </v:shape>
            </v:group>
            <v:group id="_x0000_s3724" style="position:absolute;left:206;top:2290;width:1143;height:2" coordorigin="206,2290" coordsize="1143,2">
              <v:shape id="_x0000_s3725" style="position:absolute;left:206;top:2290;width:1143;height:2" coordorigin="206,2290" coordsize="1143,0" path="m206,2290r1143,e" filled="f" strokecolor="#c9c9b8" strokeweight=".72pt">
                <v:path arrowok="t"/>
              </v:shape>
            </v:group>
            <v:group id="_x0000_s3726" style="position:absolute;left:1433;top:2206;width:2;height:92" coordorigin="1433,2206" coordsize="2,92">
              <v:shape id="_x0000_s3727" style="position:absolute;left:1433;top:2206;width:2;height:92" coordorigin="1433,2206" coordsize="0,92" path="m1433,2206r,91e" filled="f" strokecolor="#c9c9b8" strokeweight=".72pt">
                <v:path arrowok="t"/>
              </v:shape>
            </v:group>
            <v:group id="_x0000_s3728" style="position:absolute;left:1349;top:2290;width:92;height:2" coordorigin="1349,2290" coordsize="92,2">
              <v:shape id="_x0000_s3729" style="position:absolute;left:1349;top:2290;width:92;height:2" coordorigin="1349,2290" coordsize="92,0" path="m1349,2290r91,e" filled="f" strokecolor="#c9c9b8" strokeweight=".72pt">
                <v:path arrowok="t"/>
              </v:shape>
            </v:group>
            <v:group id="_x0000_s3730" style="position:absolute;left:58;top:734;width:4541;height:2" coordorigin="58,734" coordsize="4541,2">
              <v:shape id="_x0000_s3731" style="position:absolute;left:58;top:734;width:4541;height:2" coordorigin="58,734" coordsize="4541,0" path="m58,734r4540,e" filled="f" strokecolor="#c9c9b8" strokeweight=".72pt">
                <v:path arrowok="t"/>
              </v:shape>
            </v:group>
            <v:group id="_x0000_s3732" style="position:absolute;left:58;top:780;width:4541;height:2" coordorigin="58,780" coordsize="4541,2">
              <v:shape id="_x0000_s3733" style="position:absolute;left:58;top:780;width:4541;height:2" coordorigin="58,780" coordsize="4541,0" path="m58,780r4540,e" filled="f" strokecolor="#f7f7f7" strokeweight="3.84pt">
                <v:path arrowok="t"/>
              </v:shape>
            </v:group>
            <v:group id="_x0000_s3734" style="position:absolute;left:4598;top:780;width:15;height:2" coordorigin="4598,780" coordsize="15,2">
              <v:shape id="_x0000_s3735" style="position:absolute;left:4598;top:780;width:15;height:2" coordorigin="4598,780" coordsize="15,0" path="m4598,780r15,e" filled="f" strokecolor="#f7f7f7" strokeweight="3.84pt">
                <v:path arrowok="t"/>
              </v:shape>
            </v:group>
            <v:group id="_x0000_s3736" style="position:absolute;left:4613;top:734;width:965;height:2" coordorigin="4613,734" coordsize="965,2">
              <v:shape id="_x0000_s3737" style="position:absolute;left:4613;top:734;width:965;height:2" coordorigin="4613,734" coordsize="965,0" path="m4613,734r965,e" filled="f" strokecolor="#c9c9b8" strokeweight=".72pt">
                <v:path arrowok="t"/>
              </v:shape>
            </v:group>
            <v:group id="_x0000_s3738" style="position:absolute;left:4613;top:780;width:965;height:2" coordorigin="4613,780" coordsize="965,2">
              <v:shape id="_x0000_s3739" style="position:absolute;left:4613;top:780;width:965;height:2" coordorigin="4613,780" coordsize="965,0" path="m4613,780r965,e" filled="f" strokecolor="#f7f7f7" strokeweight="3.84pt">
                <v:path arrowok="t"/>
              </v:shape>
            </v:group>
            <v:group id="_x0000_s3740" style="position:absolute;left:5578;top:780;width:15;height:2" coordorigin="5578,780" coordsize="15,2">
              <v:shape id="_x0000_s3741" style="position:absolute;left:5578;top:780;width:15;height:2" coordorigin="5578,780" coordsize="15,0" path="m5578,780r14,e" filled="f" strokecolor="#f7f7f7" strokeweight="3.84pt">
                <v:path arrowok="t"/>
              </v:shape>
            </v:group>
            <v:group id="_x0000_s3742" style="position:absolute;left:5592;top:734;width:1052;height:2" coordorigin="5592,734" coordsize="1052,2">
              <v:shape id="_x0000_s3743" style="position:absolute;left:5592;top:734;width:1052;height:2" coordorigin="5592,734" coordsize="1052,0" path="m5592,734r1051,e" filled="f" strokecolor="#c9c9b8" strokeweight=".72pt">
                <v:path arrowok="t"/>
              </v:shape>
            </v:group>
            <v:group id="_x0000_s3744" style="position:absolute;left:5592;top:780;width:1052;height:2" coordorigin="5592,780" coordsize="1052,2">
              <v:shape id="_x0000_s3745" style="position:absolute;left:5592;top:780;width:1052;height:2" coordorigin="5592,780" coordsize="1052,0" path="m5592,780r1051,e" filled="f" strokecolor="#f7f7f7" strokeweight="3.84pt">
                <v:path arrowok="t"/>
              </v:shape>
            </v:group>
            <v:group id="_x0000_s3746" style="position:absolute;left:6643;top:780;width:15;height:2" coordorigin="6643,780" coordsize="15,2">
              <v:shape id="_x0000_s3747" style="position:absolute;left:6643;top:780;width:15;height:2" coordorigin="6643,780" coordsize="15,0" path="m6643,780r15,e" filled="f" strokecolor="#f7f7f7" strokeweight="3.84pt">
                <v:path arrowok="t"/>
              </v:shape>
            </v:group>
            <v:group id="_x0000_s3748" style="position:absolute;left:6658;top:734;width:1124;height:2" coordorigin="6658,734" coordsize="1124,2">
              <v:shape id="_x0000_s3749" style="position:absolute;left:6658;top:734;width:1124;height:2" coordorigin="6658,734" coordsize="1124,0" path="m6658,734r1123,e" filled="f" strokecolor="#c9c9b8" strokeweight=".72pt">
                <v:path arrowok="t"/>
              </v:shape>
            </v:group>
            <v:group id="_x0000_s3750" style="position:absolute;left:6658;top:780;width:1124;height:2" coordorigin="6658,780" coordsize="1124,2">
              <v:shape id="_x0000_s3751" style="position:absolute;left:6658;top:780;width:1124;height:2" coordorigin="6658,780" coordsize="1124,0" path="m6658,780r1123,e" filled="f" strokecolor="#f7f7f7" strokeweight="3.84pt">
                <v:path arrowok="t"/>
              </v:shape>
            </v:group>
            <v:group id="_x0000_s3752" style="position:absolute;left:7781;top:780;width:15;height:2" coordorigin="7781,780" coordsize="15,2">
              <v:shape id="_x0000_s3753" style="position:absolute;left:7781;top:780;width:15;height:2" coordorigin="7781,780" coordsize="15,0" path="m7781,780r14,e" filled="f" strokecolor="#f7f7f7" strokeweight="3.84pt">
                <v:path arrowok="t"/>
              </v:shape>
            </v:group>
            <v:group id="_x0000_s3754" style="position:absolute;left:7795;top:734;width:221;height:2" coordorigin="7795,734" coordsize="221,2">
              <v:shape id="_x0000_s3755" style="position:absolute;left:7795;top:734;width:221;height:2" coordorigin="7795,734" coordsize="221,0" path="m7795,734r221,e" filled="f" strokecolor="#c9c9b8" strokeweight=".72pt">
                <v:path arrowok="t"/>
              </v:shape>
            </v:group>
            <v:group id="_x0000_s3756" style="position:absolute;left:7795;top:780;width:221;height:2" coordorigin="7795,780" coordsize="221,2">
              <v:shape id="_x0000_s3757" style="position:absolute;left:7795;top:780;width:221;height:2" coordorigin="7795,780" coordsize="221,0" path="m7795,780r221,e" filled="f" strokecolor="#f7f7f7" strokeweight="3.84pt">
                <v:path arrowok="t"/>
              </v:shape>
            </v:group>
            <v:group id="_x0000_s3758" style="position:absolute;left:8016;top:780;width:15;height:2" coordorigin="8016,780" coordsize="15,2">
              <v:shape id="_x0000_s3759" style="position:absolute;left:8016;top:780;width:15;height:2" coordorigin="8016,780" coordsize="15,0" path="m8016,780r14,e" filled="f" strokecolor="#f7f7f7" strokeweight="3.84pt">
                <v:path arrowok="t"/>
              </v:shape>
            </v:group>
            <v:group id="_x0000_s3760" style="position:absolute;left:8030;top:734;width:1776;height:2" coordorigin="8030,734" coordsize="1776,2">
              <v:shape id="_x0000_s3761" style="position:absolute;left:8030;top:734;width:1776;height:2" coordorigin="8030,734" coordsize="1776,0" path="m8030,734r1776,e" filled="f" strokecolor="#c9c9b8" strokeweight=".72pt">
                <v:path arrowok="t"/>
              </v:shape>
            </v:group>
            <v:group id="_x0000_s3762" style="position:absolute;left:8030;top:780;width:1776;height:2" coordorigin="8030,780" coordsize="1776,2">
              <v:shape id="_x0000_s3763" style="position:absolute;left:8030;top:780;width:1776;height:2" coordorigin="8030,780" coordsize="1776,0" path="m8030,780r1776,e" filled="f" strokecolor="#f7f7f7" strokeweight="3.84pt">
                <v:path arrowok="t"/>
              </v:shape>
            </v:group>
            <v:group id="_x0000_s3764" style="position:absolute;left:9806;top:780;width:15;height:2" coordorigin="9806,780" coordsize="15,2">
              <v:shape id="_x0000_s3765" style="position:absolute;left:9806;top:780;width:15;height:2" coordorigin="9806,780" coordsize="15,0" path="m9806,780r15,e" filled="f" strokecolor="#f7f7f7" strokeweight="3.84pt">
                <v:path arrowok="t"/>
              </v:shape>
            </v:group>
            <v:group id="_x0000_s3766" style="position:absolute;left:9821;top:734;width:264;height:2" coordorigin="9821,734" coordsize="264,2">
              <v:shape id="_x0000_s3767" style="position:absolute;left:9821;top:734;width:264;height:2" coordorigin="9821,734" coordsize="264,0" path="m9821,734r264,e" filled="f" strokecolor="#c9c9b8" strokeweight=".72pt">
                <v:path arrowok="t"/>
              </v:shape>
            </v:group>
            <v:group id="_x0000_s3768" style="position:absolute;left:9821;top:780;width:264;height:2" coordorigin="9821,780" coordsize="264,2">
              <v:shape id="_x0000_s3769" style="position:absolute;left:9821;top:780;width:264;height:2" coordorigin="9821,780" coordsize="264,0" path="m9821,780r264,e" filled="f" strokecolor="#f7f7f7" strokeweight="3.84pt">
                <v:path arrowok="t"/>
              </v:shape>
            </v:group>
            <v:group id="_x0000_s3770" style="position:absolute;left:38;top:2335;width:10076;height:2" coordorigin="38,2335" coordsize="10076,2">
              <v:shape id="_x0000_s3771" style="position:absolute;left:38;top:2335;width:10076;height:2" coordorigin="38,2335" coordsize="10076,0" path="m38,2335r10076,e" filled="f" strokecolor="#c9c9b8" strokeweight="3.84pt">
                <v:path arrowok="t"/>
              </v:shape>
            </v:group>
            <v:group id="_x0000_s3772" style="position:absolute;left:50;top:7;width:2;height:2367" coordorigin="50,7" coordsize="2,2367">
              <v:shape id="_x0000_s3773" style="position:absolute;left:50;top:7;width:2;height:2367" coordorigin="50,7" coordsize="0,2367" path="m50,7r,2367e" filled="f" strokecolor="#c9c9b8" strokeweight=".72pt">
                <v:path arrowok="t"/>
              </v:shape>
            </v:group>
            <v:group id="_x0000_s3774" style="position:absolute;left:43;top:2374;width:10042;height:29" coordorigin="43,2374" coordsize="10042,29">
              <v:shape id="_x0000_s3775" style="position:absolute;left:43;top:2374;width:10042;height:29" coordorigin="43,2374" coordsize="10042,29" path="m43,2402r10042,l10085,2374,43,2374r,28xe" fillcolor="#c9c9b8" stroked="f">
                <v:path arrowok="t"/>
              </v:shape>
            </v:group>
            <v:group id="_x0000_s3776" style="position:absolute;left:10092;top:7;width:2;height:2396" coordorigin="10092,7" coordsize="2,2396">
              <v:shape id="_x0000_s3777" style="position:absolute;left:10092;top:7;width:2;height:2396" coordorigin="10092,7" coordsize="0,2396" path="m10092,7r,2395e" filled="f" strokecolor="#c9c9b8" strokeweight=".72pt">
                <v:path arrowok="t"/>
              </v:shape>
              <v:shape id="_x0000_s3778" type="#_x0000_t202" style="position:absolute;left:79;top:14;width:4527;height:722" filled="f" stroked="f">
                <v:textbox inset="0,0,0,0">
                  <w:txbxContent>
                    <w:p w:rsidR="00346E91" w:rsidRDefault="00346E91">
                      <w:pPr>
                        <w:spacing w:before="82"/>
                        <w:ind w:left="3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 xml:space="preserve">Объект: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помещение под</w:t>
                      </w:r>
                      <w:r>
                        <w:rPr>
                          <w:rFonts w:ascii="Arial" w:hAnsi="Arial"/>
                          <w:b/>
                          <w:spacing w:val="-1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магазин</w:t>
                      </w:r>
                    </w:p>
                    <w:p w:rsidR="00346E91" w:rsidRDefault="00346E91">
                      <w:pPr>
                        <w:spacing w:before="3"/>
                        <w:ind w:left="35" w:right="224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>Планировка:</w:t>
                      </w:r>
                      <w:r>
                        <w:rPr>
                          <w:rFonts w:ascii="Arial" w:hAnsi="Arial"/>
                          <w:color w:val="007F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полногабарит</w:t>
                      </w:r>
                      <w:r>
                        <w:rPr>
                          <w:rFonts w:ascii="Arial" w:hAnsi="Arial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 xml:space="preserve">Адрес: </w:t>
                      </w:r>
                      <w:r>
                        <w:rPr>
                          <w:rFonts w:ascii="Arial" w:hAnsi="Arial"/>
                          <w:sz w:val="16"/>
                        </w:rPr>
                        <w:t>Киров г, Воровского</w:t>
                      </w:r>
                      <w:r>
                        <w:rPr>
                          <w:rFonts w:ascii="Arial" w:hAnsi="Arial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ул</w:t>
                      </w:r>
                    </w:p>
                  </w:txbxContent>
                </v:textbox>
              </v:shape>
              <v:shape id="_x0000_s3779" type="#_x0000_t202" style="position:absolute;left:4606;top:14;width:980;height:722" filled="f" stroked="f">
                <v:textbox inset="0,0,0,0">
                  <w:txbxContent>
                    <w:p w:rsidR="00346E91" w:rsidRDefault="00346E91">
                      <w:pPr>
                        <w:spacing w:before="1"/>
                        <w:rPr>
                          <w:rFonts w:ascii="Times New Roman" w:hAnsi="Times New Roman"/>
                          <w:i/>
                          <w:sz w:val="23"/>
                          <w:szCs w:val="23"/>
                        </w:rPr>
                      </w:pPr>
                    </w:p>
                    <w:p w:rsidR="00346E91" w:rsidRDefault="00346E91">
                      <w:pPr>
                        <w:ind w:left="26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Центр</w:t>
                      </w:r>
                    </w:p>
                  </w:txbxContent>
                </v:textbox>
              </v:shape>
              <v:shape id="_x0000_s3780" type="#_x0000_t202" style="position:absolute;left:5585;top:14;width:1066;height:722" filled="f" stroked="f">
                <v:textbox inset="0,0,0,0">
                  <w:txbxContent>
                    <w:p w:rsidR="00346E91" w:rsidRDefault="00346E91">
                      <w:pPr>
                        <w:spacing w:before="1"/>
                        <w:rPr>
                          <w:rFonts w:ascii="Times New Roman" w:hAnsi="Times New Roman"/>
                          <w:i/>
                          <w:sz w:val="15"/>
                          <w:szCs w:val="15"/>
                        </w:rPr>
                      </w:pPr>
                    </w:p>
                    <w:p w:rsidR="00346E91" w:rsidRDefault="00346E91">
                      <w:pPr>
                        <w:spacing w:line="244" w:lineRule="auto"/>
                        <w:ind w:left="280" w:right="277" w:firstLine="1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1 /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</w:t>
                      </w:r>
                      <w:r>
                        <w:rPr>
                          <w:rFonts w:ascii="Arial" w:hAnsi="Arial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16"/>
                        </w:rPr>
                        <w:t>кирпич</w:t>
                      </w:r>
                    </w:p>
                  </w:txbxContent>
                </v:textbox>
              </v:shape>
              <v:shape id="_x0000_s3781" type="#_x0000_t202" style="position:absolute;left:6650;top:14;width:1138;height:722" filled="f" stroked="f">
                <v:textbox inset="0,0,0,0">
                  <w:txbxContent>
                    <w:p w:rsidR="00346E91" w:rsidRDefault="00346E91">
                      <w:pPr>
                        <w:spacing w:before="1"/>
                        <w:rPr>
                          <w:rFonts w:ascii="Times New Roman" w:hAnsi="Times New Roman"/>
                          <w:i/>
                          <w:sz w:val="23"/>
                          <w:szCs w:val="23"/>
                        </w:rPr>
                      </w:pPr>
                    </w:p>
                    <w:p w:rsidR="00346E91" w:rsidRDefault="00346E91">
                      <w:pPr>
                        <w:ind w:left="29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/>
                          <w:sz w:val="16"/>
                        </w:rPr>
                        <w:t>63 / - /</w:t>
                      </w:r>
                      <w:r>
                        <w:rPr>
                          <w:rFonts w:ascii="Arial" w:eastAsia="Times New Roman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16"/>
                        </w:rPr>
                        <w:t>-</w:t>
                      </w:r>
                    </w:p>
                  </w:txbxContent>
                </v:textbox>
              </v:shape>
              <v:shape id="_x0000_s3782" type="#_x0000_t202" style="position:absolute;left:8023;top:14;width:1791;height:722" filled="f" stroked="f">
                <v:textbox inset="0,0,0,0">
                  <w:txbxContent>
                    <w:p w:rsidR="00346E91" w:rsidRDefault="00346E91">
                      <w:pPr>
                        <w:spacing w:before="1"/>
                        <w:rPr>
                          <w:rFonts w:ascii="Times New Roman" w:hAnsi="Times New Roman"/>
                          <w:i/>
                          <w:sz w:val="15"/>
                          <w:szCs w:val="15"/>
                        </w:rPr>
                      </w:pPr>
                    </w:p>
                    <w:p w:rsidR="00346E91" w:rsidRDefault="00346E91">
                      <w:pPr>
                        <w:ind w:right="51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/>
                          <w:b/>
                          <w:sz w:val="16"/>
                        </w:rPr>
                        <w:t>40</w:t>
                      </w:r>
                    </w:p>
                    <w:p w:rsidR="00346E91" w:rsidRDefault="00346E91">
                      <w:pPr>
                        <w:spacing w:before="3"/>
                        <w:ind w:right="52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т.руб в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мес.</w:t>
                      </w:r>
                    </w:p>
                  </w:txbxContent>
                </v:textbox>
              </v:shape>
              <v:shape id="_x0000_s3783" type="#_x0000_t202" style="position:absolute;left:79;top:1560;width:4781;height:356" filled="f" stroked="f">
                <v:textbox inset="0,0,0,0">
                  <w:txbxContent>
                    <w:p w:rsidR="00346E91" w:rsidRDefault="00346E91">
                      <w:pPr>
                        <w:spacing w:before="87"/>
                        <w:ind w:left="12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ООО</w:t>
                      </w:r>
                      <w:r>
                        <w:rPr>
                          <w:rFonts w:ascii="Arial" w:hAnsi="Arial"/>
                          <w:spacing w:val="-4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"Вердикт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плюс",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г.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Киров,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ул.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Ленина,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д.89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к.1</w:t>
                      </w:r>
                      <w:r>
                        <w:rPr>
                          <w:rFonts w:ascii="Arial" w:hAnsi="Arial"/>
                          <w:spacing w:val="-7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,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78-96-18</w:t>
                      </w:r>
                    </w:p>
                  </w:txbxContent>
                </v:textbox>
              </v:shape>
              <v:shape id="_x0000_s3784" type="#_x0000_t202" style="position:absolute;left:79;top:1915;width:1354;height:435" filled="f" stroked="f">
                <v:textbox inset="0,0,0,0">
                  <w:txbxContent>
                    <w:p w:rsidR="00346E91" w:rsidRDefault="00346E91">
                      <w:pPr>
                        <w:spacing w:before="106"/>
                        <w:ind w:left="12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Агент:</w:t>
                      </w:r>
                      <w:r>
                        <w:rPr>
                          <w:rFonts w:ascii="Arial" w:hAnsi="Arial"/>
                          <w:spacing w:val="-13"/>
                          <w:sz w:val="16"/>
                          <w:shd w:val="clear" w:color="auto" w:fill="F7F7F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7F7F7"/>
                        </w:rPr>
                        <w:t>78-96-18</w:t>
                      </w:r>
                    </w:p>
                  </w:txbxContent>
                </v:textbox>
              </v:shape>
              <v:shape id="_x0000_s3785" type="#_x0000_t202" style="position:absolute;left:115;top:839;width:5493;height:711" filled="f" stroked="f">
                <v:textbox inset="0,0,0,0">
                  <w:txbxContent>
                    <w:p w:rsidR="00346E91" w:rsidRDefault="00346E91">
                      <w:pPr>
                        <w:spacing w:line="161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F00"/>
                          <w:sz w:val="16"/>
                          <w:szCs w:val="16"/>
                        </w:rPr>
                        <w:t>№</w:t>
                      </w:r>
                      <w:r>
                        <w:rPr>
                          <w:rFonts w:ascii="Arial" w:hAnsi="Arial" w:cs="Arial"/>
                          <w:color w:val="007F00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148008</w:t>
                      </w:r>
                    </w:p>
                    <w:p w:rsidR="00346E91" w:rsidRDefault="00346E91">
                      <w:pPr>
                        <w:spacing w:line="182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F00"/>
                          <w:sz w:val="16"/>
                        </w:rPr>
                        <w:t xml:space="preserve">Дата: </w:t>
                      </w:r>
                      <w:r>
                        <w:rPr>
                          <w:rFonts w:ascii="Arial" w:hAnsi="Arial"/>
                          <w:sz w:val="16"/>
                        </w:rPr>
                        <w:t>2010.07.09</w:t>
                      </w:r>
                      <w:r>
                        <w:rPr>
                          <w:rFonts w:ascii="Arial" w:hAnsi="Arial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11:42</w:t>
                      </w:r>
                    </w:p>
                    <w:p w:rsidR="00346E91" w:rsidRDefault="00346E91">
                      <w:pPr>
                        <w:spacing w:line="183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7E41"/>
                          <w:sz w:val="16"/>
                        </w:rPr>
                        <w:t>Дополнительно /</w:t>
                      </w:r>
                      <w:r>
                        <w:rPr>
                          <w:rFonts w:ascii="Arial" w:hAnsi="Arial"/>
                          <w:color w:val="007E41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E41"/>
                          <w:sz w:val="16"/>
                        </w:rPr>
                        <w:t>Контакты</w:t>
                      </w:r>
                    </w:p>
                    <w:p w:rsidR="00346E91" w:rsidRDefault="00346E91">
                      <w:pPr>
                        <w:spacing w:before="3" w:line="18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перекресток</w:t>
                      </w:r>
                      <w:r>
                        <w:rPr>
                          <w:rFonts w:ascii="Arial" w:hAnsi="Arial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с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ул.</w:t>
                      </w:r>
                      <w:r>
                        <w:rPr>
                          <w:rFonts w:ascii="Arial" w:hAns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Ленина,</w:t>
                      </w:r>
                      <w:r>
                        <w:rPr>
                          <w:rFonts w:ascii="Arial" w:hAnsi="Arial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FFF00"/>
                        </w:rPr>
                        <w:t>красная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FFF00"/>
                        </w:rPr>
                        <w:t>линия,</w:t>
                      </w:r>
                      <w:r>
                        <w:rPr>
                          <w:rFonts w:ascii="Arial" w:hAnsi="Arial"/>
                          <w:spacing w:val="-4"/>
                          <w:sz w:val="16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hd w:val="clear" w:color="auto" w:fill="FFFF00"/>
                        </w:rPr>
                        <w:t>новый</w:t>
                      </w:r>
                      <w:r>
                        <w:rPr>
                          <w:rFonts w:ascii="Arial" w:hAnsi="Arial"/>
                          <w:spacing w:val="-9"/>
                          <w:sz w:val="16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ремонт, отдельный</w:t>
                      </w:r>
                      <w:r>
                        <w:rPr>
                          <w:rFonts w:ascii="Arial" w:hAnsi="Arial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вход</w:t>
                      </w:r>
                    </w:p>
                  </w:txbxContent>
                </v:textbox>
              </v:shape>
              <v:shape id="_x0000_s3786" type="#_x0000_t202" style="position:absolute;left:1440;top:2044;width:732;height:159" filled="f" stroked="f">
                <v:textbox inset="0,0,0,0">
                  <w:txbxContent>
                    <w:p w:rsidR="00346E91" w:rsidRDefault="00346E91">
                      <w:pPr>
                        <w:spacing w:line="158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  <w:t>В</w:t>
                      </w:r>
                      <w:r>
                        <w:rPr>
                          <w:rFonts w:ascii="Arial" w:hAnsi="Arial"/>
                          <w:color w:val="0000F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  <w:t>корзину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46E91" w:rsidRDefault="00346E91">
      <w:pPr>
        <w:rPr>
          <w:rFonts w:ascii="Times New Roman" w:hAnsi="Times New Roman"/>
          <w:i/>
          <w:sz w:val="20"/>
          <w:szCs w:val="20"/>
        </w:rPr>
      </w:pPr>
    </w:p>
    <w:p w:rsidR="00346E91" w:rsidRDefault="00346E91">
      <w:pPr>
        <w:spacing w:before="8"/>
        <w:rPr>
          <w:rFonts w:ascii="Times New Roman" w:hAnsi="Times New Roman"/>
          <w:i/>
          <w:sz w:val="18"/>
          <w:szCs w:val="18"/>
        </w:rPr>
      </w:pPr>
    </w:p>
    <w:p w:rsidR="00346E91" w:rsidRDefault="00346E91">
      <w:pPr>
        <w:ind w:left="232" w:right="2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Объект сравнения №</w:t>
      </w:r>
      <w:r>
        <w:rPr>
          <w:rFonts w:ascii="Times New Roman" w:hAnsi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3</w:t>
      </w:r>
    </w:p>
    <w:p w:rsidR="00346E91" w:rsidRDefault="00346E91">
      <w:pPr>
        <w:spacing w:before="10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1094"/>
        <w:gridCol w:w="264"/>
        <w:gridCol w:w="1267"/>
        <w:gridCol w:w="264"/>
        <w:gridCol w:w="1762"/>
        <w:gridCol w:w="313"/>
      </w:tblGrid>
      <w:tr w:rsidR="00346E91" w:rsidRPr="00261AFB">
        <w:trPr>
          <w:trHeight w:hRule="exact" w:val="487"/>
        </w:trPr>
        <w:tc>
          <w:tcPr>
            <w:tcW w:w="5078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75" w:line="183" w:lineRule="exact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F00"/>
                <w:sz w:val="16"/>
              </w:rPr>
              <w:t xml:space="preserve">Объект: </w:t>
            </w:r>
            <w:r w:rsidRPr="00261AFB">
              <w:rPr>
                <w:rFonts w:ascii="Arial" w:hAnsi="Arial"/>
                <w:b/>
                <w:sz w:val="16"/>
              </w:rPr>
              <w:t>помещение под</w:t>
            </w:r>
            <w:r w:rsidRPr="00261AFB">
              <w:rPr>
                <w:rFonts w:ascii="Arial" w:hAnsi="Arial"/>
                <w:b/>
                <w:spacing w:val="-19"/>
                <w:sz w:val="16"/>
              </w:rPr>
              <w:t xml:space="preserve"> </w:t>
            </w:r>
            <w:r w:rsidRPr="00261AFB">
              <w:rPr>
                <w:rFonts w:ascii="Arial" w:hAnsi="Arial"/>
                <w:b/>
                <w:sz w:val="16"/>
              </w:rPr>
              <w:t>магазин</w:t>
            </w:r>
          </w:p>
          <w:p w:rsidR="00346E91" w:rsidRDefault="00346E91">
            <w:pPr>
              <w:pStyle w:val="TableParagraph"/>
              <w:spacing w:line="183" w:lineRule="exact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F00"/>
                <w:sz w:val="16"/>
              </w:rPr>
              <w:t xml:space="preserve">Адрес: </w:t>
            </w:r>
            <w:r w:rsidRPr="00261AFB">
              <w:rPr>
                <w:rFonts w:ascii="Arial" w:hAnsi="Arial"/>
                <w:sz w:val="16"/>
              </w:rPr>
              <w:t>Киров г, Московская</w:t>
            </w:r>
            <w:r w:rsidRPr="00261AFB">
              <w:rPr>
                <w:rFonts w:ascii="Arial" w:hAnsi="Arial"/>
                <w:spacing w:val="-14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ул</w:t>
            </w:r>
          </w:p>
        </w:tc>
        <w:tc>
          <w:tcPr>
            <w:tcW w:w="1094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6"/>
              <w:rPr>
                <w:rFonts w:ascii="Times New Roman" w:hAnsi="Times New Roman"/>
                <w:i/>
                <w:sz w:val="14"/>
                <w:szCs w:val="14"/>
              </w:rPr>
            </w:pPr>
          </w:p>
          <w:p w:rsidR="00346E91" w:rsidRDefault="00346E91">
            <w:pPr>
              <w:pStyle w:val="TableParagraph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</w:rPr>
              <w:t>Центр</w:t>
            </w:r>
          </w:p>
        </w:tc>
        <w:tc>
          <w:tcPr>
            <w:tcW w:w="264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 w:rsidR="00346E91" w:rsidRPr="00261AFB" w:rsidRDefault="00346E91"/>
        </w:tc>
        <w:tc>
          <w:tcPr>
            <w:tcW w:w="1267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6"/>
              <w:rPr>
                <w:rFonts w:ascii="Times New Roman" w:hAnsi="Times New Roman"/>
                <w:i/>
                <w:sz w:val="14"/>
                <w:szCs w:val="14"/>
              </w:rPr>
            </w:pPr>
          </w:p>
          <w:p w:rsidR="00346E91" w:rsidRDefault="00346E91">
            <w:pPr>
              <w:pStyle w:val="TableParagraph"/>
              <w:ind w:left="350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eastAsia="Times New Roman"/>
                <w:sz w:val="16"/>
              </w:rPr>
              <w:t>45 / - /</w:t>
            </w:r>
            <w:r w:rsidRPr="00261AFB">
              <w:rPr>
                <w:rFonts w:ascii="Arial" w:eastAsia="Times New Roman"/>
                <w:spacing w:val="-8"/>
                <w:sz w:val="16"/>
              </w:rPr>
              <w:t xml:space="preserve"> </w:t>
            </w:r>
            <w:r w:rsidRPr="00261AFB">
              <w:rPr>
                <w:rFonts w:ascii="Arial" w:eastAsia="Times New Roman"/>
                <w:sz w:val="16"/>
              </w:rPr>
              <w:t>-</w:t>
            </w:r>
          </w:p>
        </w:tc>
        <w:tc>
          <w:tcPr>
            <w:tcW w:w="264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 w:rsidR="00346E91" w:rsidRPr="00261AFB" w:rsidRDefault="00346E91"/>
        </w:tc>
        <w:tc>
          <w:tcPr>
            <w:tcW w:w="1762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75" w:line="183" w:lineRule="exact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eastAsia="Times New Roman"/>
                <w:b/>
                <w:w w:val="95"/>
                <w:sz w:val="16"/>
              </w:rPr>
              <w:t>35000</w:t>
            </w:r>
          </w:p>
          <w:p w:rsidR="00346E91" w:rsidRDefault="00346E91">
            <w:pPr>
              <w:pStyle w:val="TableParagraph"/>
              <w:spacing w:line="183" w:lineRule="exact"/>
              <w:ind w:right="4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b/>
                <w:sz w:val="16"/>
              </w:rPr>
              <w:t>руб в</w:t>
            </w:r>
            <w:r w:rsidRPr="00261AFB"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 w:rsidRPr="00261AFB">
              <w:rPr>
                <w:rFonts w:ascii="Arial" w:hAnsi="Arial"/>
                <w:b/>
                <w:sz w:val="16"/>
              </w:rPr>
              <w:t>мес.</w:t>
            </w:r>
          </w:p>
        </w:tc>
        <w:tc>
          <w:tcPr>
            <w:tcW w:w="312" w:type="dxa"/>
            <w:tcBorders>
              <w:top w:val="single" w:sz="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 w:rsidR="00346E91" w:rsidRPr="00261AFB" w:rsidRDefault="00346E91"/>
        </w:tc>
      </w:tr>
      <w:tr w:rsidR="00346E91" w:rsidRPr="00261AFB">
        <w:trPr>
          <w:trHeight w:hRule="exact" w:val="1658"/>
        </w:trPr>
        <w:tc>
          <w:tcPr>
            <w:tcW w:w="10042" w:type="dxa"/>
            <w:gridSpan w:val="7"/>
            <w:tcBorders>
              <w:top w:val="single" w:sz="36" w:space="0" w:color="C9C9B8"/>
              <w:left w:val="single" w:sz="6" w:space="0" w:color="C9C9B8"/>
              <w:bottom w:val="single" w:sz="36" w:space="0" w:color="C9C9B8"/>
              <w:right w:val="single" w:sz="6" w:space="0" w:color="C9C9B8"/>
            </w:tcBorders>
          </w:tcPr>
          <w:p w:rsidR="00346E91" w:rsidRDefault="00346E91">
            <w:pPr>
              <w:pStyle w:val="TableParagraph"/>
              <w:spacing w:before="82" w:line="183" w:lineRule="exact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F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7F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121640</w:t>
            </w:r>
          </w:p>
          <w:p w:rsidR="00346E91" w:rsidRDefault="00346E91">
            <w:pPr>
              <w:pStyle w:val="TableParagraph"/>
              <w:spacing w:line="183" w:lineRule="exact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F00"/>
                <w:sz w:val="16"/>
              </w:rPr>
              <w:t xml:space="preserve">Дата: </w:t>
            </w:r>
            <w:r w:rsidRPr="00261AFB">
              <w:rPr>
                <w:rFonts w:ascii="Arial" w:hAnsi="Arial"/>
                <w:sz w:val="16"/>
              </w:rPr>
              <w:t>2010.06.29</w:t>
            </w:r>
            <w:r w:rsidRPr="00261AFB">
              <w:rPr>
                <w:rFonts w:ascii="Arial" w:hAnsi="Arial"/>
                <w:spacing w:val="-10"/>
                <w:sz w:val="16"/>
              </w:rPr>
              <w:t xml:space="preserve"> </w:t>
            </w:r>
            <w:r w:rsidRPr="00261AFB">
              <w:rPr>
                <w:rFonts w:ascii="Arial" w:hAnsi="Arial"/>
                <w:sz w:val="16"/>
              </w:rPr>
              <w:t>00:00</w:t>
            </w:r>
          </w:p>
          <w:p w:rsidR="00346E91" w:rsidRDefault="00346E91">
            <w:pPr>
              <w:pStyle w:val="TableParagraph"/>
              <w:spacing w:before="3" w:line="183" w:lineRule="exact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color w:val="007E41"/>
                <w:sz w:val="16"/>
                <w:u w:val="single" w:color="007E41"/>
              </w:rPr>
              <w:t>Дополнительно /</w:t>
            </w:r>
            <w:r w:rsidRPr="00261AFB">
              <w:rPr>
                <w:rFonts w:ascii="Arial" w:hAnsi="Arial"/>
                <w:color w:val="007E41"/>
                <w:spacing w:val="-18"/>
                <w:sz w:val="16"/>
                <w:u w:val="single" w:color="007E41"/>
              </w:rPr>
              <w:t xml:space="preserve"> </w:t>
            </w:r>
            <w:r w:rsidRPr="00261AFB">
              <w:rPr>
                <w:rFonts w:ascii="Arial" w:hAnsi="Arial"/>
                <w:color w:val="007E41"/>
                <w:sz w:val="16"/>
                <w:u w:val="single" w:color="007E41"/>
              </w:rPr>
              <w:t>Контакты</w:t>
            </w:r>
          </w:p>
          <w:p w:rsidR="00346E91" w:rsidRDefault="00346E91">
            <w:pPr>
              <w:pStyle w:val="TableParagraph"/>
              <w:spacing w:line="183" w:lineRule="exact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1AFB">
              <w:rPr>
                <w:rFonts w:ascii="Arial" w:hAnsi="Arial"/>
                <w:sz w:val="16"/>
              </w:rPr>
              <w:t xml:space="preserve">отдельный вход, </w:t>
            </w:r>
            <w:r w:rsidRPr="00261AFB">
              <w:rPr>
                <w:rFonts w:ascii="Arial" w:hAnsi="Arial"/>
                <w:sz w:val="16"/>
                <w:shd w:val="clear" w:color="auto" w:fill="FFFF00"/>
              </w:rPr>
              <w:t>нормальное</w:t>
            </w:r>
            <w:r w:rsidRPr="00261AFB">
              <w:rPr>
                <w:rFonts w:ascii="Arial" w:hAnsi="Arial"/>
                <w:spacing w:val="-16"/>
                <w:sz w:val="16"/>
                <w:shd w:val="clear" w:color="auto" w:fill="FFFF00"/>
              </w:rPr>
              <w:t xml:space="preserve"> </w:t>
            </w:r>
            <w:r w:rsidRPr="00261AFB">
              <w:rPr>
                <w:rFonts w:ascii="Arial" w:hAnsi="Arial"/>
                <w:sz w:val="16"/>
                <w:shd w:val="clear" w:color="auto" w:fill="FFFF00"/>
              </w:rPr>
              <w:t>состояние</w:t>
            </w:r>
          </w:p>
        </w:tc>
      </w:tr>
    </w:tbl>
    <w:p w:rsidR="00346E91" w:rsidRDefault="00346E91">
      <w:pPr>
        <w:spacing w:before="8"/>
        <w:rPr>
          <w:rFonts w:ascii="Times New Roman" w:hAnsi="Times New Roman"/>
          <w:i/>
          <w:sz w:val="12"/>
          <w:szCs w:val="12"/>
        </w:rPr>
      </w:pPr>
    </w:p>
    <w:p w:rsidR="00346E91" w:rsidRDefault="00346E91">
      <w:pPr>
        <w:pStyle w:val="BodyText"/>
        <w:spacing w:before="75"/>
        <w:ind w:right="6404"/>
      </w:pPr>
      <w:r>
        <w:rPr>
          <w:noProof/>
          <w:lang w:val="ru-RU" w:eastAsia="ru-RU"/>
        </w:rPr>
        <w:pict>
          <v:shape id="_x0000_s3787" type="#_x0000_t202" style="position:absolute;left:0;text-align:left;margin-left:56.65pt;margin-top:-49.3pt;width:377.9pt;height:32.3pt;z-index:251641344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587"/>
                    <w:gridCol w:w="737"/>
                    <w:gridCol w:w="4212"/>
                  </w:tblGrid>
                  <w:tr w:rsidR="00346E91" w:rsidRPr="00261AFB">
                    <w:trPr>
                      <w:trHeight w:hRule="exact" w:val="355"/>
                    </w:trPr>
                    <w:tc>
                      <w:tcPr>
                        <w:tcW w:w="7536" w:type="dxa"/>
                        <w:gridSpan w:val="3"/>
                        <w:tcBorders>
                          <w:top w:val="single" w:sz="6" w:space="0" w:color="C9C9B8"/>
                          <w:left w:val="single" w:sz="6" w:space="0" w:color="C9C9B8"/>
                          <w:bottom w:val="single" w:sz="12" w:space="0" w:color="C9C9B8"/>
                          <w:right w:val="single" w:sz="6" w:space="0" w:color="C9C9B8"/>
                        </w:tcBorders>
                      </w:tcPr>
                      <w:p w:rsidR="00346E91" w:rsidRDefault="00346E91">
                        <w:pPr>
                          <w:pStyle w:val="TableParagraph"/>
                          <w:spacing w:before="80"/>
                          <w:ind w:left="76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ООО</w:t>
                        </w:r>
                        <w:r w:rsidRPr="00261AFB">
                          <w:rPr>
                            <w:rFonts w:ascii="Arial" w:hAnsi="Arial"/>
                            <w:spacing w:val="-5"/>
                            <w:sz w:val="16"/>
                            <w:shd w:val="clear" w:color="auto" w:fill="F7F7F7"/>
                          </w:rPr>
                          <w:t xml:space="preserve"> </w:t>
                        </w: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"Валькирия",</w:t>
                        </w:r>
                        <w:r w:rsidRPr="00261AFB">
                          <w:rPr>
                            <w:rFonts w:ascii="Arial" w:hAnsi="Arial"/>
                            <w:spacing w:val="-7"/>
                            <w:sz w:val="16"/>
                            <w:shd w:val="clear" w:color="auto" w:fill="F7F7F7"/>
                          </w:rPr>
                          <w:t xml:space="preserve"> </w:t>
                        </w: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г.</w:t>
                        </w:r>
                        <w:r w:rsidRPr="00261AFB">
                          <w:rPr>
                            <w:rFonts w:ascii="Arial" w:hAnsi="Arial"/>
                            <w:spacing w:val="-8"/>
                            <w:sz w:val="16"/>
                            <w:shd w:val="clear" w:color="auto" w:fill="F7F7F7"/>
                          </w:rPr>
                          <w:t xml:space="preserve"> </w:t>
                        </w: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Киров,</w:t>
                        </w:r>
                        <w:r w:rsidRPr="00261AFB">
                          <w:rPr>
                            <w:rFonts w:ascii="Arial" w:hAnsi="Arial"/>
                            <w:spacing w:val="-3"/>
                            <w:sz w:val="16"/>
                            <w:shd w:val="clear" w:color="auto" w:fill="F7F7F7"/>
                          </w:rPr>
                          <w:t xml:space="preserve"> </w:t>
                        </w: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ул.</w:t>
                        </w:r>
                        <w:r w:rsidRPr="00261AFB">
                          <w:rPr>
                            <w:rFonts w:ascii="Arial" w:hAnsi="Arial"/>
                            <w:spacing w:val="-8"/>
                            <w:sz w:val="16"/>
                            <w:shd w:val="clear" w:color="auto" w:fill="F7F7F7"/>
                          </w:rPr>
                          <w:t xml:space="preserve"> </w:t>
                        </w: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Дрелевского,</w:t>
                        </w:r>
                        <w:r w:rsidRPr="00261AFB">
                          <w:rPr>
                            <w:rFonts w:ascii="Arial" w:hAnsi="Arial"/>
                            <w:spacing w:val="-3"/>
                            <w:sz w:val="16"/>
                            <w:shd w:val="clear" w:color="auto" w:fill="F7F7F7"/>
                          </w:rPr>
                          <w:t xml:space="preserve"> </w:t>
                        </w: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д.39,</w:t>
                        </w:r>
                        <w:r w:rsidRPr="00261AFB">
                          <w:rPr>
                            <w:rFonts w:ascii="Arial" w:hAnsi="Arial"/>
                            <w:spacing w:val="-3"/>
                            <w:sz w:val="16"/>
                            <w:shd w:val="clear" w:color="auto" w:fill="F7F7F7"/>
                          </w:rPr>
                          <w:t xml:space="preserve"> </w:t>
                        </w: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оф.</w:t>
                        </w:r>
                        <w:r w:rsidRPr="00261AFB">
                          <w:rPr>
                            <w:rFonts w:ascii="Arial" w:hAnsi="Arial"/>
                            <w:spacing w:val="1"/>
                            <w:sz w:val="16"/>
                            <w:shd w:val="clear" w:color="auto" w:fill="F7F7F7"/>
                          </w:rPr>
                          <w:t xml:space="preserve"> </w:t>
                        </w: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9,</w:t>
                        </w:r>
                        <w:r w:rsidRPr="00261AFB">
                          <w:rPr>
                            <w:rFonts w:ascii="Arial" w:hAnsi="Arial"/>
                            <w:spacing w:val="-3"/>
                            <w:sz w:val="16"/>
                            <w:shd w:val="clear" w:color="auto" w:fill="F7F7F7"/>
                          </w:rPr>
                          <w:t xml:space="preserve"> </w:t>
                        </w: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10,</w:t>
                        </w:r>
                        <w:r w:rsidRPr="00261AFB">
                          <w:rPr>
                            <w:rFonts w:ascii="Arial" w:hAnsi="Arial"/>
                            <w:spacing w:val="-3"/>
                            <w:sz w:val="16"/>
                            <w:shd w:val="clear" w:color="auto" w:fill="F7F7F7"/>
                          </w:rPr>
                          <w:t xml:space="preserve"> </w:t>
                        </w: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78-01-00,</w:t>
                        </w:r>
                        <w:r w:rsidRPr="00261AFB">
                          <w:rPr>
                            <w:rFonts w:ascii="Arial" w:hAnsi="Arial"/>
                            <w:spacing w:val="-3"/>
                            <w:sz w:val="16"/>
                            <w:shd w:val="clear" w:color="auto" w:fill="F7F7F7"/>
                          </w:rPr>
                          <w:t xml:space="preserve"> </w:t>
                        </w: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70-87-65,</w:t>
                        </w:r>
                        <w:r w:rsidRPr="00261AFB">
                          <w:rPr>
                            <w:rFonts w:ascii="Arial" w:hAnsi="Arial"/>
                            <w:spacing w:val="-3"/>
                            <w:sz w:val="16"/>
                            <w:shd w:val="clear" w:color="auto" w:fill="F7F7F7"/>
                          </w:rPr>
                          <w:t xml:space="preserve"> </w:t>
                        </w: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46-07-43,</w:t>
                        </w:r>
                        <w:r w:rsidRPr="00261AFB">
                          <w:rPr>
                            <w:rFonts w:ascii="Arial" w:hAnsi="Arial"/>
                            <w:spacing w:val="-3"/>
                            <w:sz w:val="16"/>
                            <w:shd w:val="clear" w:color="auto" w:fill="F7F7F7"/>
                          </w:rPr>
                          <w:t xml:space="preserve"> </w:t>
                        </w: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38-31-19</w:t>
                        </w:r>
                      </w:p>
                    </w:tc>
                  </w:tr>
                  <w:tr w:rsidR="00346E91" w:rsidRPr="00261AFB">
                    <w:trPr>
                      <w:trHeight w:hRule="exact" w:val="276"/>
                    </w:trPr>
                    <w:tc>
                      <w:tcPr>
                        <w:tcW w:w="2587" w:type="dxa"/>
                        <w:tcBorders>
                          <w:top w:val="single" w:sz="12" w:space="0" w:color="C9C9B8"/>
                          <w:left w:val="single" w:sz="6" w:space="0" w:color="C9C9B8"/>
                          <w:bottom w:val="nil"/>
                          <w:right w:val="single" w:sz="6" w:space="0" w:color="C9C9B8"/>
                        </w:tcBorders>
                      </w:tcPr>
                      <w:p w:rsidR="00346E91" w:rsidRDefault="00346E91">
                        <w:pPr>
                          <w:pStyle w:val="TableParagraph"/>
                          <w:spacing w:before="90"/>
                          <w:ind w:left="76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Агент: 8-912-369-06-43,</w:t>
                        </w:r>
                        <w:r w:rsidRPr="00261AFB">
                          <w:rPr>
                            <w:rFonts w:ascii="Arial" w:hAnsi="Arial"/>
                            <w:spacing w:val="-18"/>
                            <w:sz w:val="16"/>
                            <w:shd w:val="clear" w:color="auto" w:fill="F7F7F7"/>
                          </w:rPr>
                          <w:t xml:space="preserve"> </w:t>
                        </w:r>
                        <w:r w:rsidRPr="00261AFB">
                          <w:rPr>
                            <w:rFonts w:ascii="Arial" w:hAnsi="Arial"/>
                            <w:sz w:val="16"/>
                            <w:shd w:val="clear" w:color="auto" w:fill="F7F7F7"/>
                          </w:rPr>
                          <w:t>70-87-65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C9C9B8"/>
                          <w:left w:val="single" w:sz="6" w:space="0" w:color="C9C9B8"/>
                          <w:bottom w:val="single" w:sz="4" w:space="0" w:color="0000FF"/>
                          <w:right w:val="nil"/>
                        </w:tcBorders>
                      </w:tcPr>
                      <w:p w:rsidR="00346E91" w:rsidRDefault="00346E91">
                        <w:pPr>
                          <w:pStyle w:val="TableParagraph"/>
                          <w:spacing w:before="99"/>
                          <w:ind w:left="-1" w:right="-7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61AFB">
                          <w:rPr>
                            <w:rFonts w:ascii="Arial" w:hAnsi="Arial"/>
                            <w:color w:val="0000FF"/>
                            <w:sz w:val="16"/>
                          </w:rPr>
                          <w:t>В</w:t>
                        </w:r>
                        <w:r w:rsidRPr="00261AFB">
                          <w:rPr>
                            <w:rFonts w:ascii="Arial" w:hAnsi="Arial"/>
                            <w:color w:val="0000FF"/>
                            <w:spacing w:val="3"/>
                            <w:sz w:val="16"/>
                          </w:rPr>
                          <w:t xml:space="preserve"> </w:t>
                        </w:r>
                        <w:r w:rsidRPr="00261AFB">
                          <w:rPr>
                            <w:rFonts w:ascii="Arial" w:hAnsi="Arial"/>
                            <w:color w:val="0000FF"/>
                            <w:sz w:val="16"/>
                          </w:rPr>
                          <w:t>корзину</w:t>
                        </w:r>
                      </w:p>
                    </w:tc>
                    <w:tc>
                      <w:tcPr>
                        <w:tcW w:w="4212" w:type="dxa"/>
                        <w:tcBorders>
                          <w:top w:val="single" w:sz="6" w:space="0" w:color="C9C9B8"/>
                          <w:left w:val="nil"/>
                          <w:bottom w:val="nil"/>
                          <w:right w:val="nil"/>
                        </w:tcBorders>
                      </w:tcPr>
                      <w:p w:rsidR="00346E91" w:rsidRPr="00261AFB" w:rsidRDefault="00346E91"/>
                    </w:tc>
                  </w:tr>
                </w:tbl>
                <w:p w:rsidR="00346E91" w:rsidRDefault="00346E91"/>
              </w:txbxContent>
            </v:textbox>
            <w10:wrap anchorx="page"/>
            <w10:anchorlock/>
          </v:shape>
        </w:pict>
      </w:r>
      <w:r>
        <w:t xml:space="preserve">Данные </w:t>
      </w:r>
      <w:r>
        <w:rPr>
          <w:spacing w:val="-3"/>
        </w:rPr>
        <w:t>приведены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июль</w:t>
      </w:r>
      <w:r>
        <w:rPr>
          <w:spacing w:val="2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года</w:t>
      </w:r>
      <w:r>
        <w:rPr>
          <w:spacing w:val="-47"/>
        </w:rPr>
        <w:t xml:space="preserve"> </w:t>
      </w:r>
      <w:r>
        <w:t>Расчет арендной ставки приведен</w:t>
      </w:r>
      <w:r>
        <w:rPr>
          <w:spacing w:val="-19"/>
        </w:rPr>
        <w:t xml:space="preserve"> </w:t>
      </w:r>
      <w:r>
        <w:t>ниже</w:t>
      </w:r>
    </w:p>
    <w:p w:rsidR="00346E91" w:rsidRDefault="00346E91">
      <w:pPr>
        <w:ind w:left="232" w:right="2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Таблица №48 Расчет </w:t>
      </w:r>
      <w:r>
        <w:rPr>
          <w:rFonts w:ascii="Times New Roman" w:hAnsi="Times New Roman"/>
          <w:spacing w:val="-3"/>
          <w:sz w:val="18"/>
          <w:szCs w:val="18"/>
        </w:rPr>
        <w:t xml:space="preserve">рыночной </w:t>
      </w:r>
      <w:r>
        <w:rPr>
          <w:rFonts w:ascii="Times New Roman" w:hAnsi="Times New Roman"/>
          <w:sz w:val="18"/>
          <w:szCs w:val="18"/>
        </w:rPr>
        <w:t>стоимости арендной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ставки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40"/>
        <w:gridCol w:w="1598"/>
        <w:gridCol w:w="1978"/>
        <w:gridCol w:w="1978"/>
        <w:gridCol w:w="1978"/>
      </w:tblGrid>
      <w:tr w:rsidR="00346E91" w:rsidRPr="00261AFB">
        <w:trPr>
          <w:trHeight w:hRule="exact" w:val="427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8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Характеристики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527" w:right="245" w:hanging="27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Оцениваемый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объект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сравнения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№1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сравнения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сравнения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</w:tr>
      <w:tr w:rsidR="00346E91" w:rsidRPr="00261AFB">
        <w:trPr>
          <w:trHeight w:hRule="exact" w:val="437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Адрес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278" w:right="275" w:firstLine="3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г. Киров,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ул.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Ленина,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д.</w:t>
            </w:r>
            <w:r w:rsidRPr="00261AFB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86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580" w:right="504" w:hanging="8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г. Киров,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ул.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Ленина,76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532" w:right="504" w:hanging="3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г. Киров,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ул.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Воровского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523" w:right="504" w:hanging="2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г. Киров,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ул.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Московская</w:t>
            </w:r>
          </w:p>
        </w:tc>
      </w:tr>
      <w:tr w:rsidR="00346E91" w:rsidRPr="00261AFB">
        <w:trPr>
          <w:trHeight w:hRule="exact" w:val="432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Назначение</w:t>
            </w:r>
            <w:r w:rsidRPr="00261AFB"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помещения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446" w:right="353" w:hanging="9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помещение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магазина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b/>
                <w:sz w:val="18"/>
              </w:rPr>
              <w:t>торговая</w:t>
            </w:r>
            <w:r w:rsidRPr="00261AFB"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z w:val="18"/>
              </w:rPr>
              <w:t>площадь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помещение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7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b/>
                <w:sz w:val="18"/>
              </w:rPr>
              <w:t>торговая</w:t>
            </w:r>
            <w:r w:rsidRPr="00261AFB"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z w:val="18"/>
              </w:rPr>
              <w:t>площадь</w:t>
            </w:r>
          </w:p>
          <w:p w:rsidR="00346E91" w:rsidRDefault="00346E91">
            <w:pPr>
              <w:pStyle w:val="TableParagraph"/>
              <w:spacing w:line="207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под</w:t>
            </w:r>
            <w:r w:rsidRPr="00261AFB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магазин</w:t>
            </w:r>
          </w:p>
        </w:tc>
      </w:tr>
      <w:tr w:rsidR="00346E91" w:rsidRPr="00261AFB">
        <w:trPr>
          <w:trHeight w:hRule="exact" w:val="269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Арендуемая площадь,</w:t>
            </w:r>
            <w:r w:rsidRPr="00261AFB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кв.м.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30,2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30,30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63,00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45,00</w:t>
            </w:r>
          </w:p>
        </w:tc>
      </w:tr>
      <w:tr w:rsidR="00346E91" w:rsidRPr="00261AFB">
        <w:trPr>
          <w:trHeight w:hRule="exact" w:val="427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35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Арендная ставка, руб/кв.м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месяц с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учетом</w:t>
            </w:r>
            <w:r w:rsidRPr="00261AFB"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НДС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1100,0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600,0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650,0</w:t>
            </w:r>
          </w:p>
        </w:tc>
      </w:tr>
      <w:tr w:rsidR="00346E91" w:rsidRPr="00261AFB">
        <w:trPr>
          <w:trHeight w:hRule="exact" w:val="432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Форма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реализации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143" w:right="143" w:firstLine="31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Предложение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долгосрочной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аренды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143" w:right="143" w:firstLine="31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Предложение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долгосрочной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аренды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143" w:right="143" w:firstLine="31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Предложение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долгосрочной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аренды</w:t>
            </w:r>
          </w:p>
        </w:tc>
      </w:tr>
      <w:tr w:rsidR="00346E91" w:rsidRPr="00261AFB">
        <w:trPr>
          <w:trHeight w:hRule="exact" w:val="427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31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Юридические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передаваемые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права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508" w:right="245" w:hanging="26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Право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прямой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аренды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Право прямой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аренды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Право прямой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аренды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Право прямой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аренды</w:t>
            </w:r>
          </w:p>
        </w:tc>
      </w:tr>
      <w:tr w:rsidR="00346E91" w:rsidRPr="00261AFB">
        <w:trPr>
          <w:trHeight w:hRule="exact" w:val="427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47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Корректировка</w:t>
            </w:r>
            <w:r w:rsidRPr="00261AFB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условия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продажи прав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аренды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0,95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0,95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0,95</w:t>
            </w:r>
          </w:p>
        </w:tc>
      </w:tr>
      <w:tr w:rsidR="00346E91" w:rsidRPr="00261AFB">
        <w:trPr>
          <w:trHeight w:hRule="exact" w:val="432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105" w:right="24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Скорректированная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арендная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ставка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1045,00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570,00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617,50</w:t>
            </w:r>
          </w:p>
        </w:tc>
      </w:tr>
      <w:tr w:rsidR="00346E91" w:rsidRPr="00261AFB">
        <w:trPr>
          <w:trHeight w:hRule="exact" w:val="221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Дата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предложения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1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июль 2010г.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1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июль 2010г.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июль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2010г.</w:t>
            </w:r>
          </w:p>
        </w:tc>
      </w:tr>
      <w:tr w:rsidR="00346E91" w:rsidRPr="00261AFB">
        <w:trPr>
          <w:trHeight w:hRule="exact" w:val="317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Корректировка на дату</w:t>
            </w:r>
            <w:r w:rsidRPr="00261AFB">
              <w:rPr>
                <w:rFonts w:ascii="Times New Roman" w:hAnsi="Times New Roman"/>
                <w:spacing w:val="-1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0,0%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0,0%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0,0%</w:t>
            </w:r>
          </w:p>
        </w:tc>
      </w:tr>
    </w:tbl>
    <w:p w:rsidR="00346E91" w:rsidRDefault="00346E91">
      <w:pPr>
        <w:spacing w:line="202" w:lineRule="exact"/>
        <w:jc w:val="center"/>
        <w:rPr>
          <w:rFonts w:ascii="Times New Roman" w:hAnsi="Times New Roman"/>
          <w:sz w:val="18"/>
          <w:szCs w:val="18"/>
        </w:rPr>
        <w:sectPr w:rsidR="00346E91">
          <w:pgSz w:w="11900" w:h="16840"/>
          <w:pgMar w:top="1140" w:right="580" w:bottom="1060" w:left="900" w:header="738" w:footer="864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40"/>
        <w:gridCol w:w="1598"/>
        <w:gridCol w:w="1978"/>
        <w:gridCol w:w="1978"/>
        <w:gridCol w:w="1978"/>
      </w:tblGrid>
      <w:tr w:rsidR="00346E91" w:rsidRPr="00261AFB">
        <w:trPr>
          <w:trHeight w:hRule="exact" w:val="427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8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Характеристики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527" w:right="245" w:hanging="27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Оцениваемый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объект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сравнения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№1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сравнения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сравнения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</w:tr>
      <w:tr w:rsidR="00346E91" w:rsidRPr="00261AFB">
        <w:trPr>
          <w:trHeight w:hRule="exact" w:val="432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105" w:right="24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Скорректированная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арендная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ставка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1045,00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570,00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617,50</w:t>
            </w:r>
          </w:p>
        </w:tc>
      </w:tr>
      <w:tr w:rsidR="00346E91" w:rsidRPr="00261AFB">
        <w:trPr>
          <w:trHeight w:hRule="exact" w:val="269"/>
        </w:trPr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86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Местоположение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Корректировка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местоположение,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(%)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Центр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аналог</w:t>
            </w:r>
          </w:p>
        </w:tc>
      </w:tr>
      <w:tr w:rsidR="00346E91" w:rsidRPr="00261AFB">
        <w:trPr>
          <w:trHeight w:hRule="exact" w:val="365"/>
        </w:trPr>
        <w:tc>
          <w:tcPr>
            <w:tcW w:w="2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0,00%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0,00%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0,00%</w:t>
            </w:r>
          </w:p>
        </w:tc>
      </w:tr>
      <w:tr w:rsidR="00346E91" w:rsidRPr="00261AFB">
        <w:trPr>
          <w:trHeight w:hRule="exact" w:val="226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Величина корректировки,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руб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0,00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0,00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0,00</w:t>
            </w:r>
          </w:p>
        </w:tc>
      </w:tr>
      <w:tr w:rsidR="00346E91" w:rsidRPr="00261AFB">
        <w:trPr>
          <w:trHeight w:hRule="exact" w:val="221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Капитальность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строения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Капитальное,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Капитальное,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Капитальное,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Капитальное,</w:t>
            </w:r>
          </w:p>
        </w:tc>
      </w:tr>
      <w:tr w:rsidR="00346E91" w:rsidRPr="00261AFB">
        <w:trPr>
          <w:trHeight w:hRule="exact" w:val="221"/>
        </w:trPr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6"/>
              <w:rPr>
                <w:rFonts w:ascii="Times New Roman" w:hAnsi="Times New Roman"/>
                <w:sz w:val="17"/>
                <w:szCs w:val="17"/>
              </w:rPr>
            </w:pPr>
          </w:p>
          <w:p w:rsidR="00346E91" w:rsidRDefault="00346E91">
            <w:pPr>
              <w:pStyle w:val="TableParagraph"/>
              <w:ind w:left="105" w:right="64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Корректировка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капитальность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строений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КС-2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КС-1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КС-1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КС-1</w:t>
            </w:r>
          </w:p>
        </w:tc>
      </w:tr>
      <w:tr w:rsidR="00346E91" w:rsidRPr="00261AFB">
        <w:trPr>
          <w:trHeight w:hRule="exact" w:val="413"/>
        </w:trPr>
        <w:tc>
          <w:tcPr>
            <w:tcW w:w="26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-10,00%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-10,00%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-10,00%</w:t>
            </w:r>
          </w:p>
        </w:tc>
      </w:tr>
      <w:tr w:rsidR="00346E91" w:rsidRPr="00261AFB">
        <w:trPr>
          <w:trHeight w:hRule="exact" w:val="221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Величина корректировки,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руб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-104,50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-57,00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-61,75</w:t>
            </w:r>
          </w:p>
        </w:tc>
      </w:tr>
      <w:tr w:rsidR="00346E91" w:rsidRPr="00261AFB">
        <w:trPr>
          <w:trHeight w:hRule="exact" w:val="250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Инженерные</w:t>
            </w:r>
            <w:r w:rsidRPr="00261AFB"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коммуникации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лучше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лучше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лучше</w:t>
            </w:r>
          </w:p>
        </w:tc>
      </w:tr>
      <w:tr w:rsidR="00346E91" w:rsidRPr="00261AFB">
        <w:trPr>
          <w:trHeight w:hRule="exact" w:val="427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45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Корректировка на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наличие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коммуникаций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-5,00%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-5,00%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-5,00%</w:t>
            </w:r>
          </w:p>
        </w:tc>
      </w:tr>
      <w:tr w:rsidR="00346E91" w:rsidRPr="00261AFB">
        <w:trPr>
          <w:trHeight w:hRule="exact" w:val="221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Величина корректировки,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руб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-52,25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-28,50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-30,88</w:t>
            </w:r>
          </w:p>
        </w:tc>
      </w:tr>
      <w:tr w:rsidR="00346E91" w:rsidRPr="00261AFB">
        <w:trPr>
          <w:trHeight w:hRule="exact" w:val="346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Корректировка на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масштаб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0,00%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0,00%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5,00%</w:t>
            </w:r>
          </w:p>
        </w:tc>
      </w:tr>
      <w:tr w:rsidR="00346E91" w:rsidRPr="00261AFB">
        <w:trPr>
          <w:trHeight w:hRule="exact" w:val="226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Величина корректировки,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руб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0,00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0,00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30,88</w:t>
            </w:r>
          </w:p>
        </w:tc>
      </w:tr>
      <w:tr w:rsidR="00346E91" w:rsidRPr="00261AFB">
        <w:trPr>
          <w:trHeight w:hRule="exact" w:val="427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Улучшения,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этажность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2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этаж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244" w:right="189" w:hanging="5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1 этаж, здание</w:t>
            </w:r>
            <w:r w:rsidRPr="00261AFB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более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поздней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постройки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244" w:right="189" w:hanging="5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1 этаж, здание</w:t>
            </w:r>
            <w:r w:rsidRPr="00261AFB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более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поздней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постройки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244" w:right="189" w:hanging="5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1 этаж, здание</w:t>
            </w:r>
            <w:r w:rsidRPr="00261AFB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более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поздней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постройки</w:t>
            </w:r>
          </w:p>
        </w:tc>
      </w:tr>
      <w:tr w:rsidR="00346E91" w:rsidRPr="00261AFB">
        <w:trPr>
          <w:trHeight w:hRule="exact" w:val="427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45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Корректировка на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наличие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улучшений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-10%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-10%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-10%</w:t>
            </w:r>
          </w:p>
        </w:tc>
      </w:tr>
      <w:tr w:rsidR="00346E91" w:rsidRPr="00261AFB">
        <w:trPr>
          <w:trHeight w:hRule="exact" w:val="293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Величина корректировки,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руб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-104,50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-57,00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-61,75</w:t>
            </w:r>
          </w:p>
        </w:tc>
      </w:tr>
      <w:tr w:rsidR="00346E91" w:rsidRPr="00261AFB">
        <w:trPr>
          <w:trHeight w:hRule="exact" w:val="638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Удобство подъездных</w:t>
            </w:r>
            <w:r w:rsidRPr="00261AFB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путей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2" w:lineRule="auto"/>
              <w:ind w:left="192" w:right="189" w:hanging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Выход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центральную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автомагистраль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2" w:lineRule="auto"/>
              <w:ind w:left="379" w:right="381" w:firstLine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Выход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центральную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автомагистраль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2" w:lineRule="auto"/>
              <w:ind w:left="379" w:right="381" w:firstLine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Выход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центральную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автомагистраль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2" w:lineRule="auto"/>
              <w:ind w:left="379" w:right="381" w:firstLine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Выход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центральную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автомагистраль</w:t>
            </w:r>
          </w:p>
        </w:tc>
      </w:tr>
      <w:tr w:rsidR="00346E91" w:rsidRPr="00261AFB">
        <w:trPr>
          <w:trHeight w:hRule="exact" w:val="427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39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Корректировка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на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удобство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подъездных</w:t>
            </w:r>
            <w:r w:rsidRPr="00261AFB"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путей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-10%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-10%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-10%</w:t>
            </w:r>
          </w:p>
        </w:tc>
      </w:tr>
      <w:tr w:rsidR="00346E91" w:rsidRPr="00261AFB">
        <w:trPr>
          <w:trHeight w:hRule="exact" w:val="274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Величина корректировки,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руб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-104,50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-57,00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-61,75</w:t>
            </w:r>
          </w:p>
        </w:tc>
      </w:tr>
      <w:tr w:rsidR="00346E91" w:rsidRPr="00261AFB">
        <w:trPr>
          <w:trHeight w:hRule="exact" w:val="269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Суммарная корректировка,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руб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-365,75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-199,50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-185,25</w:t>
            </w:r>
          </w:p>
        </w:tc>
      </w:tr>
      <w:tr w:rsidR="00346E91" w:rsidRPr="00261AFB">
        <w:trPr>
          <w:trHeight w:hRule="exact" w:val="427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27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Итоговая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скорректированная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стоимость 1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кв.м. </w:t>
            </w:r>
            <w:r w:rsidRPr="00261AFB">
              <w:rPr>
                <w:rFonts w:ascii="Times New Roman" w:hAnsi="Times New Roman"/>
                <w:sz w:val="18"/>
              </w:rPr>
              <w:t>,</w:t>
            </w:r>
            <w:r w:rsidRPr="00261AFB"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руб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679,25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370,50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432,25</w:t>
            </w:r>
          </w:p>
        </w:tc>
      </w:tr>
      <w:tr w:rsidR="00346E91" w:rsidRPr="00261AFB">
        <w:trPr>
          <w:trHeight w:hRule="exact" w:val="432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92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Абсолютная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валовая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корректировка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751,50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365,75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199,50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185,25</w:t>
            </w:r>
          </w:p>
        </w:tc>
      </w:tr>
      <w:tr w:rsidR="00346E91" w:rsidRPr="00261AFB">
        <w:trPr>
          <w:trHeight w:hRule="exact" w:val="269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Относительная</w:t>
            </w:r>
            <w:r w:rsidRPr="00261AFB">
              <w:rPr>
                <w:rFonts w:ascii="Times New Roman" w:hAnsi="Times New Roman"/>
                <w:sz w:val="18"/>
              </w:rPr>
              <w:t xml:space="preserve"> 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корректировка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48,669%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26,547%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24,651%</w:t>
            </w:r>
          </w:p>
        </w:tc>
      </w:tr>
      <w:tr w:rsidR="00346E91" w:rsidRPr="00261AFB">
        <w:trPr>
          <w:trHeight w:hRule="exact" w:val="269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1/ок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9,88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2,05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3,77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4,06</w:t>
            </w:r>
          </w:p>
        </w:tc>
      </w:tr>
      <w:tr w:rsidR="00346E91" w:rsidRPr="00261AFB">
        <w:trPr>
          <w:trHeight w:hRule="exact" w:val="269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Вес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100,00%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20,800%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38,133%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41,067%</w:t>
            </w:r>
          </w:p>
        </w:tc>
      </w:tr>
      <w:tr w:rsidR="00346E91" w:rsidRPr="00261AFB">
        <w:trPr>
          <w:trHeight w:hRule="exact" w:val="432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79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Взвешенная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рыночная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стоимость 1 кв.м.,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руб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460,08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141,28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141,28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177,51</w:t>
            </w:r>
          </w:p>
        </w:tc>
      </w:tr>
    </w:tbl>
    <w:p w:rsidR="00346E91" w:rsidRDefault="00346E91">
      <w:pPr>
        <w:spacing w:before="10"/>
        <w:rPr>
          <w:rFonts w:ascii="Times New Roman" w:hAnsi="Times New Roman"/>
          <w:sz w:val="13"/>
          <w:szCs w:val="13"/>
        </w:rPr>
      </w:pPr>
    </w:p>
    <w:p w:rsidR="00346E91" w:rsidRDefault="00346E91">
      <w:pPr>
        <w:pStyle w:val="BodyText"/>
        <w:spacing w:before="75"/>
        <w:ind w:right="267" w:firstLine="720"/>
      </w:pPr>
      <w:r>
        <w:t>Полученные значения являются близкими по значению, поэтому итоговое значение арендной</w:t>
      </w:r>
      <w:r>
        <w:rPr>
          <w:spacing w:val="10"/>
        </w:rPr>
        <w:t xml:space="preserve"> </w:t>
      </w:r>
      <w:r>
        <w:t xml:space="preserve">ставки принимается как среднеарифметическое значение, равное  460,08 </w:t>
      </w:r>
      <w:r>
        <w:rPr>
          <w:spacing w:val="-3"/>
        </w:rPr>
        <w:t xml:space="preserve">руб. </w:t>
      </w:r>
      <w:r>
        <w:t xml:space="preserve">за  1 </w:t>
      </w:r>
      <w:r>
        <w:rPr>
          <w:spacing w:val="-2"/>
        </w:rPr>
        <w:t xml:space="preserve">кв. </w:t>
      </w:r>
      <w:r>
        <w:t>м. в</w:t>
      </w:r>
      <w:r>
        <w:rPr>
          <w:spacing w:val="-13"/>
        </w:rPr>
        <w:t xml:space="preserve"> </w:t>
      </w:r>
      <w:r>
        <w:rPr>
          <w:spacing w:val="-2"/>
        </w:rPr>
        <w:t>месяц.</w:t>
      </w:r>
    </w:p>
    <w:p w:rsidR="00346E91" w:rsidRDefault="00346E91">
      <w:pPr>
        <w:spacing w:before="8"/>
        <w:rPr>
          <w:rFonts w:ascii="Times New Roman" w:hAnsi="Times New Roman"/>
          <w:sz w:val="19"/>
          <w:szCs w:val="19"/>
        </w:rPr>
      </w:pPr>
    </w:p>
    <w:p w:rsidR="00346E91" w:rsidRDefault="00346E91">
      <w:pPr>
        <w:pStyle w:val="BodyText"/>
        <w:ind w:right="267" w:firstLine="720"/>
      </w:pPr>
      <w:r>
        <w:t xml:space="preserve">Потенциальный валовой доход представляет собой </w:t>
      </w:r>
      <w:r>
        <w:rPr>
          <w:spacing w:val="-2"/>
        </w:rPr>
        <w:t xml:space="preserve">ожидаемую </w:t>
      </w:r>
      <w:r>
        <w:t xml:space="preserve">суммарную величину </w:t>
      </w:r>
      <w:r>
        <w:rPr>
          <w:spacing w:val="-3"/>
        </w:rPr>
        <w:t xml:space="preserve">от </w:t>
      </w:r>
      <w:r>
        <w:t>основного</w:t>
      </w:r>
      <w:r>
        <w:rPr>
          <w:spacing w:val="5"/>
        </w:rPr>
        <w:t xml:space="preserve"> </w:t>
      </w:r>
      <w:r>
        <w:t xml:space="preserve">вида деятельности и дополнительных </w:t>
      </w:r>
      <w:r>
        <w:rPr>
          <w:spacing w:val="-3"/>
        </w:rPr>
        <w:t xml:space="preserve">услуг, </w:t>
      </w:r>
      <w:r>
        <w:t>которые сопутствуют основному виду</w:t>
      </w:r>
      <w:r>
        <w:rPr>
          <w:spacing w:val="-20"/>
        </w:rPr>
        <w:t xml:space="preserve"> </w:t>
      </w:r>
      <w:r>
        <w:t>деятельности.</w:t>
      </w:r>
    </w:p>
    <w:p w:rsidR="00346E91" w:rsidRDefault="00346E91">
      <w:pPr>
        <w:pStyle w:val="BodyText"/>
        <w:ind w:right="267" w:firstLine="720"/>
      </w:pPr>
      <w:r>
        <w:t>В</w:t>
      </w:r>
      <w:r>
        <w:rPr>
          <w:spacing w:val="11"/>
        </w:rPr>
        <w:t xml:space="preserve"> </w:t>
      </w:r>
      <w:r>
        <w:t>рассматриваемом</w:t>
      </w:r>
      <w:r>
        <w:rPr>
          <w:spacing w:val="17"/>
        </w:rPr>
        <w:t xml:space="preserve"> </w:t>
      </w:r>
      <w:r>
        <w:t>случае</w:t>
      </w:r>
      <w:r>
        <w:rPr>
          <w:spacing w:val="17"/>
        </w:rPr>
        <w:t xml:space="preserve"> </w:t>
      </w:r>
      <w:r>
        <w:rPr>
          <w:spacing w:val="-3"/>
        </w:rPr>
        <w:t>ПВД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это</w:t>
      </w:r>
      <w:r>
        <w:rPr>
          <w:spacing w:val="16"/>
        </w:rPr>
        <w:t xml:space="preserve"> </w:t>
      </w:r>
      <w:r>
        <w:t>доход</w:t>
      </w:r>
      <w:r>
        <w:rPr>
          <w:spacing w:val="19"/>
        </w:rPr>
        <w:t xml:space="preserve"> </w:t>
      </w:r>
      <w:r>
        <w:rPr>
          <w:spacing w:val="-3"/>
        </w:rPr>
        <w:t>от</w:t>
      </w:r>
      <w:r>
        <w:rPr>
          <w:spacing w:val="19"/>
        </w:rPr>
        <w:t xml:space="preserve"> </w:t>
      </w:r>
      <w:r>
        <w:t>сдачи</w:t>
      </w:r>
      <w:r>
        <w:rPr>
          <w:spacing w:val="13"/>
        </w:rPr>
        <w:t xml:space="preserve"> </w:t>
      </w:r>
      <w:r>
        <w:t>площадей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аренду</w:t>
      </w:r>
      <w:r>
        <w:rPr>
          <w:spacing w:val="11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100%</w:t>
      </w:r>
      <w:r>
        <w:rPr>
          <w:spacing w:val="16"/>
        </w:rPr>
        <w:t xml:space="preserve"> </w:t>
      </w:r>
      <w:r>
        <w:t>занятости,</w:t>
      </w:r>
      <w:r>
        <w:rPr>
          <w:spacing w:val="18"/>
        </w:rPr>
        <w:t xml:space="preserve"> </w:t>
      </w:r>
      <w:r>
        <w:rPr>
          <w:spacing w:val="-2"/>
        </w:rPr>
        <w:t>без</w:t>
      </w:r>
      <w:r>
        <w:rPr>
          <w:spacing w:val="22"/>
        </w:rPr>
        <w:t xml:space="preserve"> </w:t>
      </w:r>
      <w:r>
        <w:t>учета потерь и</w:t>
      </w:r>
      <w:r>
        <w:rPr>
          <w:spacing w:val="-10"/>
        </w:rPr>
        <w:t xml:space="preserve"> </w:t>
      </w:r>
      <w:r>
        <w:t>расходов.</w:t>
      </w:r>
    </w:p>
    <w:p w:rsidR="00346E91" w:rsidRDefault="00346E91">
      <w:pPr>
        <w:pStyle w:val="BodyText"/>
        <w:ind w:left="952" w:right="267"/>
      </w:pPr>
      <w:r>
        <w:t xml:space="preserve">Расчет </w:t>
      </w:r>
      <w:r>
        <w:rPr>
          <w:spacing w:val="-3"/>
        </w:rPr>
        <w:t xml:space="preserve">ПВД </w:t>
      </w:r>
      <w:r>
        <w:t>производится по</w:t>
      </w:r>
      <w:r>
        <w:rPr>
          <w:spacing w:val="-6"/>
        </w:rPr>
        <w:t xml:space="preserve"> </w:t>
      </w:r>
      <w:r>
        <w:t>формуле:</w:t>
      </w:r>
    </w:p>
    <w:p w:rsidR="00346E91" w:rsidRDefault="00346E91">
      <w:pPr>
        <w:spacing w:before="2"/>
        <w:rPr>
          <w:rFonts w:ascii="Times New Roman" w:hAnsi="Times New Roman"/>
          <w:sz w:val="14"/>
          <w:szCs w:val="14"/>
        </w:rPr>
      </w:pPr>
    </w:p>
    <w:p w:rsidR="00346E91" w:rsidRDefault="00346E91">
      <w:pPr>
        <w:spacing w:before="56"/>
        <w:ind w:left="1999" w:right="2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ПВД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i/>
          <w:sz w:val="24"/>
          <w:szCs w:val="24"/>
        </w:rPr>
        <w:t xml:space="preserve">А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i/>
          <w:sz w:val="24"/>
          <w:szCs w:val="24"/>
        </w:rPr>
        <w:t xml:space="preserve">S 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где:</w:t>
      </w:r>
    </w:p>
    <w:p w:rsidR="00346E91" w:rsidRDefault="00346E91">
      <w:pPr>
        <w:spacing w:before="2"/>
        <w:rPr>
          <w:rFonts w:ascii="Times New Roman" w:hAnsi="Times New Roman"/>
          <w:sz w:val="27"/>
          <w:szCs w:val="27"/>
        </w:rPr>
      </w:pPr>
    </w:p>
    <w:p w:rsidR="00346E91" w:rsidRDefault="00346E91">
      <w:pPr>
        <w:pStyle w:val="BodyText"/>
        <w:ind w:left="1077" w:right="267"/>
      </w:pPr>
      <w:r>
        <w:rPr>
          <w:i/>
        </w:rPr>
        <w:t xml:space="preserve">А </w:t>
      </w:r>
      <w:r>
        <w:t>– ставка арендной платы</w:t>
      </w:r>
      <w:r>
        <w:rPr>
          <w:spacing w:val="-18"/>
        </w:rPr>
        <w:t xml:space="preserve"> </w:t>
      </w:r>
      <w:r>
        <w:t>(годовая);</w:t>
      </w:r>
    </w:p>
    <w:p w:rsidR="00346E91" w:rsidRDefault="00346E91">
      <w:pPr>
        <w:pStyle w:val="BodyText"/>
        <w:ind w:left="1077" w:right="267"/>
      </w:pPr>
      <w:r>
        <w:rPr>
          <w:i/>
        </w:rPr>
        <w:t xml:space="preserve">S </w:t>
      </w:r>
      <w:r>
        <w:t>– площадь, сдаваемая в</w:t>
      </w:r>
      <w:r>
        <w:rPr>
          <w:spacing w:val="-1"/>
        </w:rPr>
        <w:t xml:space="preserve"> </w:t>
      </w:r>
      <w:r>
        <w:rPr>
          <w:spacing w:val="-3"/>
        </w:rPr>
        <w:t>аренду.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BodyText"/>
        <w:ind w:right="258" w:firstLine="720"/>
        <w:jc w:val="both"/>
      </w:pPr>
      <w:r>
        <w:t>В связи с тем, что при расчете ставки арендной платы, выбраны объекты-аналоги, величина</w:t>
      </w:r>
      <w:r>
        <w:rPr>
          <w:spacing w:val="10"/>
        </w:rPr>
        <w:t xml:space="preserve"> </w:t>
      </w:r>
      <w:r>
        <w:t>арендных платежей</w:t>
      </w:r>
      <w:r>
        <w:rPr>
          <w:spacing w:val="17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которым</w:t>
      </w:r>
      <w:r>
        <w:rPr>
          <w:spacing w:val="21"/>
        </w:rPr>
        <w:t xml:space="preserve"> </w:t>
      </w:r>
      <w:r>
        <w:t>распространяется</w:t>
      </w:r>
      <w:r>
        <w:rPr>
          <w:spacing w:val="18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общую</w:t>
      </w:r>
      <w:r>
        <w:rPr>
          <w:spacing w:val="18"/>
        </w:rPr>
        <w:t xml:space="preserve"> </w:t>
      </w:r>
      <w:r>
        <w:t>площадь,</w:t>
      </w:r>
      <w:r>
        <w:rPr>
          <w:spacing w:val="2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расчетах</w:t>
      </w:r>
      <w:r>
        <w:rPr>
          <w:spacing w:val="19"/>
        </w:rPr>
        <w:t xml:space="preserve"> </w:t>
      </w:r>
      <w:r>
        <w:t>стоимости</w:t>
      </w:r>
      <w:r>
        <w:rPr>
          <w:spacing w:val="17"/>
        </w:rPr>
        <w:t xml:space="preserve"> </w:t>
      </w:r>
      <w:r>
        <w:t>объекта</w:t>
      </w:r>
      <w:r>
        <w:rPr>
          <w:spacing w:val="21"/>
        </w:rPr>
        <w:t xml:space="preserve"> </w:t>
      </w:r>
      <w:r>
        <w:rPr>
          <w:spacing w:val="-3"/>
        </w:rPr>
        <w:t>оценки</w:t>
      </w:r>
      <w:r>
        <w:rPr>
          <w:spacing w:val="17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 xml:space="preserve">доходному </w:t>
      </w:r>
      <w:r>
        <w:rPr>
          <w:spacing w:val="-3"/>
        </w:rPr>
        <w:t xml:space="preserve">подходу, </w:t>
      </w:r>
      <w:r>
        <w:t xml:space="preserve">также использована </w:t>
      </w:r>
      <w:r>
        <w:rPr>
          <w:b/>
          <w:spacing w:val="-3"/>
        </w:rPr>
        <w:t xml:space="preserve">общая </w:t>
      </w:r>
      <w:r>
        <w:rPr>
          <w:b/>
        </w:rPr>
        <w:t>площадь</w:t>
      </w:r>
      <w:r>
        <w:rPr>
          <w:b/>
          <w:spacing w:val="24"/>
        </w:rPr>
        <w:t xml:space="preserve"> </w:t>
      </w:r>
      <w:r>
        <w:t>объекта.</w:t>
      </w:r>
    </w:p>
    <w:p w:rsidR="00346E91" w:rsidRDefault="00346E91">
      <w:pPr>
        <w:spacing w:before="8"/>
        <w:rPr>
          <w:rFonts w:ascii="Times New Roman" w:hAnsi="Times New Roman"/>
          <w:sz w:val="19"/>
          <w:szCs w:val="19"/>
        </w:rPr>
      </w:pPr>
    </w:p>
    <w:p w:rsidR="00346E91" w:rsidRDefault="00346E91">
      <w:pPr>
        <w:ind w:left="232" w:right="2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Действительный валовый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доход</w:t>
      </w:r>
    </w:p>
    <w:p w:rsidR="00346E91" w:rsidRDefault="00346E91">
      <w:pPr>
        <w:rPr>
          <w:rFonts w:ascii="Times New Roman" w:hAnsi="Times New Roman"/>
          <w:sz w:val="20"/>
          <w:szCs w:val="20"/>
        </w:rPr>
        <w:sectPr w:rsidR="00346E91">
          <w:pgSz w:w="11900" w:h="16840"/>
          <w:pgMar w:top="1140" w:right="580" w:bottom="1060" w:left="900" w:header="738" w:footer="864" w:gutter="0"/>
          <w:cols w:space="720"/>
        </w:sectPr>
      </w:pPr>
    </w:p>
    <w:p w:rsidR="00346E91" w:rsidRDefault="00346E91">
      <w:pPr>
        <w:pStyle w:val="BodyText"/>
        <w:spacing w:before="4"/>
        <w:ind w:right="222"/>
        <w:jc w:val="both"/>
      </w:pPr>
      <w:r>
        <w:t>Действительный валовый доход (ДВД) – это потенциальный валовый доход за вычетом потерь</w:t>
      </w:r>
      <w:r>
        <w:rPr>
          <w:spacing w:val="7"/>
        </w:rPr>
        <w:t xml:space="preserve"> </w:t>
      </w:r>
      <w:r>
        <w:t xml:space="preserve">от недоиспользования площадей и при сборе арендной платы с добавлением прочих доходов </w:t>
      </w:r>
      <w:r>
        <w:rPr>
          <w:spacing w:val="-3"/>
        </w:rPr>
        <w:t>от</w:t>
      </w:r>
      <w:r>
        <w:rPr>
          <w:spacing w:val="25"/>
        </w:rPr>
        <w:t xml:space="preserve"> </w:t>
      </w:r>
      <w:r>
        <w:t>нормального рыночного использования объекта</w:t>
      </w:r>
      <w:r>
        <w:rPr>
          <w:spacing w:val="-26"/>
        </w:rPr>
        <w:t xml:space="preserve"> </w:t>
      </w:r>
      <w:r>
        <w:t>недвижимости.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ind w:left="2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Потери от незанятости при сборе арендной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платы</w:t>
      </w:r>
    </w:p>
    <w:p w:rsidR="00346E91" w:rsidRDefault="00346E91">
      <w:pPr>
        <w:pStyle w:val="BodyText"/>
        <w:spacing w:before="2" w:line="237" w:lineRule="auto"/>
        <w:ind w:right="223"/>
        <w:jc w:val="both"/>
      </w:pPr>
      <w:r>
        <w:t xml:space="preserve">Потери арендной платы происходят за </w:t>
      </w:r>
      <w:r>
        <w:rPr>
          <w:spacing w:val="-3"/>
        </w:rPr>
        <w:t xml:space="preserve">счет </w:t>
      </w:r>
      <w:r>
        <w:t>неполной занятости объекта и неуплаты арендной</w:t>
      </w:r>
      <w:r>
        <w:rPr>
          <w:spacing w:val="29"/>
        </w:rPr>
        <w:t xml:space="preserve"> </w:t>
      </w:r>
      <w:r>
        <w:t xml:space="preserve">платы недобросовестными арендаторами; выражаются такие потери обычно в процентах </w:t>
      </w:r>
      <w:r>
        <w:rPr>
          <w:spacing w:val="-3"/>
        </w:rPr>
        <w:t xml:space="preserve">от </w:t>
      </w:r>
      <w:r>
        <w:t>потенциального</w:t>
      </w:r>
      <w:r>
        <w:rPr>
          <w:spacing w:val="10"/>
        </w:rPr>
        <w:t xml:space="preserve"> </w:t>
      </w:r>
      <w:r>
        <w:t>валового дохода.</w:t>
      </w:r>
    </w:p>
    <w:p w:rsidR="00346E91" w:rsidRDefault="00346E91">
      <w:pPr>
        <w:pStyle w:val="BodyText"/>
        <w:spacing w:before="1"/>
        <w:ind w:right="221"/>
        <w:jc w:val="both"/>
      </w:pPr>
      <w:r>
        <w:t>Степень незанятости характеризуется коэффициентом незанятости, определяемым как отношение</w:t>
      </w:r>
      <w:r>
        <w:rPr>
          <w:spacing w:val="26"/>
        </w:rPr>
        <w:t xml:space="preserve"> </w:t>
      </w:r>
      <w:r>
        <w:t xml:space="preserve">величины несданных в аренду площадей к величине общей площади, подлежащей сдаче в </w:t>
      </w:r>
      <w:r>
        <w:rPr>
          <w:spacing w:val="-3"/>
        </w:rPr>
        <w:t xml:space="preserve">аренду. </w:t>
      </w:r>
      <w:r>
        <w:t>Для различных</w:t>
      </w:r>
      <w:r>
        <w:rPr>
          <w:spacing w:val="34"/>
        </w:rPr>
        <w:t xml:space="preserve"> </w:t>
      </w:r>
      <w:r>
        <w:rPr>
          <w:spacing w:val="-3"/>
        </w:rPr>
        <w:t>сегментов</w:t>
      </w:r>
      <w:r>
        <w:t xml:space="preserve"> рынка недвижимости существуют типичные рыночные значения этого коэффициента, отклонения </w:t>
      </w:r>
      <w:r>
        <w:rPr>
          <w:spacing w:val="-3"/>
        </w:rPr>
        <w:t>от</w:t>
      </w:r>
      <w:r>
        <w:rPr>
          <w:spacing w:val="14"/>
        </w:rPr>
        <w:t xml:space="preserve"> </w:t>
      </w:r>
      <w:r>
        <w:t>которого свидетельствуют о качестве управления конкретным объектом недвижимости (значения коэффициента</w:t>
      </w:r>
      <w:r>
        <w:rPr>
          <w:spacing w:val="30"/>
        </w:rPr>
        <w:t xml:space="preserve"> </w:t>
      </w:r>
      <w:r>
        <w:t>могут меняться со сменой владельца или управляющего</w:t>
      </w:r>
      <w:r>
        <w:rPr>
          <w:spacing w:val="-33"/>
        </w:rPr>
        <w:t xml:space="preserve"> </w:t>
      </w:r>
      <w:r>
        <w:t>недвижимостью).</w:t>
      </w:r>
    </w:p>
    <w:p w:rsidR="00346E91" w:rsidRDefault="00346E91">
      <w:pPr>
        <w:pStyle w:val="BodyText"/>
        <w:ind w:right="224"/>
        <w:jc w:val="both"/>
      </w:pPr>
      <w:r>
        <w:t xml:space="preserve">При составлении информационного массива о доходах величина потерь </w:t>
      </w:r>
      <w:r>
        <w:rPr>
          <w:spacing w:val="-3"/>
        </w:rPr>
        <w:t xml:space="preserve">от </w:t>
      </w:r>
      <w:r>
        <w:t>незанятости или принимается исходя</w:t>
      </w:r>
      <w:r>
        <w:rPr>
          <w:spacing w:val="-1"/>
        </w:rPr>
        <w:t xml:space="preserve"> </w:t>
      </w:r>
      <w:r>
        <w:t>из рыночных</w:t>
      </w:r>
      <w:r>
        <w:rPr>
          <w:spacing w:val="-4"/>
        </w:rPr>
        <w:t xml:space="preserve"> </w:t>
      </w:r>
      <w:r>
        <w:t>прогнозов,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рассчитывается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конкретного</w:t>
      </w:r>
      <w:r>
        <w:rPr>
          <w:spacing w:val="-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недвижимости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формуле:</w:t>
      </w:r>
    </w:p>
    <w:p w:rsidR="00346E91" w:rsidRDefault="00346E91">
      <w:pPr>
        <w:spacing w:before="1"/>
        <w:rPr>
          <w:rFonts w:ascii="Times New Roman" w:hAnsi="Times New Roman"/>
          <w:sz w:val="10"/>
          <w:szCs w:val="10"/>
        </w:rPr>
      </w:pPr>
    </w:p>
    <w:p w:rsidR="00346E91" w:rsidRDefault="00346E91">
      <w:pPr>
        <w:rPr>
          <w:rFonts w:ascii="Times New Roman" w:hAnsi="Times New Roman"/>
          <w:sz w:val="10"/>
          <w:szCs w:val="10"/>
        </w:rPr>
        <w:sectPr w:rsidR="00346E91">
          <w:pgSz w:w="11900" w:h="16840"/>
          <w:pgMar w:top="1140" w:right="620" w:bottom="1060" w:left="900" w:header="738" w:footer="864" w:gutter="0"/>
          <w:cols w:space="720"/>
        </w:sectPr>
      </w:pPr>
    </w:p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spacing w:before="8"/>
        <w:rPr>
          <w:rFonts w:ascii="Times New Roman" w:hAnsi="Times New Roman"/>
          <w:sz w:val="29"/>
          <w:szCs w:val="29"/>
        </w:rPr>
      </w:pPr>
    </w:p>
    <w:p w:rsidR="00346E91" w:rsidRDefault="00346E91">
      <w:pPr>
        <w:pStyle w:val="BodyText"/>
        <w:ind w:right="-15"/>
      </w:pPr>
      <w:r>
        <w:rPr>
          <w:spacing w:val="-2"/>
        </w:rPr>
        <w:t>где:</w:t>
      </w:r>
    </w:p>
    <w:p w:rsidR="00346E91" w:rsidRDefault="00346E91">
      <w:pPr>
        <w:tabs>
          <w:tab w:val="left" w:pos="422"/>
        </w:tabs>
        <w:spacing w:before="55" w:line="243" w:lineRule="exact"/>
        <w:ind w:right="6250"/>
        <w:jc w:val="center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Symbol" w:hAnsi="Symbol" w:cs="Symbol"/>
          <w:spacing w:val="-10"/>
          <w:sz w:val="24"/>
          <w:szCs w:val="24"/>
        </w:rPr>
        <w:t></w:t>
      </w:r>
      <w:r>
        <w:rPr>
          <w:rFonts w:ascii="Times New Roman" w:hAnsi="Times New Roman"/>
          <w:b/>
          <w:bCs/>
          <w:sz w:val="24"/>
          <w:szCs w:val="24"/>
        </w:rPr>
        <w:t>n</w:t>
      </w:r>
    </w:p>
    <w:p w:rsidR="00346E91" w:rsidRDefault="00346E91">
      <w:pPr>
        <w:tabs>
          <w:tab w:val="left" w:pos="1391"/>
        </w:tabs>
        <w:spacing w:line="198" w:lineRule="exact"/>
        <w:ind w:right="6431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pict>
          <v:group id="_x0000_s3788" style="position:absolute;left:0;text-align:left;margin-left:179.95pt;margin-top:6.4pt;width:45.9pt;height:.1pt;z-index:-251663872;mso-position-horizontal-relative:page" coordorigin="3599,128" coordsize="918,2">
            <v:shape id="_x0000_s3789" style="position:absolute;left:3599;top:128;width:918;height:2" coordorigin="3599,128" coordsize="918,0" path="m3599,128r917,e" filled="f" strokeweight=".18133mm">
              <v:path arrowok="t"/>
            </v:shape>
            <w10:wrap anchorx="page"/>
            <w10:anchorlock/>
          </v:group>
        </w:pict>
      </w:r>
      <w:r>
        <w:rPr>
          <w:noProof/>
          <w:lang w:val="ru-RU" w:eastAsia="ru-RU"/>
        </w:rPr>
        <w:pict>
          <v:shape id="_x0000_s3790" type="#_x0000_t202" style="position:absolute;left:0;text-align:left;margin-left:192pt;margin-top:-5.25pt;width:30pt;height:11.7pt;z-index:-251662848;mso-position-horizontal-relative:page" filled="f" stroked="f">
            <v:textbox inset="0,0,0,0">
              <w:txbxContent>
                <w:p w:rsidR="00346E91" w:rsidRDefault="00346E91">
                  <w:pPr>
                    <w:tabs>
                      <w:tab w:val="left" w:pos="532"/>
                    </w:tabs>
                    <w:spacing w:line="234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/>
                      <w:b/>
                      <w:sz w:val="20"/>
                    </w:rPr>
                    <w:t>n</w:t>
                  </w:r>
                  <w:r>
                    <w:rPr>
                      <w:rFonts w:ascii="Times New Roman" w:eastAsia="Times New Roman"/>
                      <w:b/>
                      <w:sz w:val="20"/>
                    </w:rPr>
                    <w:tab/>
                  </w:r>
                  <w:r>
                    <w:rPr>
                      <w:rFonts w:ascii="Times New Roman" w:eastAsia="Times New Roman"/>
                      <w:b/>
                      <w:position w:val="-2"/>
                      <w:sz w:val="20"/>
                    </w:rPr>
                    <w:t>f</w:t>
                  </w:r>
                </w:p>
              </w:txbxContent>
            </v:textbox>
            <w10:wrap anchorx="page"/>
            <w10:anchorlock/>
          </v:shape>
        </w:pic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Times New Roman" w:hAnsi="Times New Roman"/>
          <w:sz w:val="24"/>
          <w:szCs w:val="24"/>
        </w:rPr>
        <w:tab/>
        <w:t>,</w:t>
      </w:r>
    </w:p>
    <w:p w:rsidR="00346E91" w:rsidRDefault="00346E91">
      <w:pPr>
        <w:spacing w:line="283" w:lineRule="exact"/>
        <w:ind w:right="613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/>
          <w:b/>
          <w:spacing w:val="12"/>
          <w:sz w:val="24"/>
        </w:rPr>
        <w:t>n</w:t>
      </w:r>
      <w:r>
        <w:rPr>
          <w:rFonts w:ascii="Times New Roman" w:eastAsia="Times New Roman"/>
          <w:b/>
          <w:spacing w:val="12"/>
          <w:position w:val="-5"/>
          <w:sz w:val="20"/>
        </w:rPr>
        <w:t>o</w:t>
      </w:r>
    </w:p>
    <w:p w:rsidR="00346E91" w:rsidRDefault="00346E91">
      <w:pPr>
        <w:spacing w:line="283" w:lineRule="exact"/>
        <w:jc w:val="center"/>
        <w:rPr>
          <w:rFonts w:ascii="Times New Roman" w:hAnsi="Times New Roman"/>
          <w:sz w:val="20"/>
          <w:szCs w:val="20"/>
        </w:rPr>
        <w:sectPr w:rsidR="00346E91">
          <w:type w:val="continuous"/>
          <w:pgSz w:w="11900" w:h="16840"/>
          <w:pgMar w:top="440" w:right="620" w:bottom="280" w:left="900" w:header="720" w:footer="720" w:gutter="0"/>
          <w:cols w:num="2" w:space="720" w:equalWidth="0">
            <w:col w:w="558" w:space="1472"/>
            <w:col w:w="8350"/>
          </w:cols>
        </w:sectPr>
      </w:pPr>
    </w:p>
    <w:p w:rsidR="00346E91" w:rsidRDefault="00346E91">
      <w:pPr>
        <w:pStyle w:val="BodyText"/>
        <w:spacing w:before="7" w:line="225" w:lineRule="auto"/>
        <w:ind w:right="222"/>
        <w:jc w:val="both"/>
      </w:pPr>
      <w:r>
        <w:rPr>
          <w:i/>
        </w:rPr>
        <w:t>K</w:t>
      </w:r>
      <w:r>
        <w:rPr>
          <w:i/>
          <w:position w:val="-2"/>
          <w:sz w:val="13"/>
          <w:szCs w:val="13"/>
        </w:rPr>
        <w:t xml:space="preserve">n </w:t>
      </w:r>
      <w:r>
        <w:t>– коэффициент оборачиваемости арендных площадей, отражающий долю помещений, где в</w:t>
      </w:r>
      <w:r>
        <w:rPr>
          <w:spacing w:val="27"/>
        </w:rPr>
        <w:t xml:space="preserve"> </w:t>
      </w:r>
      <w:r>
        <w:t>течение определенного срока происходит смена</w:t>
      </w:r>
      <w:r>
        <w:rPr>
          <w:spacing w:val="-25"/>
        </w:rPr>
        <w:t xml:space="preserve"> </w:t>
      </w:r>
      <w:r>
        <w:t>арендаторов;</w:t>
      </w:r>
    </w:p>
    <w:p w:rsidR="00346E91" w:rsidRDefault="00346E91">
      <w:pPr>
        <w:pStyle w:val="BodyText"/>
        <w:spacing w:before="5" w:line="230" w:lineRule="exact"/>
        <w:ind w:right="227"/>
        <w:jc w:val="both"/>
      </w:pPr>
      <w:r>
        <w:rPr>
          <w:i/>
        </w:rPr>
        <w:t>n</w:t>
      </w:r>
      <w:r>
        <w:rPr>
          <w:i/>
          <w:position w:val="-2"/>
          <w:sz w:val="13"/>
          <w:szCs w:val="13"/>
        </w:rPr>
        <w:t xml:space="preserve">f </w:t>
      </w:r>
      <w:r>
        <w:t>– число арендных периодов в течение рассматриваемого срока, которые необходимы для поиска</w:t>
      </w:r>
      <w:r>
        <w:rPr>
          <w:spacing w:val="1"/>
        </w:rPr>
        <w:t xml:space="preserve"> </w:t>
      </w:r>
      <w:r>
        <w:t>новых арендаторов после ухода</w:t>
      </w:r>
      <w:r>
        <w:rPr>
          <w:spacing w:val="-7"/>
        </w:rPr>
        <w:t xml:space="preserve"> </w:t>
      </w:r>
      <w:r>
        <w:t>старых;</w:t>
      </w:r>
    </w:p>
    <w:p w:rsidR="00346E91" w:rsidRDefault="00346E91">
      <w:pPr>
        <w:pStyle w:val="BodyText"/>
        <w:spacing w:line="235" w:lineRule="exact"/>
        <w:jc w:val="both"/>
      </w:pPr>
      <w:r>
        <w:rPr>
          <w:i/>
        </w:rPr>
        <w:t>n</w:t>
      </w:r>
      <w:r>
        <w:rPr>
          <w:i/>
          <w:position w:val="-2"/>
          <w:sz w:val="13"/>
          <w:szCs w:val="13"/>
        </w:rPr>
        <w:t xml:space="preserve">o  </w:t>
      </w:r>
      <w:r>
        <w:t xml:space="preserve">– </w:t>
      </w:r>
      <w:r>
        <w:rPr>
          <w:spacing w:val="-3"/>
        </w:rPr>
        <w:t xml:space="preserve">общее </w:t>
      </w:r>
      <w:r>
        <w:t xml:space="preserve">число арендных периодов в </w:t>
      </w:r>
      <w:r>
        <w:rPr>
          <w:spacing w:val="-3"/>
        </w:rPr>
        <w:t xml:space="preserve">течение </w:t>
      </w:r>
      <w:r>
        <w:t>рассматриваемого</w:t>
      </w:r>
      <w:r>
        <w:rPr>
          <w:spacing w:val="-7"/>
        </w:rPr>
        <w:t xml:space="preserve"> </w:t>
      </w:r>
      <w:r>
        <w:t>срока.</w:t>
      </w:r>
    </w:p>
    <w:p w:rsidR="00346E91" w:rsidRDefault="00346E91">
      <w:pPr>
        <w:pStyle w:val="BodyText"/>
        <w:ind w:right="219"/>
        <w:jc w:val="both"/>
      </w:pPr>
      <w:r>
        <w:t xml:space="preserve">Величина вакансий и потерь закладывалась на уровне 8,33%, </w:t>
      </w:r>
      <w:r>
        <w:rPr>
          <w:spacing w:val="-3"/>
        </w:rPr>
        <w:t xml:space="preserve">исходя </w:t>
      </w:r>
      <w:r>
        <w:t>из средних потерь при сдаче в</w:t>
      </w:r>
      <w:r>
        <w:rPr>
          <w:spacing w:val="13"/>
        </w:rPr>
        <w:t xml:space="preserve"> </w:t>
      </w:r>
      <w:r>
        <w:t xml:space="preserve">аренду аналогичных площадей, складывается  из </w:t>
      </w:r>
      <w:r>
        <w:rPr>
          <w:spacing w:val="-3"/>
        </w:rPr>
        <w:t xml:space="preserve">потерь </w:t>
      </w:r>
      <w:r>
        <w:t xml:space="preserve">за время поиска  арендатора в размере около 1 </w:t>
      </w:r>
      <w:r>
        <w:rPr>
          <w:spacing w:val="-2"/>
        </w:rPr>
        <w:t xml:space="preserve">месяца </w:t>
      </w:r>
      <w:r>
        <w:t>в</w:t>
      </w:r>
      <w:r>
        <w:rPr>
          <w:spacing w:val="-12"/>
        </w:rPr>
        <w:t xml:space="preserve"> </w:t>
      </w:r>
      <w:r>
        <w:t>год.</w:t>
      </w:r>
    </w:p>
    <w:p w:rsidR="00346E91" w:rsidRDefault="00346E91">
      <w:pPr>
        <w:pStyle w:val="BodyText"/>
        <w:ind w:right="224"/>
        <w:jc w:val="both"/>
      </w:pPr>
      <w:r>
        <w:t>Расчет потенциального валового дохода и действительного валового дохода представлен в таблице</w:t>
      </w:r>
      <w:r>
        <w:rPr>
          <w:spacing w:val="5"/>
        </w:rPr>
        <w:t xml:space="preserve"> </w:t>
      </w:r>
      <w:r>
        <w:t xml:space="preserve">Арендуемую площадь принимаем равной сумме основных площадей объекта недвижимости без </w:t>
      </w:r>
      <w:r>
        <w:rPr>
          <w:spacing w:val="-3"/>
        </w:rPr>
        <w:t xml:space="preserve">учета </w:t>
      </w:r>
      <w:r>
        <w:t>вспомогательных,</w:t>
      </w:r>
      <w:r>
        <w:rPr>
          <w:spacing w:val="48"/>
        </w:rPr>
        <w:t xml:space="preserve"> </w:t>
      </w:r>
      <w:r>
        <w:t xml:space="preserve">а именно коридоров, </w:t>
      </w:r>
      <w:r>
        <w:rPr>
          <w:spacing w:val="-3"/>
        </w:rPr>
        <w:t xml:space="preserve">подсобных </w:t>
      </w:r>
      <w:r>
        <w:t>помещений и</w:t>
      </w:r>
      <w:r>
        <w:rPr>
          <w:spacing w:val="9"/>
        </w:rPr>
        <w:t xml:space="preserve"> </w:t>
      </w:r>
      <w:r>
        <w:t>т.д.</w:t>
      </w:r>
    </w:p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ind w:left="23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№49. Расчет потенциального валового дохода, действительного валового</w:t>
      </w:r>
      <w:r>
        <w:rPr>
          <w:rFonts w:ascii="Times New Roman" w:hAnsi="Times New Roman"/>
          <w:spacing w:val="-1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дохода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3"/>
        <w:gridCol w:w="3619"/>
      </w:tblGrid>
      <w:tr w:rsidR="00346E91" w:rsidRPr="00261AFB">
        <w:trPr>
          <w:trHeight w:hRule="exact" w:val="408"/>
        </w:trPr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Объект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</w:tr>
      <w:tr w:rsidR="00346E91" w:rsidRPr="00261AFB">
        <w:trPr>
          <w:trHeight w:hRule="exact" w:val="283"/>
        </w:trPr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Арендуемая площадь объекта, кв.</w:t>
            </w:r>
            <w:r w:rsidRPr="00261AFB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30,2</w:t>
            </w:r>
          </w:p>
        </w:tc>
      </w:tr>
      <w:tr w:rsidR="00346E91" w:rsidRPr="00261AFB">
        <w:trPr>
          <w:trHeight w:hRule="exact" w:val="288"/>
        </w:trPr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Ставка арендной платы, руб./кв. м в</w:t>
            </w:r>
            <w:r w:rsidRPr="00261AFB"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5520,94</w:t>
            </w:r>
          </w:p>
        </w:tc>
      </w:tr>
      <w:tr w:rsidR="00346E91" w:rsidRPr="00261AFB">
        <w:trPr>
          <w:trHeight w:hRule="exact" w:val="283"/>
        </w:trPr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Потенциальный валовый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доход,</w:t>
            </w:r>
            <w:r w:rsidRPr="00261AFB"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166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733</w:t>
            </w:r>
          </w:p>
        </w:tc>
      </w:tr>
      <w:tr w:rsidR="00346E91" w:rsidRPr="00261AFB">
        <w:trPr>
          <w:trHeight w:hRule="exact" w:val="283"/>
        </w:trPr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Вакансии и потери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в%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8,33</w:t>
            </w:r>
          </w:p>
        </w:tc>
      </w:tr>
      <w:tr w:rsidR="00346E91" w:rsidRPr="00261AFB">
        <w:trPr>
          <w:trHeight w:hRule="exact" w:val="288"/>
        </w:trPr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Вакансии и потери в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13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894</w:t>
            </w:r>
          </w:p>
        </w:tc>
      </w:tr>
      <w:tr w:rsidR="00346E91" w:rsidRPr="00261AFB">
        <w:trPr>
          <w:trHeight w:hRule="exact" w:val="283"/>
        </w:trPr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Действительный валовый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доход,</w:t>
            </w:r>
            <w:r w:rsidRPr="00261AFB"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152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838</w:t>
            </w:r>
          </w:p>
        </w:tc>
      </w:tr>
    </w:tbl>
    <w:p w:rsidR="00346E91" w:rsidRDefault="00346E91">
      <w:pPr>
        <w:spacing w:before="5"/>
        <w:rPr>
          <w:rFonts w:ascii="Times New Roman" w:hAnsi="Times New Roman"/>
          <w:sz w:val="13"/>
          <w:szCs w:val="13"/>
        </w:rPr>
      </w:pPr>
    </w:p>
    <w:p w:rsidR="00346E91" w:rsidRDefault="00346E91">
      <w:pPr>
        <w:spacing w:before="75"/>
        <w:ind w:left="1135"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Расчет чистого операционного дохода, операционных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расходов</w:t>
      </w:r>
    </w:p>
    <w:p w:rsidR="00346E91" w:rsidRDefault="00346E91">
      <w:pPr>
        <w:pStyle w:val="BodyText"/>
        <w:ind w:right="226"/>
        <w:jc w:val="both"/>
      </w:pPr>
      <w:r>
        <w:rPr>
          <w:b/>
          <w:i/>
        </w:rPr>
        <w:t xml:space="preserve">Чистый операционный доход </w:t>
      </w:r>
      <w:r>
        <w:t>рассчитывается как разница между действительным валовым доходом и</w:t>
      </w:r>
      <w:r>
        <w:rPr>
          <w:spacing w:val="-18"/>
        </w:rPr>
        <w:t xml:space="preserve"> </w:t>
      </w:r>
      <w:r>
        <w:t xml:space="preserve">всеми операционными расходами. </w:t>
      </w:r>
      <w:r>
        <w:rPr>
          <w:spacing w:val="-3"/>
        </w:rPr>
        <w:t xml:space="preserve">Расчет </w:t>
      </w:r>
      <w:r>
        <w:t>чистого операционного дохода представлен в</w:t>
      </w:r>
      <w:r>
        <w:rPr>
          <w:spacing w:val="-11"/>
        </w:rPr>
        <w:t xml:space="preserve"> </w:t>
      </w:r>
      <w:r>
        <w:t>таблице</w:t>
      </w:r>
    </w:p>
    <w:p w:rsidR="00346E91" w:rsidRDefault="00346E91">
      <w:pPr>
        <w:pStyle w:val="BodyText"/>
        <w:spacing w:before="26" w:line="237" w:lineRule="auto"/>
        <w:ind w:right="217"/>
        <w:jc w:val="both"/>
      </w:pPr>
      <w:r>
        <w:t>Операционные расходы (расходы на эксплуатацию) – это постоянные, ежегодные расходы, позволяющие</w:t>
      </w:r>
      <w:r>
        <w:rPr>
          <w:spacing w:val="10"/>
        </w:rPr>
        <w:t xml:space="preserve"> </w:t>
      </w:r>
      <w:r>
        <w:t xml:space="preserve">объекту недвижимости функционировать на должном уровне. По своей экономической сути операционные </w:t>
      </w:r>
      <w:r>
        <w:rPr>
          <w:spacing w:val="25"/>
        </w:rPr>
        <w:t xml:space="preserve"> </w:t>
      </w:r>
      <w:r>
        <w:t>расходы делятся</w:t>
      </w:r>
      <w:r>
        <w:rPr>
          <w:spacing w:val="-8"/>
        </w:rPr>
        <w:t xml:space="preserve"> </w:t>
      </w:r>
      <w:r>
        <w:t>на:</w:t>
      </w:r>
    </w:p>
    <w:p w:rsidR="00346E91" w:rsidRDefault="00346E91">
      <w:pPr>
        <w:pStyle w:val="ListParagraph"/>
        <w:numPr>
          <w:ilvl w:val="0"/>
          <w:numId w:val="1"/>
        </w:numPr>
        <w:tabs>
          <w:tab w:val="left" w:pos="953"/>
        </w:tabs>
        <w:spacing w:before="1" w:line="245" w:lineRule="exact"/>
        <w:ind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постоянные;</w:t>
      </w:r>
    </w:p>
    <w:p w:rsidR="00346E91" w:rsidRDefault="00346E91">
      <w:pPr>
        <w:pStyle w:val="ListParagraph"/>
        <w:numPr>
          <w:ilvl w:val="0"/>
          <w:numId w:val="1"/>
        </w:numPr>
        <w:tabs>
          <w:tab w:val="left" w:pos="953"/>
        </w:tabs>
        <w:spacing w:line="245" w:lineRule="exact"/>
        <w:ind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переменные;</w:t>
      </w:r>
    </w:p>
    <w:p w:rsidR="00346E91" w:rsidRDefault="00346E91">
      <w:pPr>
        <w:pStyle w:val="ListParagraph"/>
        <w:numPr>
          <w:ilvl w:val="0"/>
          <w:numId w:val="1"/>
        </w:numPr>
        <w:tabs>
          <w:tab w:val="left" w:pos="953"/>
        </w:tabs>
        <w:spacing w:line="245" w:lineRule="exact"/>
        <w:ind w:right="2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расходы на </w:t>
      </w:r>
      <w:r>
        <w:rPr>
          <w:rFonts w:ascii="Times New Roman" w:hAnsi="Times New Roman"/>
          <w:spacing w:val="-3"/>
          <w:sz w:val="20"/>
        </w:rPr>
        <w:t xml:space="preserve">замещение, </w:t>
      </w:r>
      <w:r>
        <w:rPr>
          <w:rFonts w:ascii="Times New Roman" w:hAnsi="Times New Roman"/>
          <w:sz w:val="20"/>
        </w:rPr>
        <w:t xml:space="preserve">или резервный </w:t>
      </w:r>
      <w:r>
        <w:rPr>
          <w:rFonts w:ascii="Times New Roman" w:hAnsi="Times New Roman"/>
          <w:spacing w:val="-3"/>
          <w:sz w:val="20"/>
        </w:rPr>
        <w:t xml:space="preserve">фонд </w:t>
      </w:r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восстановление.</w:t>
      </w:r>
    </w:p>
    <w:p w:rsidR="00346E91" w:rsidRDefault="00346E91">
      <w:pPr>
        <w:pStyle w:val="BodyText"/>
        <w:ind w:right="220"/>
        <w:jc w:val="both"/>
      </w:pPr>
      <w:r>
        <w:t xml:space="preserve">Постоянные расходы не зависят </w:t>
      </w:r>
      <w:r>
        <w:rPr>
          <w:spacing w:val="-3"/>
        </w:rPr>
        <w:t xml:space="preserve">от </w:t>
      </w:r>
      <w:r>
        <w:t xml:space="preserve">степени занятости объекта недвижимости арендаторами. Сюда </w:t>
      </w:r>
      <w:r>
        <w:rPr>
          <w:spacing w:val="43"/>
        </w:rPr>
        <w:t xml:space="preserve"> </w:t>
      </w:r>
      <w:r>
        <w:rPr>
          <w:spacing w:val="-3"/>
        </w:rPr>
        <w:t>относятся</w:t>
      </w:r>
      <w:r>
        <w:t xml:space="preserve"> налоги на недвижимость, платежи по страхованию недвижимости, плата за лицензии и разрешения,</w:t>
      </w:r>
      <w:r>
        <w:rPr>
          <w:spacing w:val="10"/>
        </w:rPr>
        <w:t xml:space="preserve"> </w:t>
      </w:r>
      <w:r>
        <w:t xml:space="preserve">некоторые </w:t>
      </w:r>
      <w:r>
        <w:rPr>
          <w:spacing w:val="-2"/>
        </w:rPr>
        <w:t>эксплуатационные</w:t>
      </w:r>
      <w:r>
        <w:rPr>
          <w:spacing w:val="31"/>
        </w:rPr>
        <w:t xml:space="preserve"> </w:t>
      </w:r>
      <w:r>
        <w:rPr>
          <w:spacing w:val="-2"/>
        </w:rPr>
        <w:t>расходы.</w:t>
      </w:r>
    </w:p>
    <w:p w:rsidR="00346E91" w:rsidRDefault="00346E91">
      <w:pPr>
        <w:pStyle w:val="BodyText"/>
        <w:ind w:right="218"/>
        <w:jc w:val="both"/>
      </w:pPr>
      <w:r>
        <w:t xml:space="preserve">Переменные расходы непосредственно зависят </w:t>
      </w:r>
      <w:r>
        <w:rPr>
          <w:spacing w:val="-3"/>
        </w:rPr>
        <w:t xml:space="preserve">от </w:t>
      </w:r>
      <w:r>
        <w:t xml:space="preserve">интенсивности загрузки недвижимости и </w:t>
      </w:r>
      <w:r>
        <w:rPr>
          <w:spacing w:val="-3"/>
        </w:rPr>
        <w:t>от</w:t>
      </w:r>
      <w:r>
        <w:rPr>
          <w:spacing w:val="34"/>
        </w:rPr>
        <w:t xml:space="preserve"> </w:t>
      </w:r>
      <w:r>
        <w:t xml:space="preserve">уровня предоставляемых </w:t>
      </w:r>
      <w:r>
        <w:rPr>
          <w:spacing w:val="-3"/>
        </w:rPr>
        <w:t xml:space="preserve">услуг. </w:t>
      </w:r>
      <w:r>
        <w:t>К числу переменных расходов можно отнести расходы на управление; расходы</w:t>
      </w:r>
      <w:r>
        <w:rPr>
          <w:spacing w:val="26"/>
        </w:rPr>
        <w:t xml:space="preserve"> </w:t>
      </w:r>
      <w:r>
        <w:t xml:space="preserve">по заключению договоров аренды; заработная плата обслуживающего персонала и начисления на нее; расходы на вывоз мусора; коммунальные платежи (например, за </w:t>
      </w:r>
      <w:r>
        <w:rPr>
          <w:spacing w:val="-3"/>
        </w:rPr>
        <w:t xml:space="preserve">воду, </w:t>
      </w:r>
      <w:r>
        <w:t>отопление, газ, систему канализации,</w:t>
      </w:r>
      <w:r>
        <w:rPr>
          <w:spacing w:val="45"/>
        </w:rPr>
        <w:t xml:space="preserve"> </w:t>
      </w:r>
      <w:r>
        <w:t>электричество); расходы на эксплуатацию и ремонт; расходы по обеспечению безопасности; расходы по</w:t>
      </w:r>
      <w:r>
        <w:rPr>
          <w:spacing w:val="1"/>
        </w:rPr>
        <w:t xml:space="preserve"> </w:t>
      </w:r>
      <w:r>
        <w:t xml:space="preserve">благоустройству территории; плата за </w:t>
      </w:r>
      <w:r>
        <w:rPr>
          <w:spacing w:val="-3"/>
        </w:rPr>
        <w:t xml:space="preserve">услуги, </w:t>
      </w:r>
      <w:r>
        <w:t>предоставляемые государственными или частными подрядными</w:t>
      </w:r>
      <w:r>
        <w:rPr>
          <w:spacing w:val="23"/>
        </w:rPr>
        <w:t xml:space="preserve"> </w:t>
      </w:r>
      <w:r>
        <w:t>организациями; расходы по содержанию автостоянки; прочие</w:t>
      </w:r>
      <w:r>
        <w:rPr>
          <w:spacing w:val="-27"/>
        </w:rPr>
        <w:t xml:space="preserve"> </w:t>
      </w:r>
      <w:r>
        <w:t>расходы.</w:t>
      </w:r>
    </w:p>
    <w:p w:rsidR="00346E91" w:rsidRDefault="00346E91">
      <w:pPr>
        <w:pStyle w:val="BodyText"/>
        <w:ind w:right="226"/>
        <w:jc w:val="both"/>
      </w:pPr>
      <w:r>
        <w:t>При определении расходов на замещение, или резервного фонда на восстановление, предполагается, что</w:t>
      </w:r>
      <w:r>
        <w:rPr>
          <w:spacing w:val="46"/>
        </w:rPr>
        <w:t xml:space="preserve"> </w:t>
      </w:r>
      <w:r>
        <w:t xml:space="preserve">в типичных рыночных условиях недвижимость будет эксплуатироваться на </w:t>
      </w:r>
      <w:r>
        <w:rPr>
          <w:spacing w:val="-3"/>
        </w:rPr>
        <w:t xml:space="preserve">уровне, </w:t>
      </w:r>
      <w:r>
        <w:t>соответствующем нормативам</w:t>
      </w:r>
      <w:r>
        <w:rPr>
          <w:spacing w:val="46"/>
        </w:rPr>
        <w:t xml:space="preserve"> </w:t>
      </w:r>
      <w:r>
        <w:t>и</w:t>
      </w:r>
    </w:p>
    <w:p w:rsidR="00346E91" w:rsidRDefault="00346E91">
      <w:pPr>
        <w:jc w:val="both"/>
        <w:sectPr w:rsidR="00346E91">
          <w:type w:val="continuous"/>
          <w:pgSz w:w="11900" w:h="16840"/>
          <w:pgMar w:top="440" w:right="620" w:bottom="280" w:left="900" w:header="720" w:footer="720" w:gutter="0"/>
          <w:cols w:space="720"/>
        </w:sectPr>
      </w:pPr>
    </w:p>
    <w:p w:rsidR="00346E91" w:rsidRDefault="00346E91">
      <w:pPr>
        <w:pStyle w:val="BodyText"/>
        <w:spacing w:before="4"/>
        <w:ind w:left="112"/>
      </w:pPr>
      <w:r>
        <w:t>стандартам для данного типа недвижимости, которые предполагают регулярную замену строительных элементов</w:t>
      </w:r>
      <w:r>
        <w:rPr>
          <w:spacing w:val="10"/>
        </w:rPr>
        <w:t xml:space="preserve"> </w:t>
      </w:r>
      <w:r>
        <w:t>с коротким сроком службы,</w:t>
      </w:r>
      <w:r>
        <w:rPr>
          <w:spacing w:val="-14"/>
        </w:rPr>
        <w:t xml:space="preserve"> </w:t>
      </w:r>
      <w:r>
        <w:t>например:</w:t>
      </w:r>
    </w:p>
    <w:p w:rsidR="00346E91" w:rsidRDefault="00346E91">
      <w:pPr>
        <w:pStyle w:val="ListParagraph"/>
        <w:numPr>
          <w:ilvl w:val="0"/>
          <w:numId w:val="5"/>
        </w:numPr>
        <w:tabs>
          <w:tab w:val="left" w:pos="833"/>
        </w:tabs>
        <w:spacing w:line="245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элементы внутренней и наружной отделки, оконные и дверные рамы и заполнения, покрытие пола,</w:t>
      </w:r>
      <w:r>
        <w:rPr>
          <w:rFonts w:ascii="Times New Roman" w:hAnsi="Times New Roman"/>
          <w:spacing w:val="-32"/>
          <w:sz w:val="20"/>
        </w:rPr>
        <w:t xml:space="preserve"> </w:t>
      </w:r>
      <w:r>
        <w:rPr>
          <w:rFonts w:ascii="Times New Roman" w:hAnsi="Times New Roman"/>
          <w:sz w:val="20"/>
        </w:rPr>
        <w:t>кровля;</w:t>
      </w:r>
    </w:p>
    <w:p w:rsidR="00346E91" w:rsidRDefault="00346E91">
      <w:pPr>
        <w:pStyle w:val="ListParagraph"/>
        <w:numPr>
          <w:ilvl w:val="0"/>
          <w:numId w:val="5"/>
        </w:numPr>
        <w:tabs>
          <w:tab w:val="left" w:pos="833"/>
        </w:tabs>
        <w:spacing w:line="245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механическое, санитарно-техническое оборудование, электроарматура, различные приборы и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rPr>
          <w:rFonts w:ascii="Times New Roman" w:hAnsi="Times New Roman"/>
          <w:sz w:val="20"/>
        </w:rPr>
        <w:t>счетчики;</w:t>
      </w:r>
    </w:p>
    <w:p w:rsidR="00346E91" w:rsidRDefault="00346E91">
      <w:pPr>
        <w:pStyle w:val="ListParagraph"/>
        <w:numPr>
          <w:ilvl w:val="0"/>
          <w:numId w:val="5"/>
        </w:numPr>
        <w:tabs>
          <w:tab w:val="left" w:pos="833"/>
        </w:tabs>
        <w:spacing w:line="245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элементы </w:t>
      </w:r>
      <w:r>
        <w:rPr>
          <w:rFonts w:ascii="Times New Roman" w:hAnsi="Times New Roman"/>
          <w:spacing w:val="-3"/>
          <w:sz w:val="20"/>
        </w:rPr>
        <w:t xml:space="preserve">фондов </w:t>
      </w:r>
      <w:r>
        <w:rPr>
          <w:rFonts w:ascii="Times New Roman" w:hAnsi="Times New Roman"/>
          <w:sz w:val="20"/>
        </w:rPr>
        <w:t>внешнего благоустройства (подъездные дороги, автостоянки,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озеленение).</w:t>
      </w:r>
    </w:p>
    <w:p w:rsidR="00346E91" w:rsidRDefault="00346E91">
      <w:pPr>
        <w:pStyle w:val="BodyText"/>
        <w:spacing w:before="5" w:line="226" w:lineRule="exact"/>
        <w:ind w:left="112"/>
      </w:pPr>
      <w:r>
        <w:t>Сюда же относят расходы на косметический ремонт арендуемых помещений перед вселением нового</w:t>
      </w:r>
      <w:r>
        <w:rPr>
          <w:spacing w:val="20"/>
        </w:rPr>
        <w:t xml:space="preserve"> </w:t>
      </w:r>
      <w:r>
        <w:t>арендатора, если</w:t>
      </w:r>
      <w:r>
        <w:rPr>
          <w:spacing w:val="-6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расходы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договоренности</w:t>
      </w:r>
      <w:r>
        <w:rPr>
          <w:spacing w:val="-6"/>
        </w:rPr>
        <w:t xml:space="preserve"> </w:t>
      </w:r>
      <w:r>
        <w:t>несет</w:t>
      </w:r>
      <w:r>
        <w:rPr>
          <w:spacing w:val="-5"/>
        </w:rPr>
        <w:t xml:space="preserve"> </w:t>
      </w:r>
      <w:r>
        <w:t>владелец</w:t>
      </w:r>
      <w:r>
        <w:rPr>
          <w:spacing w:val="-6"/>
        </w:rPr>
        <w:t xml:space="preserve"> </w:t>
      </w:r>
      <w:r>
        <w:t>недвижимости.</w:t>
      </w:r>
    </w:p>
    <w:p w:rsidR="00346E91" w:rsidRDefault="00346E91">
      <w:pPr>
        <w:pStyle w:val="BodyText"/>
        <w:ind w:left="112"/>
      </w:pPr>
      <w:r>
        <w:t>Данная</w:t>
      </w:r>
      <w:r>
        <w:rPr>
          <w:spacing w:val="12"/>
        </w:rPr>
        <w:t xml:space="preserve"> </w:t>
      </w:r>
      <w:r>
        <w:t>величина</w:t>
      </w:r>
      <w:r>
        <w:rPr>
          <w:spacing w:val="15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была</w:t>
      </w:r>
      <w:r>
        <w:rPr>
          <w:spacing w:val="15"/>
        </w:rPr>
        <w:t xml:space="preserve"> </w:t>
      </w:r>
      <w:r>
        <w:t>заложена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расчет,</w:t>
      </w:r>
      <w:r>
        <w:rPr>
          <w:spacing w:val="21"/>
        </w:rPr>
        <w:t xml:space="preserve"> </w:t>
      </w:r>
      <w:r>
        <w:t>обычно</w:t>
      </w:r>
      <w:r>
        <w:rPr>
          <w:spacing w:val="14"/>
        </w:rPr>
        <w:t xml:space="preserve"> </w:t>
      </w:r>
      <w:r>
        <w:t>собственник</w:t>
      </w:r>
      <w:r>
        <w:rPr>
          <w:spacing w:val="16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создает</w:t>
      </w:r>
      <w:r>
        <w:rPr>
          <w:spacing w:val="17"/>
        </w:rPr>
        <w:t xml:space="preserve"> </w:t>
      </w:r>
      <w:r>
        <w:t>такой</w:t>
      </w:r>
      <w:r>
        <w:rPr>
          <w:spacing w:val="11"/>
        </w:rPr>
        <w:t xml:space="preserve"> </w:t>
      </w:r>
      <w:r>
        <w:t>фонд,</w:t>
      </w:r>
      <w:r>
        <w:rPr>
          <w:spacing w:val="16"/>
        </w:rPr>
        <w:t xml:space="preserve"> </w:t>
      </w:r>
      <w:r>
        <w:t>предпочитая</w:t>
      </w:r>
      <w:r>
        <w:rPr>
          <w:spacing w:val="17"/>
        </w:rPr>
        <w:t xml:space="preserve"> </w:t>
      </w:r>
      <w:r>
        <w:t xml:space="preserve">отвлекать денежные средства </w:t>
      </w:r>
      <w:r>
        <w:rPr>
          <w:spacing w:val="-3"/>
        </w:rPr>
        <w:t xml:space="preserve">единично, </w:t>
      </w:r>
      <w:r>
        <w:t>чем иметь неработающие денежные</w:t>
      </w:r>
      <w:r>
        <w:rPr>
          <w:spacing w:val="-12"/>
        </w:rPr>
        <w:t xml:space="preserve"> </w:t>
      </w:r>
      <w:r>
        <w:t>средства.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BodyText"/>
        <w:ind w:left="112"/>
      </w:pPr>
      <w:r>
        <w:t xml:space="preserve">Для </w:t>
      </w:r>
      <w:r>
        <w:rPr>
          <w:spacing w:val="-3"/>
        </w:rPr>
        <w:t xml:space="preserve">расчета </w:t>
      </w:r>
      <w:r>
        <w:rPr>
          <w:i/>
        </w:rPr>
        <w:t xml:space="preserve">налога на имущество </w:t>
      </w:r>
      <w:r>
        <w:t xml:space="preserve">в качестве налогооблагаемой базы </w:t>
      </w:r>
      <w:r>
        <w:rPr>
          <w:spacing w:val="-3"/>
        </w:rPr>
        <w:t xml:space="preserve">принимается </w:t>
      </w:r>
      <w:r>
        <w:t>для собственника</w:t>
      </w:r>
      <w:r>
        <w:rPr>
          <w:spacing w:val="37"/>
        </w:rPr>
        <w:t xml:space="preserve"> </w:t>
      </w:r>
      <w:r>
        <w:t xml:space="preserve">остаточная стоимость по балансу, в данном </w:t>
      </w:r>
      <w:r>
        <w:rPr>
          <w:spacing w:val="-3"/>
        </w:rPr>
        <w:t xml:space="preserve">случае </w:t>
      </w:r>
      <w:r>
        <w:t>собственник не является плательщиком  налога на</w:t>
      </w:r>
      <w:r>
        <w:rPr>
          <w:spacing w:val="2"/>
        </w:rPr>
        <w:t xml:space="preserve"> </w:t>
      </w:r>
      <w:r>
        <w:rPr>
          <w:spacing w:val="-3"/>
        </w:rPr>
        <w:t>имущество.</w:t>
      </w:r>
    </w:p>
    <w:p w:rsidR="00346E91" w:rsidRDefault="00346E91">
      <w:pPr>
        <w:spacing w:before="6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Heading5"/>
        <w:spacing w:line="228" w:lineRule="exact"/>
        <w:rPr>
          <w:b w:val="0"/>
          <w:bCs w:val="0"/>
          <w:i w:val="0"/>
        </w:rPr>
      </w:pPr>
      <w:r>
        <w:t>Расчет ставки</w:t>
      </w:r>
      <w:r>
        <w:rPr>
          <w:spacing w:val="-5"/>
        </w:rPr>
        <w:t xml:space="preserve"> </w:t>
      </w:r>
      <w:r>
        <w:t>капитализации</w:t>
      </w:r>
    </w:p>
    <w:p w:rsidR="00346E91" w:rsidRDefault="00346E91">
      <w:pPr>
        <w:pStyle w:val="BodyText"/>
        <w:ind w:left="112" w:right="104" w:firstLine="720"/>
        <w:jc w:val="both"/>
      </w:pPr>
      <w:r>
        <w:t xml:space="preserve">Ставка капитализации - коэффициент, преобразующий доход в </w:t>
      </w:r>
      <w:r>
        <w:rPr>
          <w:spacing w:val="-3"/>
        </w:rPr>
        <w:t xml:space="preserve">стоимость, </w:t>
      </w:r>
      <w:r>
        <w:t>учитывая одновременно</w:t>
      </w:r>
      <w:r>
        <w:rPr>
          <w:spacing w:val="31"/>
        </w:rPr>
        <w:t xml:space="preserve"> </w:t>
      </w:r>
      <w:r>
        <w:t xml:space="preserve">и прибыль и возмещение капитала. Полная ставка капитализации выражает </w:t>
      </w:r>
      <w:r>
        <w:rPr>
          <w:spacing w:val="-3"/>
        </w:rPr>
        <w:t xml:space="preserve">зависимость </w:t>
      </w:r>
      <w:r>
        <w:t>между общей</w:t>
      </w:r>
      <w:r>
        <w:rPr>
          <w:spacing w:val="26"/>
        </w:rPr>
        <w:t xml:space="preserve"> </w:t>
      </w:r>
      <w:r>
        <w:t xml:space="preserve">суммой доходов, приносимых </w:t>
      </w:r>
      <w:r>
        <w:rPr>
          <w:spacing w:val="-3"/>
        </w:rPr>
        <w:t xml:space="preserve">имуществом, </w:t>
      </w:r>
      <w:r>
        <w:t>и полной величиной его</w:t>
      </w:r>
      <w:r>
        <w:rPr>
          <w:spacing w:val="-2"/>
        </w:rPr>
        <w:t xml:space="preserve"> </w:t>
      </w:r>
      <w:r>
        <w:t>стоимости.</w:t>
      </w:r>
    </w:p>
    <w:p w:rsidR="00346E91" w:rsidRDefault="00346E91">
      <w:pPr>
        <w:pStyle w:val="BodyText"/>
        <w:spacing w:before="2" w:line="237" w:lineRule="auto"/>
        <w:ind w:left="112" w:right="102" w:firstLine="720"/>
        <w:jc w:val="both"/>
      </w:pPr>
      <w:r>
        <w:t>Любой объект недвижимости имеет ограниченный срок, в течение которого его эксплуатация</w:t>
      </w:r>
      <w:r>
        <w:rPr>
          <w:spacing w:val="33"/>
        </w:rPr>
        <w:t xml:space="preserve"> </w:t>
      </w:r>
      <w:r>
        <w:t>является экономически целесообразной. Доход, приносимый объектом недвижимости за этот период, должен</w:t>
      </w:r>
      <w:r>
        <w:rPr>
          <w:spacing w:val="6"/>
        </w:rPr>
        <w:t xml:space="preserve"> </w:t>
      </w:r>
      <w:r>
        <w:t>быть достаточным,</w:t>
      </w:r>
      <w:r>
        <w:rPr>
          <w:spacing w:val="-11"/>
        </w:rPr>
        <w:t xml:space="preserve"> </w:t>
      </w:r>
      <w:r>
        <w:t>чтобы:</w:t>
      </w:r>
    </w:p>
    <w:p w:rsidR="00346E91" w:rsidRDefault="00346E91">
      <w:pPr>
        <w:pStyle w:val="ListParagraph"/>
        <w:numPr>
          <w:ilvl w:val="0"/>
          <w:numId w:val="5"/>
        </w:numPr>
        <w:tabs>
          <w:tab w:val="left" w:pos="833"/>
          <w:tab w:val="left" w:pos="2004"/>
          <w:tab w:val="left" w:pos="3161"/>
          <w:tab w:val="left" w:pos="4049"/>
          <w:tab w:val="left" w:pos="4860"/>
          <w:tab w:val="left" w:pos="5273"/>
          <w:tab w:val="left" w:pos="6454"/>
          <w:tab w:val="left" w:pos="7352"/>
          <w:tab w:val="left" w:pos="8158"/>
          <w:tab w:val="left" w:pos="8960"/>
          <w:tab w:val="left" w:pos="9488"/>
        </w:tabs>
        <w:spacing w:before="1"/>
        <w:ind w:right="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обеспечить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1"/>
          <w:sz w:val="20"/>
        </w:rPr>
        <w:t>требуемый</w:t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3"/>
          <w:sz w:val="20"/>
        </w:rPr>
        <w:t>уровень</w:t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1"/>
          <w:sz w:val="20"/>
        </w:rPr>
        <w:t>дохода</w:t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2"/>
          <w:sz w:val="20"/>
        </w:rPr>
        <w:t>на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3"/>
          <w:sz w:val="20"/>
        </w:rPr>
        <w:t>вложенный</w:t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1"/>
          <w:sz w:val="20"/>
        </w:rPr>
        <w:t>капитал</w:t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2"/>
          <w:sz w:val="20"/>
        </w:rPr>
        <w:t>(норма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3"/>
          <w:sz w:val="20"/>
        </w:rPr>
        <w:t>дохода</w:t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1"/>
          <w:sz w:val="20"/>
        </w:rPr>
        <w:t>или</w:t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2"/>
          <w:sz w:val="20"/>
        </w:rPr>
        <w:t>ставка</w:t>
      </w:r>
      <w:r>
        <w:rPr>
          <w:rFonts w:ascii="Times New Roman" w:hAnsi="Times New Roman"/>
          <w:spacing w:val="-41"/>
          <w:sz w:val="20"/>
        </w:rPr>
        <w:t xml:space="preserve"> </w:t>
      </w:r>
      <w:r>
        <w:rPr>
          <w:rFonts w:ascii="Times New Roman" w:hAnsi="Times New Roman"/>
          <w:sz w:val="20"/>
        </w:rPr>
        <w:t>дисконтирования);</w:t>
      </w:r>
    </w:p>
    <w:p w:rsidR="00346E91" w:rsidRDefault="00346E91">
      <w:pPr>
        <w:pStyle w:val="ListParagraph"/>
        <w:numPr>
          <w:ilvl w:val="0"/>
          <w:numId w:val="5"/>
        </w:numPr>
        <w:tabs>
          <w:tab w:val="left" w:pos="833"/>
        </w:tabs>
        <w:spacing w:line="245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окупить первоначальные </w:t>
      </w:r>
      <w:r>
        <w:rPr>
          <w:rFonts w:ascii="Times New Roman" w:hAnsi="Times New Roman"/>
          <w:spacing w:val="-3"/>
          <w:sz w:val="20"/>
        </w:rPr>
        <w:t xml:space="preserve">инвестиции </w:t>
      </w:r>
      <w:r>
        <w:rPr>
          <w:rFonts w:ascii="Times New Roman" w:hAnsi="Times New Roman"/>
          <w:sz w:val="20"/>
        </w:rPr>
        <w:t>(норма возврата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капитала).</w:t>
      </w:r>
    </w:p>
    <w:p w:rsidR="00346E91" w:rsidRDefault="00346E91">
      <w:pPr>
        <w:pStyle w:val="BodyText"/>
        <w:ind w:left="112" w:right="103" w:firstLine="720"/>
        <w:jc w:val="both"/>
      </w:pPr>
      <w:r>
        <w:t>В соответствии с этим, ставка капитализации включает две составляющие - норму дохода на</w:t>
      </w:r>
      <w:r>
        <w:rPr>
          <w:spacing w:val="35"/>
        </w:rPr>
        <w:t xml:space="preserve"> </w:t>
      </w:r>
      <w:r>
        <w:t>капитал (ставка дисконтирования) и норму возврата</w:t>
      </w:r>
      <w:r>
        <w:rPr>
          <w:spacing w:val="-20"/>
        </w:rPr>
        <w:t xml:space="preserve"> </w:t>
      </w:r>
      <w:r>
        <w:t>капитала.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BodyText"/>
        <w:ind w:left="112"/>
      </w:pPr>
      <w:r>
        <w:t>Расчет ставки капитализации  может выполняться следующими</w:t>
      </w:r>
      <w:r>
        <w:rPr>
          <w:spacing w:val="-29"/>
        </w:rPr>
        <w:t xml:space="preserve"> </w:t>
      </w:r>
      <w:r>
        <w:t>методами</w:t>
      </w:r>
    </w:p>
    <w:p w:rsidR="00346E91" w:rsidRDefault="00346E91">
      <w:pPr>
        <w:pStyle w:val="ListParagraph"/>
        <w:numPr>
          <w:ilvl w:val="0"/>
          <w:numId w:val="5"/>
        </w:numPr>
        <w:tabs>
          <w:tab w:val="left" w:pos="886"/>
        </w:tabs>
        <w:spacing w:line="245" w:lineRule="exact"/>
        <w:ind w:left="885" w:hanging="4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Метод </w:t>
      </w:r>
      <w:r>
        <w:rPr>
          <w:rFonts w:ascii="Times New Roman" w:hAnsi="Times New Roman"/>
          <w:sz w:val="20"/>
        </w:rPr>
        <w:t>рыночной экстракции (рыночной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выжимки).</w:t>
      </w:r>
    </w:p>
    <w:p w:rsidR="00346E91" w:rsidRDefault="00346E91">
      <w:pPr>
        <w:pStyle w:val="ListParagraph"/>
        <w:numPr>
          <w:ilvl w:val="0"/>
          <w:numId w:val="5"/>
        </w:numPr>
        <w:tabs>
          <w:tab w:val="left" w:pos="886"/>
        </w:tabs>
        <w:spacing w:line="242" w:lineRule="exact"/>
        <w:ind w:left="885" w:hanging="4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Аналитический метод (кумулятивное построение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R).</w:t>
      </w:r>
    </w:p>
    <w:p w:rsidR="00346E91" w:rsidRDefault="00346E91">
      <w:pPr>
        <w:pStyle w:val="ListParagraph"/>
        <w:numPr>
          <w:ilvl w:val="0"/>
          <w:numId w:val="5"/>
        </w:numPr>
        <w:tabs>
          <w:tab w:val="left" w:pos="886"/>
        </w:tabs>
        <w:spacing w:line="242" w:lineRule="exact"/>
        <w:ind w:left="885" w:hanging="4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Методы </w:t>
      </w:r>
      <w:r>
        <w:rPr>
          <w:rFonts w:ascii="Times New Roman" w:hAnsi="Times New Roman"/>
          <w:sz w:val="20"/>
        </w:rPr>
        <w:t>ипотечно-инвестиционного анализа (при использовании заемного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капитала).</w:t>
      </w:r>
    </w:p>
    <w:p w:rsidR="00346E91" w:rsidRDefault="00346E91">
      <w:pPr>
        <w:pStyle w:val="ListParagraph"/>
        <w:numPr>
          <w:ilvl w:val="0"/>
          <w:numId w:val="5"/>
        </w:numPr>
        <w:tabs>
          <w:tab w:val="left" w:pos="83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 экспертизы (опроса экспертов рынка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недвижимости).</w:t>
      </w:r>
    </w:p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BodyText"/>
        <w:ind w:left="112" w:right="103" w:firstLine="360"/>
        <w:jc w:val="both"/>
      </w:pPr>
      <w:r>
        <w:t xml:space="preserve">В практике получила распространение модель Гордона, также связывающая </w:t>
      </w:r>
      <w:r>
        <w:rPr>
          <w:spacing w:val="-3"/>
        </w:rPr>
        <w:t xml:space="preserve">годовой </w:t>
      </w:r>
      <w:r>
        <w:t>доход с</w:t>
      </w:r>
      <w:r>
        <w:rPr>
          <w:spacing w:val="31"/>
        </w:rPr>
        <w:t xml:space="preserve"> </w:t>
      </w:r>
      <w:r>
        <w:t xml:space="preserve">рыночной стоимостью, которая в основном применяется для оценки стоимости реверсии. В модели Ринга </w:t>
      </w:r>
      <w:r>
        <w:rPr>
          <w:spacing w:val="35"/>
        </w:rPr>
        <w:t xml:space="preserve"> </w:t>
      </w:r>
      <w:r>
        <w:t xml:space="preserve">предполагается, что поток доходов будет ежегодно снижаться. Такое допущение в </w:t>
      </w:r>
      <w:r>
        <w:rPr>
          <w:spacing w:val="-3"/>
        </w:rPr>
        <w:t xml:space="preserve">условиях </w:t>
      </w:r>
      <w:r>
        <w:t>постоянно растущих арендных</w:t>
      </w:r>
      <w:r>
        <w:rPr>
          <w:spacing w:val="19"/>
        </w:rPr>
        <w:t xml:space="preserve"> </w:t>
      </w:r>
      <w:r>
        <w:t>ставок выглядит</w:t>
      </w:r>
      <w:r>
        <w:rPr>
          <w:spacing w:val="16"/>
        </w:rPr>
        <w:t xml:space="preserve"> </w:t>
      </w:r>
      <w:r>
        <w:t>весьма</w:t>
      </w:r>
      <w:r>
        <w:rPr>
          <w:spacing w:val="19"/>
        </w:rPr>
        <w:t xml:space="preserve"> </w:t>
      </w:r>
      <w:r>
        <w:t>сомнительным.</w:t>
      </w:r>
      <w:r>
        <w:rPr>
          <w:spacing w:val="20"/>
        </w:rPr>
        <w:t xml:space="preserve"> </w:t>
      </w:r>
      <w:r>
        <w:t>Поэтому</w:t>
      </w:r>
      <w:r>
        <w:rPr>
          <w:spacing w:val="13"/>
        </w:rPr>
        <w:t xml:space="preserve"> </w:t>
      </w:r>
      <w:r>
        <w:t>такая</w:t>
      </w:r>
      <w:r>
        <w:rPr>
          <w:spacing w:val="16"/>
        </w:rPr>
        <w:t xml:space="preserve"> </w:t>
      </w:r>
      <w:r>
        <w:t>модель</w:t>
      </w:r>
      <w:r>
        <w:rPr>
          <w:spacing w:val="17"/>
        </w:rPr>
        <w:t xml:space="preserve"> </w:t>
      </w:r>
      <w:r>
        <w:t>практически</w:t>
      </w:r>
      <w:r>
        <w:rPr>
          <w:spacing w:val="15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применяется.</w:t>
      </w:r>
      <w:r>
        <w:rPr>
          <w:spacing w:val="20"/>
        </w:rPr>
        <w:t xml:space="preserve"> </w:t>
      </w:r>
      <w:r>
        <w:t>Метод</w:t>
      </w:r>
      <w:r>
        <w:rPr>
          <w:spacing w:val="16"/>
        </w:rPr>
        <w:t xml:space="preserve"> </w:t>
      </w:r>
      <w:r>
        <w:t>Хоскольда</w:t>
      </w:r>
      <w:r>
        <w:rPr>
          <w:spacing w:val="19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 xml:space="preserve">не нашел широкого применения при оценке недвижимости, т. к. </w:t>
      </w:r>
      <w:r>
        <w:rPr>
          <w:spacing w:val="-3"/>
        </w:rPr>
        <w:t xml:space="preserve">он </w:t>
      </w:r>
      <w:r>
        <w:t>относится к ситуации, когда полученные</w:t>
      </w:r>
      <w:r>
        <w:rPr>
          <w:spacing w:val="37"/>
        </w:rPr>
        <w:t xml:space="preserve"> </w:t>
      </w:r>
      <w:r>
        <w:t>от аренды</w:t>
      </w:r>
      <w:r>
        <w:rPr>
          <w:spacing w:val="14"/>
        </w:rPr>
        <w:t xml:space="preserve"> </w:t>
      </w:r>
      <w:r>
        <w:t>деньги</w:t>
      </w:r>
      <w:r>
        <w:rPr>
          <w:spacing w:val="12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годы</w:t>
      </w:r>
      <w:r>
        <w:rPr>
          <w:spacing w:val="14"/>
        </w:rPr>
        <w:t xml:space="preserve"> </w:t>
      </w:r>
      <w:r>
        <w:t>аккумулируются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депозите</w:t>
      </w:r>
      <w:r>
        <w:rPr>
          <w:spacing w:val="16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3"/>
        </w:rPr>
        <w:t>других</w:t>
      </w:r>
      <w:r>
        <w:rPr>
          <w:spacing w:val="15"/>
        </w:rPr>
        <w:t xml:space="preserve"> </w:t>
      </w:r>
      <w:r>
        <w:t>безрисковых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соответственно</w:t>
      </w:r>
      <w:r>
        <w:rPr>
          <w:spacing w:val="10"/>
        </w:rPr>
        <w:t xml:space="preserve"> </w:t>
      </w:r>
      <w:r>
        <w:t>мало</w:t>
      </w:r>
      <w:r>
        <w:rPr>
          <w:spacing w:val="10"/>
        </w:rPr>
        <w:t xml:space="preserve"> </w:t>
      </w:r>
      <w:r>
        <w:t>доходных инструментах, что не характерно для стратегии эффективного собственника. Наибольшее</w:t>
      </w:r>
      <w:r>
        <w:rPr>
          <w:spacing w:val="35"/>
        </w:rPr>
        <w:t xml:space="preserve"> </w:t>
      </w:r>
      <w:r>
        <w:t>распространение получила модель</w:t>
      </w:r>
      <w:r>
        <w:rPr>
          <w:spacing w:val="-12"/>
        </w:rPr>
        <w:t xml:space="preserve"> </w:t>
      </w:r>
      <w:r>
        <w:t>Инвуда.</w:t>
      </w:r>
    </w:p>
    <w:p w:rsidR="00346E91" w:rsidRDefault="00346E91">
      <w:pPr>
        <w:pStyle w:val="BodyText"/>
        <w:spacing w:line="226" w:lineRule="exact"/>
        <w:ind w:left="472"/>
      </w:pPr>
      <w:r>
        <w:t xml:space="preserve">Ставку капитализации в данном </w:t>
      </w:r>
      <w:r>
        <w:rPr>
          <w:spacing w:val="-3"/>
        </w:rPr>
        <w:t xml:space="preserve">случае  </w:t>
      </w:r>
      <w:r>
        <w:t>рассчитываем методом рыночной</w:t>
      </w:r>
      <w:r>
        <w:rPr>
          <w:spacing w:val="-19"/>
        </w:rPr>
        <w:t xml:space="preserve"> </w:t>
      </w:r>
      <w:r>
        <w:t>экстракции.</w:t>
      </w:r>
    </w:p>
    <w:p w:rsidR="00346E91" w:rsidRDefault="00346E91">
      <w:pPr>
        <w:pStyle w:val="Heading5"/>
        <w:spacing w:before="5" w:line="228" w:lineRule="exact"/>
        <w:rPr>
          <w:b w:val="0"/>
          <w:bCs w:val="0"/>
          <w:i w:val="0"/>
        </w:rPr>
      </w:pPr>
      <w:r>
        <w:t>Расчет ставки</w:t>
      </w:r>
      <w:r>
        <w:rPr>
          <w:spacing w:val="-5"/>
        </w:rPr>
        <w:t xml:space="preserve"> </w:t>
      </w:r>
      <w:r>
        <w:t>капитализации</w:t>
      </w:r>
    </w:p>
    <w:p w:rsidR="00346E91" w:rsidRDefault="00346E91">
      <w:pPr>
        <w:pStyle w:val="BodyText"/>
        <w:ind w:left="112" w:right="104" w:firstLine="720"/>
        <w:jc w:val="both"/>
      </w:pPr>
      <w:r>
        <w:t xml:space="preserve">Ставка капитализации - коэффициент, преобразующий доход в </w:t>
      </w:r>
      <w:r>
        <w:rPr>
          <w:spacing w:val="-3"/>
        </w:rPr>
        <w:t xml:space="preserve">стоимость, </w:t>
      </w:r>
      <w:r>
        <w:t>учитывая одновременно</w:t>
      </w:r>
      <w:r>
        <w:rPr>
          <w:spacing w:val="31"/>
        </w:rPr>
        <w:t xml:space="preserve"> </w:t>
      </w:r>
      <w:r>
        <w:t xml:space="preserve">и прибыль и возмещение капитала. Полная ставка капитализации выражает </w:t>
      </w:r>
      <w:r>
        <w:rPr>
          <w:spacing w:val="-3"/>
        </w:rPr>
        <w:t xml:space="preserve">зависимость </w:t>
      </w:r>
      <w:r>
        <w:t>между общей</w:t>
      </w:r>
      <w:r>
        <w:rPr>
          <w:spacing w:val="27"/>
        </w:rPr>
        <w:t xml:space="preserve"> </w:t>
      </w:r>
      <w:r>
        <w:t xml:space="preserve">суммой доходов, приносимых </w:t>
      </w:r>
      <w:r>
        <w:rPr>
          <w:spacing w:val="-3"/>
        </w:rPr>
        <w:t xml:space="preserve">имуществом, </w:t>
      </w:r>
      <w:r>
        <w:t>и полной величиной его</w:t>
      </w:r>
      <w:r>
        <w:rPr>
          <w:spacing w:val="-2"/>
        </w:rPr>
        <w:t xml:space="preserve"> </w:t>
      </w:r>
      <w:r>
        <w:t>стоимости.</w:t>
      </w:r>
    </w:p>
    <w:p w:rsidR="00346E91" w:rsidRDefault="00346E91">
      <w:pPr>
        <w:pStyle w:val="BodyText"/>
        <w:ind w:left="112" w:right="101" w:firstLine="720"/>
        <w:jc w:val="both"/>
      </w:pPr>
      <w:r>
        <w:t>Любой объект недвижимости имеет ограниченный срок, в течение которого его эксплуатация</w:t>
      </w:r>
      <w:r>
        <w:rPr>
          <w:spacing w:val="33"/>
        </w:rPr>
        <w:t xml:space="preserve"> </w:t>
      </w:r>
      <w:r>
        <w:t>является экономически целесообразной. Доход, приносимый объектом недвижимости за этот период, должен</w:t>
      </w:r>
      <w:r>
        <w:rPr>
          <w:spacing w:val="7"/>
        </w:rPr>
        <w:t xml:space="preserve"> </w:t>
      </w:r>
      <w:r>
        <w:t>быть достаточным,</w:t>
      </w:r>
      <w:r>
        <w:rPr>
          <w:spacing w:val="-11"/>
        </w:rPr>
        <w:t xml:space="preserve"> </w:t>
      </w:r>
      <w:r>
        <w:t>чтобы:</w:t>
      </w:r>
    </w:p>
    <w:p w:rsidR="00346E91" w:rsidRDefault="00346E91">
      <w:pPr>
        <w:pStyle w:val="ListParagraph"/>
        <w:numPr>
          <w:ilvl w:val="0"/>
          <w:numId w:val="5"/>
        </w:numPr>
        <w:tabs>
          <w:tab w:val="left" w:pos="833"/>
          <w:tab w:val="left" w:pos="2004"/>
          <w:tab w:val="left" w:pos="3161"/>
          <w:tab w:val="left" w:pos="4049"/>
          <w:tab w:val="left" w:pos="4860"/>
          <w:tab w:val="left" w:pos="5273"/>
          <w:tab w:val="left" w:pos="6454"/>
          <w:tab w:val="left" w:pos="7351"/>
          <w:tab w:val="left" w:pos="8157"/>
          <w:tab w:val="left" w:pos="8959"/>
          <w:tab w:val="left" w:pos="9487"/>
        </w:tabs>
        <w:ind w:right="1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обеспечить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1"/>
          <w:sz w:val="20"/>
        </w:rPr>
        <w:t>требуемый</w:t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3"/>
          <w:sz w:val="20"/>
        </w:rPr>
        <w:t>уровень</w:t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1"/>
          <w:sz w:val="20"/>
        </w:rPr>
        <w:t>дохода</w:t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2"/>
          <w:sz w:val="20"/>
        </w:rPr>
        <w:t>на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3"/>
          <w:sz w:val="20"/>
        </w:rPr>
        <w:t>вложенный</w:t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1"/>
          <w:sz w:val="20"/>
        </w:rPr>
        <w:t>капитал</w:t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2"/>
          <w:sz w:val="20"/>
        </w:rPr>
        <w:t>(норма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3"/>
          <w:sz w:val="20"/>
        </w:rPr>
        <w:t>дохода</w:t>
      </w:r>
      <w:r>
        <w:rPr>
          <w:rFonts w:ascii="Times New Roman" w:hAnsi="Times New Roman"/>
          <w:spacing w:val="-3"/>
          <w:sz w:val="20"/>
        </w:rPr>
        <w:tab/>
      </w:r>
      <w:r>
        <w:rPr>
          <w:rFonts w:ascii="Times New Roman" w:hAnsi="Times New Roman"/>
          <w:spacing w:val="-1"/>
          <w:sz w:val="20"/>
        </w:rPr>
        <w:t>или</w:t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2"/>
          <w:sz w:val="20"/>
        </w:rPr>
        <w:t>ставка</w:t>
      </w:r>
      <w:r>
        <w:rPr>
          <w:rFonts w:ascii="Times New Roman" w:hAnsi="Times New Roman"/>
          <w:spacing w:val="-41"/>
          <w:sz w:val="20"/>
        </w:rPr>
        <w:t xml:space="preserve"> </w:t>
      </w:r>
      <w:r>
        <w:rPr>
          <w:rFonts w:ascii="Times New Roman" w:hAnsi="Times New Roman"/>
          <w:sz w:val="20"/>
        </w:rPr>
        <w:t>дисконтирования);</w:t>
      </w:r>
    </w:p>
    <w:p w:rsidR="00346E91" w:rsidRDefault="00346E91">
      <w:pPr>
        <w:pStyle w:val="ListParagraph"/>
        <w:numPr>
          <w:ilvl w:val="0"/>
          <w:numId w:val="5"/>
        </w:numPr>
        <w:tabs>
          <w:tab w:val="left" w:pos="833"/>
        </w:tabs>
        <w:spacing w:line="242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окупить первоначальные </w:t>
      </w:r>
      <w:r>
        <w:rPr>
          <w:rFonts w:ascii="Times New Roman" w:hAnsi="Times New Roman"/>
          <w:spacing w:val="-3"/>
          <w:sz w:val="20"/>
        </w:rPr>
        <w:t xml:space="preserve">инвестиции </w:t>
      </w:r>
      <w:r>
        <w:rPr>
          <w:rFonts w:ascii="Times New Roman" w:hAnsi="Times New Roman"/>
          <w:sz w:val="20"/>
        </w:rPr>
        <w:t>(норма возврата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капитала).</w:t>
      </w:r>
    </w:p>
    <w:p w:rsidR="00346E91" w:rsidRDefault="00346E91">
      <w:pPr>
        <w:pStyle w:val="BodyText"/>
        <w:ind w:left="112" w:right="103" w:firstLine="720"/>
        <w:jc w:val="both"/>
      </w:pPr>
      <w:r>
        <w:t>В соответствии с этим, ставка капитализации включает две составляющие - норму дохода на</w:t>
      </w:r>
      <w:r>
        <w:rPr>
          <w:spacing w:val="36"/>
        </w:rPr>
        <w:t xml:space="preserve"> </w:t>
      </w:r>
      <w:r>
        <w:t>капитал (ставка дисконтирования) и норму возврата</w:t>
      </w:r>
      <w:r>
        <w:rPr>
          <w:spacing w:val="-20"/>
        </w:rPr>
        <w:t xml:space="preserve"> </w:t>
      </w:r>
      <w:r>
        <w:t>капитала.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BodyText"/>
        <w:ind w:left="112"/>
      </w:pPr>
      <w:r>
        <w:t>Расчет ставки капитализации  может выполняться следующими</w:t>
      </w:r>
      <w:r>
        <w:rPr>
          <w:spacing w:val="-29"/>
        </w:rPr>
        <w:t xml:space="preserve"> </w:t>
      </w:r>
      <w:r>
        <w:t>методами</w:t>
      </w:r>
    </w:p>
    <w:p w:rsidR="00346E91" w:rsidRDefault="00346E91">
      <w:pPr>
        <w:pStyle w:val="ListParagraph"/>
        <w:numPr>
          <w:ilvl w:val="0"/>
          <w:numId w:val="5"/>
        </w:numPr>
        <w:tabs>
          <w:tab w:val="left" w:pos="886"/>
        </w:tabs>
        <w:spacing w:line="245" w:lineRule="exact"/>
        <w:ind w:left="885" w:hanging="4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Метод </w:t>
      </w:r>
      <w:r>
        <w:rPr>
          <w:rFonts w:ascii="Times New Roman" w:hAnsi="Times New Roman"/>
          <w:sz w:val="20"/>
        </w:rPr>
        <w:t>рыночной экстракции (рыночной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выжимки).</w:t>
      </w:r>
    </w:p>
    <w:p w:rsidR="00346E91" w:rsidRDefault="00346E91">
      <w:pPr>
        <w:pStyle w:val="ListParagraph"/>
        <w:numPr>
          <w:ilvl w:val="0"/>
          <w:numId w:val="5"/>
        </w:numPr>
        <w:tabs>
          <w:tab w:val="left" w:pos="886"/>
        </w:tabs>
        <w:spacing w:line="245" w:lineRule="exact"/>
        <w:ind w:left="885" w:hanging="4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Аналитический метод (кумулятивное построение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R).</w:t>
      </w:r>
    </w:p>
    <w:p w:rsidR="00346E91" w:rsidRDefault="00346E91">
      <w:pPr>
        <w:pStyle w:val="ListParagraph"/>
        <w:numPr>
          <w:ilvl w:val="0"/>
          <w:numId w:val="5"/>
        </w:numPr>
        <w:tabs>
          <w:tab w:val="left" w:pos="886"/>
        </w:tabs>
        <w:spacing w:line="245" w:lineRule="exact"/>
        <w:ind w:left="885" w:hanging="4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Методы </w:t>
      </w:r>
      <w:r>
        <w:rPr>
          <w:rFonts w:ascii="Times New Roman" w:hAnsi="Times New Roman"/>
          <w:sz w:val="20"/>
        </w:rPr>
        <w:t>ипотечно-инвестиционного анализа (при использовании заемного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капитала).</w:t>
      </w:r>
    </w:p>
    <w:p w:rsidR="00346E91" w:rsidRDefault="00346E91">
      <w:pPr>
        <w:pStyle w:val="ListParagraph"/>
        <w:numPr>
          <w:ilvl w:val="0"/>
          <w:numId w:val="5"/>
        </w:numPr>
        <w:tabs>
          <w:tab w:val="left" w:pos="833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Метод экспертизы (опроса экспертов рынка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недвижимости).</w:t>
      </w:r>
    </w:p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BodyText"/>
        <w:ind w:left="112" w:firstLine="360"/>
      </w:pPr>
      <w:r>
        <w:t xml:space="preserve">В практике получила распространение модель Гордона, также связывающая </w:t>
      </w:r>
      <w:r>
        <w:rPr>
          <w:spacing w:val="-3"/>
        </w:rPr>
        <w:t xml:space="preserve">годовой </w:t>
      </w:r>
      <w:r>
        <w:t>доход с</w:t>
      </w:r>
      <w:r>
        <w:rPr>
          <w:spacing w:val="31"/>
        </w:rPr>
        <w:t xml:space="preserve"> </w:t>
      </w:r>
      <w:r>
        <w:t xml:space="preserve">рыночной стоимостью,  которая в основном  применяется для  оценки стоимости реверсии.  В модели Ринга </w:t>
      </w:r>
      <w:r>
        <w:rPr>
          <w:spacing w:val="33"/>
        </w:rPr>
        <w:t xml:space="preserve"> </w:t>
      </w:r>
      <w:r>
        <w:t>предполагается,</w:t>
      </w:r>
    </w:p>
    <w:p w:rsidR="00346E91" w:rsidRDefault="00346E91">
      <w:pPr>
        <w:sectPr w:rsidR="00346E91">
          <w:pgSz w:w="11900" w:h="16840"/>
          <w:pgMar w:top="1140" w:right="740" w:bottom="1060" w:left="1020" w:header="738" w:footer="864" w:gutter="0"/>
          <w:cols w:space="720"/>
        </w:sectPr>
      </w:pPr>
    </w:p>
    <w:p w:rsidR="00346E91" w:rsidRDefault="00346E91">
      <w:pPr>
        <w:pStyle w:val="BodyText"/>
        <w:spacing w:before="4"/>
        <w:ind w:right="224"/>
        <w:jc w:val="both"/>
      </w:pPr>
      <w:r>
        <w:t xml:space="preserve">что поток доходов будет ежегодно снижаться. Такое допущение в </w:t>
      </w:r>
      <w:r>
        <w:rPr>
          <w:spacing w:val="-3"/>
        </w:rPr>
        <w:t xml:space="preserve">условиях </w:t>
      </w:r>
      <w:r>
        <w:t>постоянно растущих арендных</w:t>
      </w:r>
      <w:r>
        <w:rPr>
          <w:spacing w:val="19"/>
        </w:rPr>
        <w:t xml:space="preserve"> </w:t>
      </w:r>
      <w:r>
        <w:t>ставок выглядит</w:t>
      </w:r>
      <w:r>
        <w:rPr>
          <w:spacing w:val="16"/>
        </w:rPr>
        <w:t xml:space="preserve"> </w:t>
      </w:r>
      <w:r>
        <w:t>весьма</w:t>
      </w:r>
      <w:r>
        <w:rPr>
          <w:spacing w:val="19"/>
        </w:rPr>
        <w:t xml:space="preserve"> </w:t>
      </w:r>
      <w:r>
        <w:t>сомнительным.</w:t>
      </w:r>
      <w:r>
        <w:rPr>
          <w:spacing w:val="20"/>
        </w:rPr>
        <w:t xml:space="preserve"> </w:t>
      </w:r>
      <w:r>
        <w:t>Поэтому</w:t>
      </w:r>
      <w:r>
        <w:rPr>
          <w:spacing w:val="14"/>
        </w:rPr>
        <w:t xml:space="preserve"> </w:t>
      </w:r>
      <w:r>
        <w:t>такая</w:t>
      </w:r>
      <w:r>
        <w:rPr>
          <w:spacing w:val="16"/>
        </w:rPr>
        <w:t xml:space="preserve"> </w:t>
      </w:r>
      <w:r>
        <w:t>модель</w:t>
      </w:r>
      <w:r>
        <w:rPr>
          <w:spacing w:val="17"/>
        </w:rPr>
        <w:t xml:space="preserve"> </w:t>
      </w:r>
      <w:r>
        <w:t>практически</w:t>
      </w:r>
      <w:r>
        <w:rPr>
          <w:spacing w:val="16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применяется.</w:t>
      </w:r>
      <w:r>
        <w:rPr>
          <w:spacing w:val="20"/>
        </w:rPr>
        <w:t xml:space="preserve"> </w:t>
      </w:r>
      <w:r>
        <w:t>Метод</w:t>
      </w:r>
      <w:r>
        <w:rPr>
          <w:spacing w:val="16"/>
        </w:rPr>
        <w:t xml:space="preserve"> </w:t>
      </w:r>
      <w:r>
        <w:t>Хоскольда</w:t>
      </w:r>
      <w:r>
        <w:rPr>
          <w:spacing w:val="19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 xml:space="preserve">не нашел широкого применения при оценке недвижимости, т. к. </w:t>
      </w:r>
      <w:r>
        <w:rPr>
          <w:spacing w:val="-3"/>
        </w:rPr>
        <w:t xml:space="preserve">он </w:t>
      </w:r>
      <w:r>
        <w:t>относится к ситуации, когда полученные</w:t>
      </w:r>
      <w:r>
        <w:rPr>
          <w:spacing w:val="38"/>
        </w:rPr>
        <w:t xml:space="preserve"> </w:t>
      </w:r>
      <w:r>
        <w:t>от аренды</w:t>
      </w:r>
      <w:r>
        <w:rPr>
          <w:spacing w:val="14"/>
        </w:rPr>
        <w:t xml:space="preserve"> </w:t>
      </w:r>
      <w:r>
        <w:t>деньги</w:t>
      </w:r>
      <w:r>
        <w:rPr>
          <w:spacing w:val="12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годы</w:t>
      </w:r>
      <w:r>
        <w:rPr>
          <w:spacing w:val="14"/>
        </w:rPr>
        <w:t xml:space="preserve"> </w:t>
      </w:r>
      <w:r>
        <w:t>аккумулируются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депозите</w:t>
      </w:r>
      <w:r>
        <w:rPr>
          <w:spacing w:val="16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3"/>
        </w:rPr>
        <w:t>других</w:t>
      </w:r>
      <w:r>
        <w:rPr>
          <w:spacing w:val="15"/>
        </w:rPr>
        <w:t xml:space="preserve"> </w:t>
      </w:r>
      <w:r>
        <w:t>безрисковых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соответственно</w:t>
      </w:r>
      <w:r>
        <w:rPr>
          <w:spacing w:val="10"/>
        </w:rPr>
        <w:t xml:space="preserve"> </w:t>
      </w:r>
      <w:r>
        <w:t>мало</w:t>
      </w:r>
      <w:r>
        <w:rPr>
          <w:spacing w:val="10"/>
        </w:rPr>
        <w:t xml:space="preserve"> </w:t>
      </w:r>
      <w:r>
        <w:t>доходных инструментах, что не характерно для стратегии эффективного собственника. Наибольшее</w:t>
      </w:r>
      <w:r>
        <w:rPr>
          <w:spacing w:val="35"/>
        </w:rPr>
        <w:t xml:space="preserve"> </w:t>
      </w:r>
      <w:r>
        <w:t>распространение получила модель</w:t>
      </w:r>
      <w:r>
        <w:rPr>
          <w:spacing w:val="-12"/>
        </w:rPr>
        <w:t xml:space="preserve"> </w:t>
      </w:r>
      <w:r>
        <w:t>Инвуда.</w:t>
      </w:r>
    </w:p>
    <w:p w:rsidR="00346E91" w:rsidRDefault="00346E91">
      <w:pPr>
        <w:pStyle w:val="BodyText"/>
        <w:spacing w:line="228" w:lineRule="exact"/>
        <w:ind w:left="592" w:right="230"/>
      </w:pPr>
      <w:r>
        <w:t xml:space="preserve">Ставку капитализации в данном </w:t>
      </w:r>
      <w:r>
        <w:rPr>
          <w:spacing w:val="-3"/>
        </w:rPr>
        <w:t xml:space="preserve">случае  </w:t>
      </w:r>
      <w:r>
        <w:t>рассчитываем методом рыночной</w:t>
      </w:r>
      <w:r>
        <w:rPr>
          <w:spacing w:val="-19"/>
        </w:rPr>
        <w:t xml:space="preserve"> </w:t>
      </w:r>
      <w:r>
        <w:t>экстракции.</w:t>
      </w:r>
    </w:p>
    <w:p w:rsidR="00346E91" w:rsidRDefault="00346E91">
      <w:pPr>
        <w:pStyle w:val="BodyText"/>
        <w:ind w:right="230" w:firstLine="360"/>
      </w:pPr>
      <w:r>
        <w:rPr>
          <w:b/>
          <w:i/>
        </w:rPr>
        <w:t xml:space="preserve">Метод рыночной экстракции, </w:t>
      </w:r>
      <w:r>
        <w:rPr>
          <w:spacing w:val="-3"/>
        </w:rPr>
        <w:t xml:space="preserve">по-видимому, </w:t>
      </w:r>
      <w:r>
        <w:t>позволяет определить наиболее адекватную</w:t>
      </w:r>
      <w:r>
        <w:rPr>
          <w:spacing w:val="7"/>
        </w:rPr>
        <w:t xml:space="preserve"> </w:t>
      </w:r>
      <w:r>
        <w:t xml:space="preserve">величину коэффициента капитализации для </w:t>
      </w:r>
      <w:r>
        <w:rPr>
          <w:spacing w:val="-3"/>
        </w:rPr>
        <w:t>объектов</w:t>
      </w:r>
      <w:r>
        <w:t xml:space="preserve"> недвижимости.</w:t>
      </w:r>
    </w:p>
    <w:p w:rsidR="00346E91" w:rsidRDefault="00346E91">
      <w:pPr>
        <w:pStyle w:val="BodyText"/>
        <w:ind w:left="592" w:right="230"/>
      </w:pPr>
      <w:r>
        <w:t xml:space="preserve">Как </w:t>
      </w:r>
      <w:r>
        <w:rPr>
          <w:spacing w:val="-3"/>
        </w:rPr>
        <w:t xml:space="preserve">известно, </w:t>
      </w:r>
      <w:r>
        <w:t>коэффициент капитализации</w:t>
      </w:r>
      <w:r>
        <w:rPr>
          <w:spacing w:val="11"/>
        </w:rPr>
        <w:t xml:space="preserve"> </w:t>
      </w:r>
      <w:r>
        <w:t>равен</w:t>
      </w:r>
    </w:p>
    <w:p w:rsidR="00346E91" w:rsidRDefault="00346E91">
      <w:pPr>
        <w:sectPr w:rsidR="00346E91">
          <w:pgSz w:w="11900" w:h="16840"/>
          <w:pgMar w:top="1140" w:right="620" w:bottom="1060" w:left="900" w:header="738" w:footer="864" w:gutter="0"/>
          <w:cols w:space="720"/>
        </w:sectPr>
      </w:pPr>
    </w:p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spacing w:before="11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BodyText"/>
        <w:ind w:right="-15"/>
      </w:pPr>
      <w:r>
        <w:rPr>
          <w:spacing w:val="-2"/>
        </w:rPr>
        <w:t>где:</w:t>
      </w:r>
    </w:p>
    <w:p w:rsidR="00346E91" w:rsidRDefault="00346E91">
      <w:pPr>
        <w:spacing w:before="30" w:line="386" w:lineRule="exact"/>
        <w:ind w:left="232" w:right="-16"/>
        <w:rPr>
          <w:rFonts w:ascii="Times New Roman" w:hAnsi="Times New Roman"/>
          <w:sz w:val="20"/>
          <w:szCs w:val="20"/>
        </w:rPr>
      </w:pPr>
      <w:r>
        <w:br w:type="column"/>
      </w:r>
      <w:r>
        <w:rPr>
          <w:rFonts w:ascii="Times New Roman" w:hAnsi="Times New Roman"/>
          <w:i/>
          <w:position w:val="-14"/>
          <w:sz w:val="24"/>
          <w:szCs w:val="24"/>
        </w:rPr>
        <w:t xml:space="preserve">К  </w:t>
      </w:r>
      <w:r>
        <w:rPr>
          <w:rFonts w:ascii="Symbol" w:hAnsi="Symbol" w:cs="Symbol"/>
          <w:position w:val="-14"/>
          <w:sz w:val="24"/>
          <w:szCs w:val="24"/>
        </w:rPr>
        <w:t></w:t>
      </w:r>
      <w:r>
        <w:rPr>
          <w:rFonts w:ascii="Symbol" w:hAnsi="Symbol" w:cs="Symbol"/>
          <w:position w:val="-14"/>
          <w:sz w:val="24"/>
          <w:szCs w:val="24"/>
        </w:rPr>
        <w:t></w:t>
      </w:r>
      <w:r>
        <w:rPr>
          <w:rFonts w:ascii="Times New Roman" w:hAnsi="Times New Roman"/>
          <w:i/>
          <w:spacing w:val="2"/>
          <w:sz w:val="24"/>
          <w:szCs w:val="24"/>
        </w:rPr>
        <w:t>ЧОД</w:t>
      </w:r>
      <w:r>
        <w:rPr>
          <w:rFonts w:ascii="Times New Roman" w:hAnsi="Times New Roman"/>
          <w:spacing w:val="2"/>
          <w:position w:val="-5"/>
          <w:sz w:val="14"/>
          <w:szCs w:val="14"/>
        </w:rPr>
        <w:t>1</w:t>
      </w:r>
      <w:r>
        <w:rPr>
          <w:rFonts w:ascii="Times New Roman" w:hAnsi="Times New Roman"/>
          <w:spacing w:val="21"/>
          <w:position w:val="-5"/>
          <w:sz w:val="14"/>
          <w:szCs w:val="14"/>
        </w:rPr>
        <w:t xml:space="preserve"> </w:t>
      </w:r>
      <w:r>
        <w:rPr>
          <w:rFonts w:ascii="Times New Roman" w:hAnsi="Times New Roman"/>
          <w:position w:val="-14"/>
          <w:sz w:val="20"/>
          <w:szCs w:val="20"/>
        </w:rPr>
        <w:t>;</w:t>
      </w:r>
    </w:p>
    <w:p w:rsidR="00346E91" w:rsidRDefault="00346E91">
      <w:pPr>
        <w:spacing w:line="274" w:lineRule="exact"/>
        <w:ind w:left="842" w:right="-16"/>
        <w:rPr>
          <w:rFonts w:ascii="Times New Roman" w:hAnsi="Times New Roman"/>
          <w:sz w:val="14"/>
          <w:szCs w:val="14"/>
        </w:rPr>
      </w:pPr>
      <w:r>
        <w:rPr>
          <w:noProof/>
          <w:lang w:val="ru-RU" w:eastAsia="ru-RU"/>
        </w:rPr>
        <w:pict>
          <v:group id="_x0000_s3791" style="position:absolute;left:0;text-align:left;margin-left:217.75pt;margin-top:-3.3pt;width:30pt;height:.1pt;z-index:-251661824;mso-position-horizontal-relative:page" coordorigin="4355,-66" coordsize="600,2">
            <v:shape id="_x0000_s3792" style="position:absolute;left:4355;top:-66;width:600;height:2" coordorigin="4355,-66" coordsize="600,0" path="m4355,-66r600,e" filled="f" strokeweight=".17667mm">
              <v:path arrowok="t"/>
            </v:shape>
            <w10:wrap anchorx="page"/>
            <w10:anchorlock/>
          </v:group>
        </w:pict>
      </w:r>
      <w:r>
        <w:rPr>
          <w:rFonts w:ascii="Times New Roman" w:hAnsi="Times New Roman"/>
          <w:i/>
          <w:spacing w:val="5"/>
          <w:sz w:val="24"/>
        </w:rPr>
        <w:t>С</w:t>
      </w:r>
      <w:r>
        <w:rPr>
          <w:rFonts w:ascii="Times New Roman" w:hAnsi="Times New Roman"/>
          <w:spacing w:val="5"/>
          <w:position w:val="-5"/>
          <w:sz w:val="14"/>
        </w:rPr>
        <w:t>0</w:t>
      </w:r>
    </w:p>
    <w:p w:rsidR="00346E91" w:rsidRDefault="00346E91">
      <w:pPr>
        <w:spacing w:before="184"/>
        <w:ind w:left="232" w:right="-15"/>
        <w:rPr>
          <w:rFonts w:ascii="Times New Roman" w:hAnsi="Times New Roman"/>
          <w:sz w:val="14"/>
          <w:szCs w:val="14"/>
        </w:rPr>
      </w:pPr>
      <w:r>
        <w:rPr>
          <w:spacing w:val="2"/>
        </w:rPr>
        <w:br w:type="column"/>
      </w:r>
      <w:r>
        <w:rPr>
          <w:rFonts w:ascii="Times New Roman" w:hAnsi="Times New Roman"/>
          <w:i/>
          <w:spacing w:val="2"/>
          <w:sz w:val="24"/>
        </w:rPr>
        <w:t>ЧОД</w:t>
      </w:r>
      <w:r>
        <w:rPr>
          <w:rFonts w:ascii="Times New Roman" w:hAnsi="Times New Roman"/>
          <w:spacing w:val="2"/>
          <w:position w:val="-5"/>
          <w:sz w:val="14"/>
        </w:rPr>
        <w:t>1</w:t>
      </w:r>
    </w:p>
    <w:p w:rsidR="00346E91" w:rsidRDefault="00346E91">
      <w:pPr>
        <w:spacing w:before="166"/>
        <w:ind w:left="43" w:right="-18"/>
        <w:rPr>
          <w:rFonts w:ascii="Times New Roman" w:hAnsi="Times New Roman"/>
          <w:sz w:val="14"/>
          <w:szCs w:val="14"/>
        </w:rPr>
      </w:pPr>
      <w:r>
        <w:br w:type="column"/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pacing w:val="-21"/>
          <w:sz w:val="24"/>
          <w:szCs w:val="24"/>
        </w:rPr>
        <w:t></w:t>
      </w:r>
      <w:r>
        <w:rPr>
          <w:rFonts w:ascii="Times New Roman" w:hAnsi="Times New Roman"/>
          <w:i/>
          <w:sz w:val="24"/>
          <w:szCs w:val="24"/>
        </w:rPr>
        <w:t>ЧОД</w:t>
      </w:r>
      <w:r>
        <w:rPr>
          <w:rFonts w:ascii="Times New Roman" w:hAnsi="Times New Roman"/>
          <w:i/>
          <w:spacing w:val="-38"/>
          <w:sz w:val="24"/>
          <w:szCs w:val="24"/>
        </w:rPr>
        <w:t xml:space="preserve"> </w:t>
      </w:r>
      <w:r>
        <w:rPr>
          <w:rFonts w:ascii="Times New Roman" w:hAnsi="Times New Roman"/>
          <w:position w:val="-5"/>
          <w:sz w:val="14"/>
          <w:szCs w:val="14"/>
        </w:rPr>
        <w:t>0</w:t>
      </w:r>
    </w:p>
    <w:p w:rsidR="00346E91" w:rsidRDefault="00346E91">
      <w:pPr>
        <w:spacing w:before="166"/>
        <w:ind w:left="24"/>
        <w:rPr>
          <w:rFonts w:ascii="Times New Roman" w:hAnsi="Times New Roman"/>
          <w:sz w:val="20"/>
          <w:szCs w:val="20"/>
        </w:rPr>
      </w:pPr>
      <w:r>
        <w:br w:type="column"/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Symbol" w:hAnsi="Symbol" w:cs="Symbol"/>
          <w:spacing w:val="-24"/>
          <w:sz w:val="24"/>
          <w:szCs w:val="24"/>
        </w:rPr>
        <w:t></w:t>
      </w:r>
      <w:r>
        <w:rPr>
          <w:rFonts w:ascii="Times New Roman" w:hAnsi="Times New Roman"/>
          <w:spacing w:val="-9"/>
          <w:sz w:val="24"/>
          <w:szCs w:val="24"/>
        </w:rPr>
        <w:t>(1</w:t>
      </w:r>
      <w:r>
        <w:rPr>
          <w:rFonts w:ascii="Times New Roman" w:hAnsi="Times New Roman"/>
          <w:spacing w:val="-36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</w:t>
      </w:r>
      <w:r>
        <w:rPr>
          <w:rFonts w:ascii="Symbol" w:hAnsi="Symbol" w:cs="Symbol"/>
          <w:spacing w:val="-15"/>
          <w:sz w:val="24"/>
          <w:szCs w:val="24"/>
        </w:rPr>
        <w:t></w:t>
      </w:r>
      <w:r>
        <w:rPr>
          <w:rFonts w:ascii="Times New Roman" w:hAnsi="Times New Roman"/>
          <w:i/>
          <w:spacing w:val="7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>)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;</w:t>
      </w:r>
    </w:p>
    <w:p w:rsidR="00346E91" w:rsidRDefault="00346E91">
      <w:pPr>
        <w:rPr>
          <w:rFonts w:ascii="Times New Roman" w:hAnsi="Times New Roman"/>
          <w:sz w:val="20"/>
          <w:szCs w:val="20"/>
        </w:rPr>
        <w:sectPr w:rsidR="00346E91">
          <w:type w:val="continuous"/>
          <w:pgSz w:w="11900" w:h="16840"/>
          <w:pgMar w:top="440" w:right="620" w:bottom="280" w:left="900" w:header="720" w:footer="720" w:gutter="0"/>
          <w:cols w:num="5" w:space="720" w:equalWidth="0">
            <w:col w:w="558" w:space="2216"/>
            <w:col w:w="1389" w:space="1103"/>
            <w:col w:w="807" w:space="40"/>
            <w:col w:w="800" w:space="40"/>
            <w:col w:w="3427"/>
          </w:cols>
        </w:sectPr>
      </w:pPr>
    </w:p>
    <w:p w:rsidR="00346E91" w:rsidRDefault="00346E91">
      <w:pPr>
        <w:pStyle w:val="BodyText"/>
        <w:ind w:left="592" w:right="230"/>
      </w:pPr>
      <w:r>
        <w:t>К – коэффициент</w:t>
      </w:r>
      <w:r>
        <w:rPr>
          <w:spacing w:val="-16"/>
        </w:rPr>
        <w:t xml:space="preserve"> </w:t>
      </w:r>
      <w:r>
        <w:t>капитализации;</w:t>
      </w:r>
    </w:p>
    <w:p w:rsidR="00346E91" w:rsidRDefault="00346E91">
      <w:pPr>
        <w:pStyle w:val="BodyText"/>
        <w:spacing w:before="3" w:line="230" w:lineRule="exact"/>
        <w:ind w:left="592" w:right="4393"/>
      </w:pPr>
      <w:r>
        <w:t>ЧОД</w:t>
      </w:r>
      <w:r>
        <w:rPr>
          <w:position w:val="-2"/>
          <w:sz w:val="13"/>
          <w:szCs w:val="13"/>
        </w:rPr>
        <w:t xml:space="preserve">1 </w:t>
      </w:r>
      <w:r>
        <w:t>– прогнозная величина чистого операционного</w:t>
      </w:r>
      <w:r>
        <w:rPr>
          <w:spacing w:val="-7"/>
        </w:rPr>
        <w:t xml:space="preserve"> </w:t>
      </w:r>
      <w:r>
        <w:t>дохода; С</w:t>
      </w:r>
      <w:r>
        <w:rPr>
          <w:position w:val="-2"/>
          <w:sz w:val="13"/>
          <w:szCs w:val="13"/>
        </w:rPr>
        <w:t xml:space="preserve">0  </w:t>
      </w:r>
      <w:r>
        <w:rPr>
          <w:spacing w:val="-3"/>
        </w:rPr>
        <w:t xml:space="preserve">–стоимость </w:t>
      </w:r>
      <w:r>
        <w:t>объекта недвижимости на дату</w:t>
      </w:r>
      <w:r>
        <w:rPr>
          <w:spacing w:val="-8"/>
        </w:rPr>
        <w:t xml:space="preserve"> </w:t>
      </w:r>
      <w:r>
        <w:t>оценки;</w:t>
      </w:r>
    </w:p>
    <w:p w:rsidR="00346E91" w:rsidRDefault="00346E91">
      <w:pPr>
        <w:pStyle w:val="BodyText"/>
        <w:spacing w:line="230" w:lineRule="exact"/>
        <w:ind w:left="592" w:right="3472"/>
      </w:pPr>
      <w:r>
        <w:t>ЧОД</w:t>
      </w:r>
      <w:r>
        <w:rPr>
          <w:position w:val="-2"/>
          <w:sz w:val="13"/>
          <w:szCs w:val="13"/>
        </w:rPr>
        <w:t xml:space="preserve">0 </w:t>
      </w:r>
      <w:r>
        <w:t xml:space="preserve">– </w:t>
      </w:r>
      <w:r>
        <w:rPr>
          <w:spacing w:val="-3"/>
        </w:rPr>
        <w:t xml:space="preserve">текущая </w:t>
      </w:r>
      <w:r>
        <w:t>величина чистого операционного дохода на дату</w:t>
      </w:r>
      <w:r>
        <w:rPr>
          <w:spacing w:val="5"/>
        </w:rPr>
        <w:t xml:space="preserve"> </w:t>
      </w:r>
      <w:r>
        <w:t>оценки; t – годовой темп прироста чистого операционного</w:t>
      </w:r>
      <w:r>
        <w:rPr>
          <w:spacing w:val="-18"/>
        </w:rPr>
        <w:t xml:space="preserve"> </w:t>
      </w:r>
      <w:r>
        <w:t>дохода.</w:t>
      </w:r>
    </w:p>
    <w:p w:rsidR="00346E91" w:rsidRDefault="00346E91">
      <w:pPr>
        <w:pStyle w:val="BodyText"/>
        <w:ind w:right="218" w:firstLine="360"/>
        <w:jc w:val="both"/>
      </w:pPr>
      <w:r>
        <w:t>В</w:t>
      </w:r>
      <w:r>
        <w:rPr>
          <w:spacing w:val="11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тем,</w:t>
      </w:r>
      <w:r>
        <w:rPr>
          <w:spacing w:val="13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данные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рыночным</w:t>
      </w:r>
      <w:r>
        <w:rPr>
          <w:spacing w:val="13"/>
        </w:rPr>
        <w:t xml:space="preserve"> </w:t>
      </w:r>
      <w:r>
        <w:t>значениям</w:t>
      </w:r>
      <w:r>
        <w:rPr>
          <w:spacing w:val="13"/>
        </w:rPr>
        <w:t xml:space="preserve"> </w:t>
      </w:r>
      <w:r>
        <w:t>чистого</w:t>
      </w:r>
      <w:r>
        <w:rPr>
          <w:spacing w:val="11"/>
        </w:rPr>
        <w:t xml:space="preserve"> </w:t>
      </w:r>
      <w:r>
        <w:t>операционного</w:t>
      </w:r>
      <w:r>
        <w:rPr>
          <w:spacing w:val="11"/>
        </w:rPr>
        <w:t xml:space="preserve"> </w:t>
      </w:r>
      <w:r>
        <w:t>дохода,</w:t>
      </w:r>
      <w:r>
        <w:rPr>
          <w:spacing w:val="13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правило,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доступной оценщику информации отсутствуют, то для рыночной экстракции приходится использовать</w:t>
      </w:r>
      <w:r>
        <w:rPr>
          <w:spacing w:val="42"/>
        </w:rPr>
        <w:t xml:space="preserve"> </w:t>
      </w:r>
      <w:r>
        <w:t xml:space="preserve">величину предлагаемой арендной платы. В этом </w:t>
      </w:r>
      <w:r>
        <w:rPr>
          <w:spacing w:val="-3"/>
        </w:rPr>
        <w:t xml:space="preserve">случае </w:t>
      </w:r>
      <w:r>
        <w:t>расчетная зависимость приобретает вид</w:t>
      </w:r>
      <w:r>
        <w:rPr>
          <w:spacing w:val="-19"/>
        </w:rPr>
        <w:t xml:space="preserve"> </w:t>
      </w:r>
      <w:r>
        <w:t>:</w:t>
      </w:r>
    </w:p>
    <w:p w:rsidR="00346E91" w:rsidRDefault="00346E91">
      <w:pPr>
        <w:jc w:val="both"/>
        <w:sectPr w:rsidR="00346E91">
          <w:type w:val="continuous"/>
          <w:pgSz w:w="11900" w:h="16840"/>
          <w:pgMar w:top="440" w:right="620" w:bottom="280" w:left="900" w:header="720" w:footer="720" w:gutter="0"/>
          <w:cols w:space="720"/>
        </w:sectPr>
      </w:pPr>
    </w:p>
    <w:p w:rsidR="00346E91" w:rsidRDefault="00346E91">
      <w:pPr>
        <w:tabs>
          <w:tab w:val="left" w:pos="3722"/>
          <w:tab w:val="left" w:pos="3986"/>
        </w:tabs>
        <w:spacing w:before="129" w:line="124" w:lineRule="auto"/>
        <w:ind w:left="1634" w:right="104" w:firstLine="460"/>
        <w:rPr>
          <w:rFonts w:ascii="Symbol" w:hAnsi="Symbol" w:cs="Symbol"/>
          <w:sz w:val="24"/>
          <w:szCs w:val="24"/>
        </w:rPr>
      </w:pPr>
      <w:r>
        <w:rPr>
          <w:noProof/>
          <w:lang w:val="ru-RU" w:eastAsia="ru-RU"/>
        </w:rPr>
        <w:pict>
          <v:group id="_x0000_s3793" style="position:absolute;left:0;text-align:left;margin-left:149.05pt;margin-top:17.5pt;width:80.1pt;height:.1pt;z-index:-251660800;mso-position-horizontal-relative:page" coordorigin="2981,350" coordsize="1602,2">
            <v:shape id="_x0000_s3794" style="position:absolute;left:2981;top:350;width:1602;height:2" coordorigin="2981,350" coordsize="1602,0" path="m2981,350r1602,e" filled="f" strokeweight=".1765mm">
              <v:path arrowok="t"/>
            </v:shape>
            <w10:wrap anchorx="page"/>
            <w10:anchorlock/>
          </v:group>
        </w:pict>
      </w:r>
      <w:r>
        <w:rPr>
          <w:noProof/>
          <w:lang w:val="ru-RU" w:eastAsia="ru-RU"/>
        </w:rPr>
        <w:pict>
          <v:group id="_x0000_s3795" style="position:absolute;left:0;text-align:left;margin-left:254.35pt;margin-top:17.5pt;width:17.1pt;height:.1pt;z-index:-251659776;mso-position-horizontal-relative:page" coordorigin="5087,350" coordsize="342,2">
            <v:shape id="_x0000_s3796" style="position:absolute;left:5087;top:350;width:342;height:2" coordorigin="5087,350" coordsize="342,0" path="m5087,350r342,e" filled="f" strokeweight=".1765mm">
              <v:path arrowok="t"/>
            </v:shape>
            <w10:wrap anchorx="page"/>
            <w10:anchorlock/>
          </v:group>
        </w:pict>
      </w:r>
      <w:r>
        <w:rPr>
          <w:noProof/>
          <w:lang w:val="ru-RU" w:eastAsia="ru-RU"/>
        </w:rPr>
        <w:pict>
          <v:shape id="_x0000_s3797" type="#_x0000_t202" style="position:absolute;left:0;text-align:left;margin-left:174.7pt;margin-top:8.5pt;width:93.65pt;height:18.05pt;z-index:-251656704;mso-position-horizontal-relative:page" filled="f" stroked="f">
            <v:textbox inset="0,0,0,0">
              <w:txbxContent>
                <w:p w:rsidR="00346E91" w:rsidRDefault="00346E91">
                  <w:pPr>
                    <w:tabs>
                      <w:tab w:val="left" w:pos="892"/>
                      <w:tab w:val="left" w:pos="1300"/>
                      <w:tab w:val="left" w:pos="1766"/>
                    </w:tabs>
                    <w:spacing w:line="360" w:lineRule="exac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1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ab/>
                    <w:t>2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Symbol" w:hAnsi="Symbol" w:cs="Symbol"/>
                      <w:position w:val="-14"/>
                      <w:sz w:val="36"/>
                      <w:szCs w:val="36"/>
                    </w:rPr>
                    <w:t></w:t>
                  </w:r>
                  <w:r>
                    <w:rPr>
                      <w:rFonts w:ascii="Times New Roman" w:hAnsi="Times New Roman"/>
                      <w:position w:val="-14"/>
                      <w:sz w:val="36"/>
                      <w:szCs w:val="36"/>
                    </w:rPr>
                    <w:tab/>
                  </w:r>
                  <w:r>
                    <w:rPr>
                      <w:rFonts w:ascii="Times New Roman" w:hAnsi="Times New Roman"/>
                      <w:spacing w:val="-2"/>
                      <w:sz w:val="14"/>
                      <w:szCs w:val="14"/>
                    </w:rPr>
                    <w:t>1</w:t>
                  </w:r>
                  <w:r>
                    <w:rPr>
                      <w:rFonts w:ascii="Times New Roman" w:hAnsi="Times New Roman"/>
                      <w:i/>
                      <w:spacing w:val="-2"/>
                      <w:sz w:val="14"/>
                      <w:szCs w:val="14"/>
                    </w:rPr>
                    <w:t>i</w:t>
                  </w:r>
                </w:p>
              </w:txbxContent>
            </v:textbox>
            <w10:wrap anchorx="page"/>
            <w10:anchorlock/>
          </v:shape>
        </w:pict>
      </w:r>
      <w:r>
        <w:rPr>
          <w:rFonts w:ascii="Times New Roman" w:hAnsi="Times New Roman"/>
          <w:spacing w:val="-12"/>
          <w:sz w:val="24"/>
          <w:szCs w:val="24"/>
        </w:rPr>
        <w:t>(1</w:t>
      </w:r>
      <w:r>
        <w:rPr>
          <w:rFonts w:ascii="Times New Roman" w:hAnsi="Times New Roman"/>
          <w:spacing w:val="-3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pacing w:val="-15"/>
          <w:sz w:val="24"/>
          <w:szCs w:val="24"/>
        </w:rPr>
        <w:t>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Symbol" w:hAnsi="Symbol" w:cs="Symbol"/>
          <w:spacing w:val="-24"/>
          <w:sz w:val="24"/>
          <w:szCs w:val="24"/>
        </w:rPr>
        <w:t></w:t>
      </w:r>
      <w:r>
        <w:rPr>
          <w:rFonts w:ascii="Times New Roman" w:hAnsi="Times New Roman"/>
          <w:spacing w:val="-9"/>
          <w:sz w:val="24"/>
          <w:szCs w:val="24"/>
        </w:rPr>
        <w:t>(1</w:t>
      </w:r>
      <w:r>
        <w:rPr>
          <w:rFonts w:ascii="Times New Roman" w:hAnsi="Times New Roman"/>
          <w:spacing w:val="-37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pacing w:val="-10"/>
          <w:sz w:val="24"/>
          <w:szCs w:val="24"/>
        </w:rPr>
        <w:t>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position w:val="9"/>
          <w:sz w:val="14"/>
          <w:szCs w:val="14"/>
        </w:rPr>
        <w:t xml:space="preserve">n    </w:t>
      </w:r>
      <w:r>
        <w:rPr>
          <w:rFonts w:ascii="Times New Roman" w:hAnsi="Times New Roman"/>
          <w:i/>
          <w:spacing w:val="4"/>
          <w:position w:val="9"/>
          <w:sz w:val="14"/>
          <w:szCs w:val="14"/>
        </w:rPr>
        <w:t xml:space="preserve"> </w:t>
      </w:r>
      <w:r>
        <w:rPr>
          <w:rFonts w:ascii="Times New Roman" w:hAnsi="Times New Roman"/>
          <w:i/>
          <w:spacing w:val="-22"/>
          <w:sz w:val="24"/>
          <w:szCs w:val="24"/>
        </w:rPr>
        <w:t xml:space="preserve">А </w:t>
      </w:r>
      <w:r>
        <w:rPr>
          <w:rFonts w:ascii="Times New Roman" w:hAnsi="Times New Roman"/>
          <w:i/>
          <w:sz w:val="24"/>
          <w:szCs w:val="24"/>
        </w:rPr>
        <w:t>К</w:t>
      </w:r>
      <w:r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ymbol" w:hAnsi="Symbol" w:cs="Symbol"/>
          <w:sz w:val="24"/>
          <w:szCs w:val="24"/>
        </w:rPr>
        <w:t></w:t>
      </w:r>
    </w:p>
    <w:p w:rsidR="00346E91" w:rsidRDefault="00346E91">
      <w:pPr>
        <w:tabs>
          <w:tab w:val="left" w:pos="2639"/>
        </w:tabs>
        <w:spacing w:before="13" w:line="224" w:lineRule="exact"/>
        <w:ind w:right="2234"/>
        <w:jc w:val="center"/>
        <w:rPr>
          <w:rFonts w:ascii="Times New Roman" w:hAnsi="Times New Roman"/>
          <w:sz w:val="24"/>
          <w:szCs w:val="24"/>
        </w:rPr>
      </w:pPr>
      <w:r>
        <w:rPr>
          <w:spacing w:val="-12"/>
        </w:rPr>
        <w:br w:type="column"/>
      </w:r>
      <w:r>
        <w:rPr>
          <w:rFonts w:ascii="Times New Roman" w:hAnsi="Times New Roman"/>
          <w:spacing w:val="-12"/>
          <w:sz w:val="24"/>
          <w:szCs w:val="24"/>
        </w:rPr>
        <w:t>(1</w:t>
      </w:r>
      <w:r>
        <w:rPr>
          <w:rFonts w:ascii="Times New Roman" w:hAnsi="Times New Roman"/>
          <w:spacing w:val="-3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</w:t>
      </w:r>
      <w:r>
        <w:rPr>
          <w:rFonts w:ascii="Symbol" w:hAnsi="Symbol" w:cs="Symbol"/>
          <w:spacing w:val="-15"/>
          <w:sz w:val="24"/>
          <w:szCs w:val="24"/>
        </w:rPr>
        <w:t></w:t>
      </w:r>
      <w:r>
        <w:rPr>
          <w:rFonts w:ascii="Times New Roman" w:hAnsi="Times New Roman"/>
          <w:i/>
          <w:spacing w:val="6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>)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Symbol" w:hAnsi="Symbol" w:cs="Symbol"/>
          <w:spacing w:val="-24"/>
          <w:sz w:val="24"/>
          <w:szCs w:val="24"/>
        </w:rPr>
        <w:t></w:t>
      </w:r>
      <w:r>
        <w:rPr>
          <w:rFonts w:ascii="Times New Roman" w:hAnsi="Times New Roman"/>
          <w:spacing w:val="-9"/>
          <w:sz w:val="24"/>
          <w:szCs w:val="24"/>
        </w:rPr>
        <w:t>(1</w:t>
      </w:r>
      <w:r>
        <w:rPr>
          <w:rFonts w:ascii="Times New Roman" w:hAnsi="Times New Roman"/>
          <w:spacing w:val="-37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pacing w:val="-10"/>
          <w:sz w:val="24"/>
          <w:szCs w:val="24"/>
        </w:rPr>
        <w:t>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Symbol" w:hAnsi="Symbol" w:cs="Symbol"/>
          <w:spacing w:val="-24"/>
          <w:sz w:val="24"/>
          <w:szCs w:val="24"/>
        </w:rPr>
        <w:t></w:t>
      </w:r>
      <w:r>
        <w:rPr>
          <w:rFonts w:ascii="Times New Roman" w:hAnsi="Times New Roman"/>
          <w:spacing w:val="-9"/>
          <w:sz w:val="24"/>
          <w:szCs w:val="24"/>
        </w:rPr>
        <w:t>(1</w:t>
      </w:r>
      <w:r>
        <w:rPr>
          <w:rFonts w:ascii="Times New Roman" w:hAnsi="Times New Roman"/>
          <w:spacing w:val="-37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pacing w:val="-15"/>
          <w:sz w:val="24"/>
          <w:szCs w:val="24"/>
        </w:rPr>
        <w:t>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position w:val="9"/>
          <w:sz w:val="14"/>
          <w:szCs w:val="14"/>
        </w:rPr>
        <w:t xml:space="preserve">n   </w:t>
      </w:r>
      <w:r>
        <w:rPr>
          <w:rFonts w:ascii="Times New Roman" w:hAnsi="Times New Roman"/>
          <w:i/>
          <w:spacing w:val="29"/>
          <w:position w:val="9"/>
          <w:sz w:val="14"/>
          <w:szCs w:val="1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А</w:t>
      </w:r>
    </w:p>
    <w:p w:rsidR="00346E91" w:rsidRDefault="00346E91">
      <w:pPr>
        <w:pStyle w:val="Heading1"/>
        <w:tabs>
          <w:tab w:val="left" w:pos="2587"/>
          <w:tab w:val="left" w:pos="3431"/>
        </w:tabs>
        <w:spacing w:line="170" w:lineRule="exact"/>
        <w:ind w:right="2195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pict>
          <v:group id="_x0000_s3798" style="position:absolute;left:0;text-align:left;margin-left:284.95pt;margin-top:5.65pt;width:117.45pt;height:.1pt;z-index:-251658752;mso-position-horizontal-relative:page" coordorigin="5699,113" coordsize="2349,2">
            <v:shape id="_x0000_s3799" style="position:absolute;left:5699;top:113;width:2349;height:2" coordorigin="5699,113" coordsize="2349,0" path="m5699,113r2348,e" filled="f" strokeweight=".1765mm">
              <v:path arrowok="t"/>
            </v:shape>
            <w10:wrap anchorx="page"/>
            <w10:anchorlock/>
          </v:group>
        </w:pict>
      </w:r>
      <w:r>
        <w:rPr>
          <w:noProof/>
          <w:lang w:val="ru-RU" w:eastAsia="ru-RU"/>
        </w:rPr>
        <w:pict>
          <v:group id="_x0000_s3800" style="position:absolute;left:0;text-align:left;margin-left:427.6pt;margin-top:5.65pt;width:17.1pt;height:.1pt;z-index:-251657728;mso-position-horizontal-relative:page" coordorigin="8552,113" coordsize="342,2">
            <v:shape id="_x0000_s3801" style="position:absolute;left:8552;top:113;width:342;height:2" coordorigin="8552,113" coordsize="342,0" path="m8552,113r341,e" filled="f" strokeweight=".1765mm">
              <v:path arrowok="t"/>
            </v:shape>
            <w10:wrap anchorx="page"/>
            <w10:anchorlock/>
          </v:group>
        </w:pict>
      </w:r>
      <w:r>
        <w:rPr>
          <w:noProof/>
          <w:lang w:val="ru-RU" w:eastAsia="ru-RU"/>
        </w:rPr>
        <w:pict>
          <v:shape id="_x0000_s3802" type="#_x0000_t202" style="position:absolute;left:0;text-align:left;margin-left:348pt;margin-top:-3.35pt;width:94.15pt;height:18.05pt;z-index:-251655680;mso-position-horizontal-relative:page" filled="f" stroked="f">
            <v:textbox inset="0,0,0,0">
              <w:txbxContent>
                <w:p w:rsidR="00346E91" w:rsidRDefault="00346E91">
                  <w:pPr>
                    <w:tabs>
                      <w:tab w:val="left" w:pos="892"/>
                      <w:tab w:val="left" w:pos="1300"/>
                      <w:tab w:val="left" w:pos="1766"/>
                    </w:tabs>
                    <w:spacing w:line="360" w:lineRule="exact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1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ab/>
                    <w:t>2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Symbol" w:hAnsi="Symbol" w:cs="Symbol"/>
                      <w:position w:val="-14"/>
                      <w:sz w:val="36"/>
                      <w:szCs w:val="36"/>
                    </w:rPr>
                    <w:t></w:t>
                  </w:r>
                  <w:r>
                    <w:rPr>
                      <w:rFonts w:ascii="Times New Roman" w:hAnsi="Times New Roman"/>
                      <w:position w:val="-14"/>
                      <w:sz w:val="36"/>
                      <w:szCs w:val="36"/>
                    </w:rPr>
                    <w:tab/>
                  </w:r>
                  <w:r>
                    <w:rPr>
                      <w:rFonts w:ascii="Times New Roman" w:hAnsi="Times New Roman"/>
                      <w:spacing w:val="3"/>
                      <w:sz w:val="14"/>
                      <w:szCs w:val="14"/>
                    </w:rPr>
                    <w:t>0</w:t>
                  </w:r>
                  <w:r>
                    <w:rPr>
                      <w:rFonts w:ascii="Times New Roman" w:hAnsi="Times New Roman"/>
                      <w:i/>
                      <w:spacing w:val="3"/>
                      <w:sz w:val="14"/>
                      <w:szCs w:val="14"/>
                    </w:rPr>
                    <w:t>i</w:t>
                  </w:r>
                </w:p>
              </w:txbxContent>
            </v:textbox>
            <w10:wrap anchorx="page"/>
            <w10:anchorlock/>
          </v:shape>
        </w:pict>
      </w:r>
      <w:r>
        <w:t></w:t>
      </w:r>
      <w:r>
        <w:rPr>
          <w:rFonts w:ascii="Times New Roman" w:hAnsi="Times New Roman"/>
        </w:rPr>
        <w:tab/>
      </w:r>
      <w:r>
        <w:t>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;</w:t>
      </w:r>
    </w:p>
    <w:p w:rsidR="00346E91" w:rsidRDefault="00346E91">
      <w:pPr>
        <w:spacing w:line="170" w:lineRule="exact"/>
        <w:jc w:val="center"/>
        <w:rPr>
          <w:rFonts w:ascii="Times New Roman" w:hAnsi="Times New Roman"/>
          <w:sz w:val="20"/>
          <w:szCs w:val="20"/>
        </w:rPr>
        <w:sectPr w:rsidR="00346E91">
          <w:type w:val="continuous"/>
          <w:pgSz w:w="11900" w:h="16840"/>
          <w:pgMar w:top="440" w:right="620" w:bottom="280" w:left="900" w:header="720" w:footer="720" w:gutter="0"/>
          <w:cols w:num="2" w:space="720" w:equalWidth="0">
            <w:col w:w="4467" w:space="40"/>
            <w:col w:w="5873"/>
          </w:cols>
        </w:sectPr>
      </w:pPr>
    </w:p>
    <w:p w:rsidR="00346E91" w:rsidRDefault="00346E91">
      <w:pPr>
        <w:spacing w:before="1"/>
        <w:rPr>
          <w:rFonts w:ascii="Times New Roman" w:hAnsi="Times New Roman"/>
          <w:sz w:val="23"/>
          <w:szCs w:val="23"/>
        </w:rPr>
      </w:pPr>
    </w:p>
    <w:p w:rsidR="00346E91" w:rsidRDefault="00346E91">
      <w:pPr>
        <w:pStyle w:val="BodyText"/>
        <w:ind w:right="-15"/>
      </w:pPr>
      <w:r>
        <w:rPr>
          <w:spacing w:val="-2"/>
        </w:rPr>
        <w:t>где:</w:t>
      </w:r>
    </w:p>
    <w:p w:rsidR="00346E91" w:rsidRDefault="00346E91">
      <w:pPr>
        <w:tabs>
          <w:tab w:val="left" w:pos="1341"/>
        </w:tabs>
        <w:spacing w:line="252" w:lineRule="exact"/>
        <w:ind w:left="232" w:right="-17"/>
        <w:rPr>
          <w:rFonts w:ascii="Times New Roman" w:hAnsi="Times New Roman"/>
          <w:sz w:val="14"/>
          <w:szCs w:val="14"/>
        </w:rPr>
      </w:pPr>
      <w:r>
        <w:br w:type="column"/>
      </w:r>
      <w:r>
        <w:rPr>
          <w:rFonts w:ascii="Times New Roman" w:hAnsi="Times New Roman"/>
          <w:i/>
          <w:position w:val="6"/>
          <w:sz w:val="24"/>
          <w:szCs w:val="24"/>
        </w:rPr>
        <w:t>n</w:t>
      </w:r>
      <w:r>
        <w:rPr>
          <w:rFonts w:ascii="Times New Roman" w:hAnsi="Times New Roman"/>
          <w:i/>
          <w:position w:val="6"/>
          <w:sz w:val="24"/>
          <w:szCs w:val="24"/>
        </w:rPr>
        <w:tab/>
      </w:r>
      <w:r>
        <w:rPr>
          <w:rFonts w:ascii="Times New Roman" w:hAnsi="Times New Roman"/>
          <w:i/>
          <w:position w:val="2"/>
          <w:sz w:val="14"/>
          <w:szCs w:val="14"/>
        </w:rPr>
        <w:t>i</w:t>
      </w:r>
      <w:r>
        <w:rPr>
          <w:rFonts w:ascii="Symbol" w:hAnsi="Symbol" w:cs="Symbol"/>
          <w:position w:val="2"/>
          <w:sz w:val="14"/>
          <w:szCs w:val="14"/>
        </w:rPr>
        <w:t></w:t>
      </w:r>
      <w:r>
        <w:rPr>
          <w:rFonts w:ascii="Times New Roman" w:hAnsi="Times New Roman"/>
          <w:position w:val="2"/>
          <w:sz w:val="14"/>
          <w:szCs w:val="14"/>
        </w:rPr>
        <w:t xml:space="preserve">1 </w:t>
      </w:r>
      <w:r>
        <w:rPr>
          <w:rFonts w:ascii="Times New Roman" w:hAnsi="Times New Roman"/>
          <w:spacing w:val="8"/>
          <w:position w:val="2"/>
          <w:sz w:val="14"/>
          <w:szCs w:val="14"/>
        </w:rPr>
        <w:t xml:space="preserve"> </w:t>
      </w:r>
      <w:r>
        <w:rPr>
          <w:rFonts w:ascii="Times New Roman" w:hAnsi="Times New Roman"/>
          <w:i/>
          <w:spacing w:val="4"/>
          <w:position w:val="6"/>
          <w:sz w:val="24"/>
          <w:szCs w:val="24"/>
        </w:rPr>
        <w:t>С</w:t>
      </w:r>
      <w:r>
        <w:rPr>
          <w:rFonts w:ascii="Times New Roman" w:hAnsi="Times New Roman"/>
          <w:spacing w:val="4"/>
          <w:sz w:val="14"/>
          <w:szCs w:val="14"/>
        </w:rPr>
        <w:t>0</w:t>
      </w:r>
      <w:r>
        <w:rPr>
          <w:rFonts w:ascii="Times New Roman" w:hAnsi="Times New Roman"/>
          <w:i/>
          <w:spacing w:val="4"/>
          <w:sz w:val="14"/>
          <w:szCs w:val="14"/>
        </w:rPr>
        <w:t>i</w:t>
      </w:r>
    </w:p>
    <w:p w:rsidR="00346E91" w:rsidRDefault="00346E91">
      <w:pPr>
        <w:tabs>
          <w:tab w:val="left" w:pos="1711"/>
        </w:tabs>
        <w:spacing w:line="252" w:lineRule="exact"/>
        <w:ind w:left="232"/>
        <w:rPr>
          <w:rFonts w:ascii="Times New Roman" w:hAnsi="Times New Roman"/>
          <w:sz w:val="14"/>
          <w:szCs w:val="14"/>
        </w:rPr>
      </w:pPr>
      <w:r>
        <w:br w:type="column"/>
      </w:r>
      <w:r>
        <w:rPr>
          <w:rFonts w:ascii="Times New Roman" w:hAnsi="Times New Roman"/>
          <w:i/>
          <w:position w:val="6"/>
          <w:sz w:val="24"/>
          <w:szCs w:val="24"/>
        </w:rPr>
        <w:t>n</w:t>
      </w:r>
      <w:r>
        <w:rPr>
          <w:rFonts w:ascii="Times New Roman" w:hAnsi="Times New Roman"/>
          <w:i/>
          <w:position w:val="6"/>
          <w:sz w:val="24"/>
          <w:szCs w:val="24"/>
        </w:rPr>
        <w:tab/>
      </w:r>
      <w:r>
        <w:rPr>
          <w:rFonts w:ascii="Times New Roman" w:hAnsi="Times New Roman"/>
          <w:i/>
          <w:position w:val="2"/>
          <w:sz w:val="14"/>
          <w:szCs w:val="14"/>
        </w:rPr>
        <w:t xml:space="preserve">i </w:t>
      </w:r>
      <w:r>
        <w:rPr>
          <w:rFonts w:ascii="Symbol" w:hAnsi="Symbol" w:cs="Symbol"/>
          <w:spacing w:val="-5"/>
          <w:position w:val="2"/>
          <w:sz w:val="14"/>
          <w:szCs w:val="14"/>
        </w:rPr>
        <w:t></w:t>
      </w:r>
      <w:r>
        <w:rPr>
          <w:rFonts w:ascii="Times New Roman" w:hAnsi="Times New Roman"/>
          <w:spacing w:val="-5"/>
          <w:position w:val="2"/>
          <w:sz w:val="14"/>
          <w:szCs w:val="14"/>
        </w:rPr>
        <w:t>1</w:t>
      </w:r>
      <w:r>
        <w:rPr>
          <w:rFonts w:ascii="Times New Roman" w:hAnsi="Times New Roman"/>
          <w:spacing w:val="19"/>
          <w:position w:val="2"/>
          <w:sz w:val="14"/>
          <w:szCs w:val="14"/>
        </w:rPr>
        <w:t xml:space="preserve"> </w:t>
      </w:r>
      <w:r>
        <w:rPr>
          <w:rFonts w:ascii="Times New Roman" w:hAnsi="Times New Roman"/>
          <w:i/>
          <w:spacing w:val="5"/>
          <w:position w:val="6"/>
          <w:sz w:val="24"/>
          <w:szCs w:val="24"/>
        </w:rPr>
        <w:t>C</w:t>
      </w:r>
      <w:r>
        <w:rPr>
          <w:rFonts w:ascii="Times New Roman" w:hAnsi="Times New Roman"/>
          <w:spacing w:val="5"/>
          <w:sz w:val="14"/>
          <w:szCs w:val="14"/>
        </w:rPr>
        <w:t>0</w:t>
      </w:r>
      <w:r>
        <w:rPr>
          <w:rFonts w:ascii="Times New Roman" w:hAnsi="Times New Roman"/>
          <w:i/>
          <w:spacing w:val="5"/>
          <w:sz w:val="14"/>
          <w:szCs w:val="14"/>
        </w:rPr>
        <w:t>i</w:t>
      </w:r>
    </w:p>
    <w:p w:rsidR="00346E91" w:rsidRDefault="00346E91">
      <w:pPr>
        <w:spacing w:line="252" w:lineRule="exact"/>
        <w:rPr>
          <w:rFonts w:ascii="Times New Roman" w:hAnsi="Times New Roman"/>
          <w:sz w:val="14"/>
          <w:szCs w:val="14"/>
        </w:rPr>
        <w:sectPr w:rsidR="00346E91">
          <w:type w:val="continuous"/>
          <w:pgSz w:w="11900" w:h="16840"/>
          <w:pgMar w:top="440" w:right="620" w:bottom="280" w:left="900" w:header="720" w:footer="720" w:gutter="0"/>
          <w:cols w:num="3" w:space="720" w:equalWidth="0">
            <w:col w:w="558" w:space="2034"/>
            <w:col w:w="1890" w:space="1201"/>
            <w:col w:w="4697"/>
          </w:cols>
        </w:sectPr>
      </w:pPr>
    </w:p>
    <w:p w:rsidR="00346E91" w:rsidRDefault="00346E91">
      <w:pPr>
        <w:pStyle w:val="BodyText"/>
        <w:spacing w:line="238" w:lineRule="exact"/>
        <w:ind w:left="592" w:right="230"/>
      </w:pPr>
      <w:r>
        <w:t>А</w:t>
      </w:r>
      <w:r>
        <w:rPr>
          <w:position w:val="-2"/>
          <w:sz w:val="13"/>
          <w:szCs w:val="13"/>
        </w:rPr>
        <w:t xml:space="preserve">1i  </w:t>
      </w:r>
      <w:r>
        <w:t>– прогнозная величина арендной платы для i-го объекта</w:t>
      </w:r>
      <w:r>
        <w:rPr>
          <w:spacing w:val="-15"/>
        </w:rPr>
        <w:t xml:space="preserve"> </w:t>
      </w:r>
      <w:r>
        <w:rPr>
          <w:spacing w:val="-3"/>
        </w:rPr>
        <w:t>недвижимости;</w:t>
      </w:r>
    </w:p>
    <w:p w:rsidR="00346E91" w:rsidRDefault="00346E91">
      <w:pPr>
        <w:pStyle w:val="BodyText"/>
        <w:spacing w:line="230" w:lineRule="exact"/>
        <w:ind w:left="592" w:right="230"/>
      </w:pPr>
      <w:r>
        <w:t>А</w:t>
      </w:r>
      <w:r>
        <w:rPr>
          <w:position w:val="-2"/>
          <w:sz w:val="13"/>
          <w:szCs w:val="13"/>
        </w:rPr>
        <w:t xml:space="preserve">0i </w:t>
      </w:r>
      <w:r>
        <w:t>– величина арендной платы для i-го объекта недвижимости на дату</w:t>
      </w:r>
      <w:r>
        <w:rPr>
          <w:spacing w:val="3"/>
        </w:rPr>
        <w:t xml:space="preserve"> </w:t>
      </w:r>
      <w:r>
        <w:rPr>
          <w:spacing w:val="-3"/>
        </w:rPr>
        <w:t>оценки;</w:t>
      </w:r>
    </w:p>
    <w:p w:rsidR="00346E91" w:rsidRDefault="00346E91">
      <w:pPr>
        <w:pStyle w:val="BodyText"/>
        <w:spacing w:line="230" w:lineRule="exact"/>
        <w:ind w:left="592" w:right="230"/>
      </w:pPr>
      <w:r>
        <w:t>С</w:t>
      </w:r>
      <w:r>
        <w:rPr>
          <w:position w:val="-2"/>
          <w:sz w:val="13"/>
          <w:szCs w:val="13"/>
        </w:rPr>
        <w:t xml:space="preserve">0i  </w:t>
      </w:r>
      <w:r>
        <w:t xml:space="preserve">– </w:t>
      </w:r>
      <w:r>
        <w:rPr>
          <w:spacing w:val="-3"/>
        </w:rPr>
        <w:t xml:space="preserve">стоимость </w:t>
      </w:r>
      <w:r>
        <w:t>i-го объекта недвижимости на дату</w:t>
      </w:r>
      <w:r>
        <w:rPr>
          <w:spacing w:val="-9"/>
        </w:rPr>
        <w:t xml:space="preserve"> </w:t>
      </w:r>
      <w:r>
        <w:t>оценки</w:t>
      </w:r>
    </w:p>
    <w:p w:rsidR="00346E91" w:rsidRDefault="00346E91">
      <w:pPr>
        <w:pStyle w:val="BodyText"/>
        <w:spacing w:line="230" w:lineRule="exact"/>
        <w:ind w:left="592" w:right="230"/>
      </w:pPr>
      <w:r>
        <w:t>а</w:t>
      </w:r>
      <w:r>
        <w:rPr>
          <w:position w:val="-2"/>
          <w:sz w:val="13"/>
          <w:szCs w:val="13"/>
        </w:rPr>
        <w:t xml:space="preserve">1  </w:t>
      </w:r>
      <w:r>
        <w:t xml:space="preserve">– </w:t>
      </w:r>
      <w:r>
        <w:rPr>
          <w:spacing w:val="-3"/>
        </w:rPr>
        <w:t xml:space="preserve">средний </w:t>
      </w:r>
      <w:r>
        <w:t>рыночный коэффициент недозагрузки объекта</w:t>
      </w:r>
      <w:r>
        <w:rPr>
          <w:spacing w:val="8"/>
        </w:rPr>
        <w:t xml:space="preserve"> </w:t>
      </w:r>
      <w:r>
        <w:rPr>
          <w:spacing w:val="-3"/>
        </w:rPr>
        <w:t>недвижимости;</w:t>
      </w:r>
    </w:p>
    <w:p w:rsidR="00346E91" w:rsidRDefault="00346E91">
      <w:pPr>
        <w:pStyle w:val="BodyText"/>
        <w:spacing w:line="230" w:lineRule="exact"/>
        <w:ind w:left="592" w:right="230"/>
      </w:pPr>
      <w:r>
        <w:t>а</w:t>
      </w:r>
      <w:r>
        <w:rPr>
          <w:position w:val="-2"/>
          <w:sz w:val="13"/>
          <w:szCs w:val="13"/>
        </w:rPr>
        <w:t xml:space="preserve">2 </w:t>
      </w:r>
      <w:r>
        <w:t xml:space="preserve">– </w:t>
      </w:r>
      <w:r>
        <w:rPr>
          <w:spacing w:val="-3"/>
        </w:rPr>
        <w:t xml:space="preserve">средняя </w:t>
      </w:r>
      <w:r>
        <w:t>рыночная величина отношения операционных расходов к арендной</w:t>
      </w:r>
      <w:r>
        <w:rPr>
          <w:spacing w:val="5"/>
        </w:rPr>
        <w:t xml:space="preserve"> </w:t>
      </w:r>
      <w:r>
        <w:t>плате;</w:t>
      </w:r>
    </w:p>
    <w:p w:rsidR="00346E91" w:rsidRDefault="00346E91">
      <w:pPr>
        <w:pStyle w:val="BodyText"/>
        <w:spacing w:line="221" w:lineRule="exact"/>
        <w:ind w:left="592" w:right="230"/>
      </w:pPr>
      <w:r>
        <w:t>n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недвижимости,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рыночная</w:t>
      </w:r>
      <w:r>
        <w:rPr>
          <w:spacing w:val="-4"/>
        </w:rPr>
        <w:t xml:space="preserve"> </w:t>
      </w:r>
      <w:r>
        <w:t>экстракция.</w:t>
      </w:r>
    </w:p>
    <w:p w:rsidR="00346E91" w:rsidRDefault="00346E91">
      <w:pPr>
        <w:pStyle w:val="BodyText"/>
        <w:ind w:right="223" w:firstLine="360"/>
        <w:jc w:val="both"/>
      </w:pPr>
      <w:r>
        <w:t>Поправка на потери при сборе арендной платы обычно не учитывается, так как в настоящее время,</w:t>
      </w:r>
      <w:r>
        <w:rPr>
          <w:spacing w:val="49"/>
        </w:rPr>
        <w:t xml:space="preserve"> </w:t>
      </w:r>
      <w:r>
        <w:t>в подавляющем большинстве случаев, установилась практика взимания авансовых платежей с арендатора,</w:t>
      </w:r>
      <w:r>
        <w:rPr>
          <w:spacing w:val="20"/>
        </w:rPr>
        <w:t xml:space="preserve"> </w:t>
      </w:r>
      <w:r>
        <w:t xml:space="preserve">либо формирования возвращаемого фонда, за </w:t>
      </w:r>
      <w:r>
        <w:rPr>
          <w:spacing w:val="-3"/>
        </w:rPr>
        <w:t xml:space="preserve">счет </w:t>
      </w:r>
      <w:r>
        <w:t>арендатора, в размере величины арендной платы за</w:t>
      </w:r>
      <w:r>
        <w:rPr>
          <w:spacing w:val="8"/>
        </w:rPr>
        <w:t xml:space="preserve"> </w:t>
      </w:r>
      <w:r>
        <w:t>определенный период (обычно 1…3</w:t>
      </w:r>
      <w:r>
        <w:rPr>
          <w:spacing w:val="-8"/>
        </w:rPr>
        <w:t xml:space="preserve"> </w:t>
      </w:r>
      <w:r>
        <w:t>месяца).</w:t>
      </w:r>
    </w:p>
    <w:p w:rsidR="00346E91" w:rsidRDefault="00346E91">
      <w:pPr>
        <w:pStyle w:val="BodyText"/>
        <w:ind w:right="220" w:firstLine="360"/>
        <w:jc w:val="both"/>
      </w:pPr>
      <w:r>
        <w:t>При</w:t>
      </w:r>
      <w:r>
        <w:rPr>
          <w:spacing w:val="16"/>
        </w:rPr>
        <w:t xml:space="preserve"> </w:t>
      </w:r>
      <w:r>
        <w:t>определении</w:t>
      </w:r>
      <w:r>
        <w:rPr>
          <w:spacing w:val="11"/>
        </w:rPr>
        <w:t xml:space="preserve"> </w:t>
      </w:r>
      <w:r>
        <w:t>рыночной</w:t>
      </w:r>
      <w:r>
        <w:rPr>
          <w:spacing w:val="11"/>
        </w:rPr>
        <w:t xml:space="preserve"> </w:t>
      </w:r>
      <w:r>
        <w:t>величины</w:t>
      </w:r>
      <w:r>
        <w:rPr>
          <w:spacing w:val="17"/>
        </w:rPr>
        <w:t xml:space="preserve"> </w:t>
      </w:r>
      <w:r>
        <w:t>отношения</w:t>
      </w:r>
      <w:r>
        <w:rPr>
          <w:spacing w:val="17"/>
        </w:rPr>
        <w:t xml:space="preserve"> </w:t>
      </w:r>
      <w:r>
        <w:t>операционных</w:t>
      </w:r>
      <w:r>
        <w:rPr>
          <w:spacing w:val="18"/>
        </w:rPr>
        <w:t xml:space="preserve"> </w:t>
      </w:r>
      <w:r>
        <w:t>расходов</w:t>
      </w:r>
      <w:r>
        <w:rPr>
          <w:spacing w:val="18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арендной</w:t>
      </w:r>
      <w:r>
        <w:rPr>
          <w:spacing w:val="16"/>
        </w:rPr>
        <w:t xml:space="preserve"> </w:t>
      </w:r>
      <w:r>
        <w:t>плате</w:t>
      </w:r>
      <w:r>
        <w:rPr>
          <w:spacing w:val="15"/>
        </w:rPr>
        <w:t xml:space="preserve"> </w:t>
      </w:r>
      <w:r>
        <w:t>следует</w:t>
      </w:r>
      <w:r>
        <w:rPr>
          <w:spacing w:val="11"/>
        </w:rPr>
        <w:t xml:space="preserve"> </w:t>
      </w:r>
      <w:r>
        <w:t>иметь</w:t>
      </w:r>
      <w:r>
        <w:rPr>
          <w:spacing w:val="18"/>
        </w:rPr>
        <w:t xml:space="preserve"> </w:t>
      </w:r>
      <w:r>
        <w:t xml:space="preserve">в </w:t>
      </w:r>
      <w:r>
        <w:rPr>
          <w:spacing w:val="-3"/>
        </w:rPr>
        <w:t>виду,</w:t>
      </w:r>
      <w:r>
        <w:rPr>
          <w:spacing w:val="16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обычно</w:t>
      </w:r>
      <w:r>
        <w:rPr>
          <w:spacing w:val="14"/>
        </w:rPr>
        <w:t xml:space="preserve"> </w:t>
      </w:r>
      <w:r>
        <w:t>коммунальные</w:t>
      </w:r>
      <w:r>
        <w:rPr>
          <w:spacing w:val="15"/>
        </w:rPr>
        <w:t xml:space="preserve"> </w:t>
      </w:r>
      <w:r>
        <w:t>услуги</w:t>
      </w:r>
      <w:r>
        <w:rPr>
          <w:spacing w:val="11"/>
        </w:rPr>
        <w:t xml:space="preserve"> </w:t>
      </w:r>
      <w:r>
        <w:t>полностью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частично</w:t>
      </w:r>
      <w:r>
        <w:rPr>
          <w:spacing w:val="14"/>
        </w:rPr>
        <w:t xml:space="preserve"> </w:t>
      </w:r>
      <w:r>
        <w:t>оплачиваются</w:t>
      </w:r>
      <w:r>
        <w:rPr>
          <w:spacing w:val="10"/>
        </w:rPr>
        <w:t xml:space="preserve"> </w:t>
      </w:r>
      <w:r>
        <w:t>сверх</w:t>
      </w:r>
      <w:r>
        <w:rPr>
          <w:spacing w:val="14"/>
        </w:rPr>
        <w:t xml:space="preserve"> </w:t>
      </w:r>
      <w:r>
        <w:t>арендной</w:t>
      </w:r>
      <w:r>
        <w:rPr>
          <w:spacing w:val="11"/>
        </w:rPr>
        <w:t xml:space="preserve"> </w:t>
      </w:r>
      <w:r>
        <w:t>платы.</w:t>
      </w:r>
      <w:r>
        <w:rPr>
          <w:spacing w:val="16"/>
        </w:rPr>
        <w:t xml:space="preserve"> </w:t>
      </w:r>
      <w:r>
        <w:t xml:space="preserve">Наиболее часто отдельно оплачиваются электроэнергия и </w:t>
      </w:r>
      <w:r>
        <w:rPr>
          <w:spacing w:val="-2"/>
        </w:rPr>
        <w:t xml:space="preserve">услуги </w:t>
      </w:r>
      <w:r>
        <w:t xml:space="preserve">связи. Строго говоря, в  операционных </w:t>
      </w:r>
      <w:r>
        <w:rPr>
          <w:spacing w:val="10"/>
        </w:rPr>
        <w:t xml:space="preserve"> </w:t>
      </w:r>
      <w:r>
        <w:t>расходах необходимо дополнительно учесть отчисления на капитальный ремонт, которые на практике, как правило,</w:t>
      </w:r>
      <w:r>
        <w:rPr>
          <w:spacing w:val="41"/>
        </w:rPr>
        <w:t xml:space="preserve"> </w:t>
      </w:r>
      <w:r>
        <w:t>не производятся.</w:t>
      </w:r>
    </w:p>
    <w:p w:rsidR="00346E91" w:rsidRDefault="00346E91">
      <w:pPr>
        <w:pStyle w:val="BodyText"/>
        <w:ind w:right="230"/>
      </w:pPr>
      <w:r>
        <w:t>Рассмотрим  данные рынка торговых</w:t>
      </w:r>
      <w:r>
        <w:rPr>
          <w:spacing w:val="7"/>
        </w:rPr>
        <w:t xml:space="preserve"> </w:t>
      </w:r>
      <w:r>
        <w:rPr>
          <w:spacing w:val="-3"/>
        </w:rPr>
        <w:t>помещений.</w:t>
      </w:r>
    </w:p>
    <w:p w:rsidR="00346E91" w:rsidRDefault="00346E91">
      <w:pPr>
        <w:spacing w:before="4"/>
        <w:ind w:left="232" w:right="23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№50 Информация по торговым</w:t>
      </w:r>
      <w:r>
        <w:rPr>
          <w:rFonts w:ascii="Times New Roman" w:hAnsi="Times New Roman"/>
          <w:spacing w:val="-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помещениям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9"/>
        <w:gridCol w:w="1056"/>
        <w:gridCol w:w="1051"/>
        <w:gridCol w:w="1051"/>
        <w:gridCol w:w="1056"/>
        <w:gridCol w:w="1051"/>
        <w:gridCol w:w="1056"/>
        <w:gridCol w:w="1051"/>
        <w:gridCol w:w="1056"/>
      </w:tblGrid>
      <w:tr w:rsidR="00346E91" w:rsidRPr="00261AFB">
        <w:trPr>
          <w:trHeight w:hRule="exact" w:val="427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8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Объект</w:t>
            </w:r>
          </w:p>
          <w:p w:rsidR="00346E91" w:rsidRDefault="00346E91">
            <w:pPr>
              <w:pStyle w:val="TableParagraph"/>
              <w:spacing w:line="207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№1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Объект</w:t>
            </w:r>
          </w:p>
          <w:p w:rsidR="00346E91" w:rsidRDefault="00346E91">
            <w:pPr>
              <w:pStyle w:val="TableParagraph"/>
              <w:spacing w:line="207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Объект</w:t>
            </w:r>
          </w:p>
          <w:p w:rsidR="00346E91" w:rsidRDefault="00346E91">
            <w:pPr>
              <w:pStyle w:val="TableParagraph"/>
              <w:spacing w:line="207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Объект</w:t>
            </w:r>
          </w:p>
          <w:p w:rsidR="00346E91" w:rsidRDefault="00346E91">
            <w:pPr>
              <w:pStyle w:val="TableParagraph"/>
              <w:spacing w:line="207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№4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Объект</w:t>
            </w:r>
          </w:p>
          <w:p w:rsidR="00346E91" w:rsidRDefault="00346E91">
            <w:pPr>
              <w:pStyle w:val="TableParagraph"/>
              <w:spacing w:line="207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Объект</w:t>
            </w:r>
          </w:p>
          <w:p w:rsidR="00346E91" w:rsidRDefault="00346E91">
            <w:pPr>
              <w:pStyle w:val="TableParagraph"/>
              <w:spacing w:line="207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№6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Объект</w:t>
            </w:r>
          </w:p>
          <w:p w:rsidR="00346E91" w:rsidRDefault="00346E91">
            <w:pPr>
              <w:pStyle w:val="TableParagraph"/>
              <w:spacing w:line="207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№7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77" w:right="166" w:firstLine="2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Среднее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значение</w:t>
            </w:r>
          </w:p>
        </w:tc>
      </w:tr>
      <w:tr w:rsidR="00346E91" w:rsidRPr="00261AFB">
        <w:trPr>
          <w:trHeight w:hRule="exact" w:val="638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Адрес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2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Киров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Воровског</w:t>
            </w:r>
            <w:r w:rsidRPr="00261AFB">
              <w:rPr>
                <w:rFonts w:ascii="Times New Roman" w:hAnsi="Times New Roman"/>
                <w:spacing w:val="-3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о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ул,</w:t>
            </w:r>
            <w:r w:rsidRPr="00261AFB"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92/2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23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Киров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Маклина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>ул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28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Киров г,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Ленина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ул,</w:t>
            </w:r>
            <w:r w:rsidRPr="00261AFB"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39а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44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Центр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рынок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ЖДВ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9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Киров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К.Либкнех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та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ул,</w:t>
            </w:r>
            <w:r w:rsidRPr="00261AFB"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55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16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Киров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Большеви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ков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ул,</w:t>
            </w:r>
            <w:r w:rsidRPr="00261AFB"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90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427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9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Площадь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объекта,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кв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140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64,1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131,7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145,2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338,2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310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242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634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9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Цена предложения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объекта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недвижимости,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руб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6720000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4200000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5500000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7986000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10822400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15500000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6050000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8111200</w:t>
            </w:r>
          </w:p>
        </w:tc>
      </w:tr>
      <w:tr w:rsidR="00346E91" w:rsidRPr="00261AFB">
        <w:trPr>
          <w:trHeight w:hRule="exact" w:val="499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105" w:right="32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Арендная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плата,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руб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672000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384600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1106280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1184832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1298688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1302000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1103520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1007417</w:t>
            </w:r>
          </w:p>
        </w:tc>
      </w:tr>
      <w:tr w:rsidR="00346E91" w:rsidRPr="00261AFB">
        <w:trPr>
          <w:trHeight w:hRule="exact" w:val="634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27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Ставка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арендной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платы,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руб </w:t>
            </w:r>
            <w:r w:rsidRPr="00261AFB">
              <w:rPr>
                <w:rFonts w:ascii="Times New Roman" w:hAnsi="Times New Roman"/>
                <w:sz w:val="18"/>
              </w:rPr>
              <w:t>в</w:t>
            </w:r>
            <w:r w:rsidRPr="00261AFB"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год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 1 кв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4800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6000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8400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8160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3840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4200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4560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5709</w:t>
            </w:r>
          </w:p>
        </w:tc>
      </w:tr>
      <w:tr w:rsidR="00346E91" w:rsidRPr="00261AFB">
        <w:trPr>
          <w:trHeight w:hRule="exact" w:val="634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3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Цена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предложения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 1 кв м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общей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площади,</w:t>
            </w:r>
            <w:r w:rsidRPr="00261AFB"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руб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48000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65523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41762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55000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32000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50000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25000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45326</w:t>
            </w:r>
          </w:p>
        </w:tc>
      </w:tr>
      <w:tr w:rsidR="00346E91" w:rsidRPr="00261AFB">
        <w:trPr>
          <w:trHeight w:hRule="exact" w:val="432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105" w:right="2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Арендная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ставка,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руб/кв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700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680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320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350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380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475,71</w:t>
            </w:r>
          </w:p>
        </w:tc>
      </w:tr>
    </w:tbl>
    <w:p w:rsidR="00346E91" w:rsidRDefault="00346E91">
      <w:pPr>
        <w:spacing w:line="202" w:lineRule="exact"/>
        <w:jc w:val="right"/>
        <w:rPr>
          <w:rFonts w:ascii="Times New Roman" w:hAnsi="Times New Roman"/>
          <w:sz w:val="18"/>
          <w:szCs w:val="18"/>
        </w:rPr>
        <w:sectPr w:rsidR="00346E91">
          <w:type w:val="continuous"/>
          <w:pgSz w:w="11900" w:h="16840"/>
          <w:pgMar w:top="440" w:right="620" w:bottom="280" w:left="900" w:header="720" w:footer="720" w:gutter="0"/>
          <w:cols w:space="720"/>
        </w:sectPr>
      </w:pPr>
    </w:p>
    <w:p w:rsidR="00346E91" w:rsidRDefault="00346E91">
      <w:pPr>
        <w:pStyle w:val="BodyText"/>
        <w:spacing w:before="4"/>
        <w:ind w:left="592" w:right="267"/>
      </w:pPr>
      <w:r>
        <w:t xml:space="preserve">По представленным в выборке объектам </w:t>
      </w:r>
      <w:r>
        <w:rPr>
          <w:spacing w:val="-3"/>
        </w:rPr>
        <w:t xml:space="preserve">определим </w:t>
      </w:r>
      <w:r>
        <w:t>валовый  рентный</w:t>
      </w:r>
      <w:r>
        <w:rPr>
          <w:spacing w:val="-3"/>
        </w:rPr>
        <w:t xml:space="preserve"> </w:t>
      </w:r>
      <w:r>
        <w:t>множитель.</w:t>
      </w:r>
    </w:p>
    <w:p w:rsidR="00346E91" w:rsidRDefault="00346E91">
      <w:pPr>
        <w:pStyle w:val="BodyText"/>
        <w:ind w:right="257" w:firstLine="360"/>
        <w:jc w:val="both"/>
      </w:pPr>
      <w:r>
        <w:t>Валовой рентный множитель (ВРМ) - это среднестатистическое отношение рыночной цены к</w:t>
      </w:r>
      <w:r>
        <w:rPr>
          <w:spacing w:val="49"/>
        </w:rPr>
        <w:t xml:space="preserve"> </w:t>
      </w:r>
      <w:r>
        <w:t xml:space="preserve">потенциальному или действительному валовому доходу определенного вида </w:t>
      </w:r>
      <w:r>
        <w:rPr>
          <w:spacing w:val="-3"/>
        </w:rPr>
        <w:t>имущества</w:t>
      </w:r>
      <w:r>
        <w:rPr>
          <w:spacing w:val="-16"/>
        </w:rPr>
        <w:t xml:space="preserve"> </w:t>
      </w:r>
      <w:hyperlink r:id="rId76">
        <w:r>
          <w:t>http://dictionary.finam.ru/dictionary</w:t>
        </w:r>
      </w:hyperlink>
    </w:p>
    <w:p w:rsidR="00346E91" w:rsidRDefault="00346E91">
      <w:pPr>
        <w:pStyle w:val="BodyText"/>
        <w:ind w:right="261" w:firstLine="360"/>
        <w:jc w:val="both"/>
      </w:pPr>
      <w:r>
        <w:rPr>
          <w:noProof/>
          <w:lang w:val="ru-RU" w:eastAsia="ru-RU"/>
        </w:rPr>
        <w:pict>
          <v:group id="_x0000_s3803" style="position:absolute;left:0;text-align:left;margin-left:304.55pt;margin-top:63.3pt;width:17.1pt;height:.1pt;z-index:-251653632;mso-position-horizontal-relative:page" coordorigin="6091,1266" coordsize="342,2">
            <v:shape id="_x0000_s3804" style="position:absolute;left:6091;top:1266;width:342;height:2" coordorigin="6091,1266" coordsize="342,0" path="m6091,1266r341,e" filled="f" strokeweight=".17642mm">
              <v:path arrowok="t"/>
            </v:shape>
            <w10:wrap anchorx="page"/>
            <w10:anchorlock/>
          </v:group>
        </w:pict>
      </w:r>
      <w:r>
        <w:t xml:space="preserve">В Фоменко А. </w:t>
      </w:r>
      <w:r>
        <w:rPr>
          <w:spacing w:val="-4"/>
        </w:rPr>
        <w:t xml:space="preserve">Н. </w:t>
      </w:r>
      <w:r>
        <w:t>Метод расчета валового рентного множителя для объектов недвижимости. показано, что</w:t>
      </w:r>
      <w:r>
        <w:rPr>
          <w:spacing w:val="8"/>
        </w:rPr>
        <w:t xml:space="preserve"> </w:t>
      </w:r>
      <w:r>
        <w:t xml:space="preserve">при расчете величины </w:t>
      </w:r>
      <w:r>
        <w:rPr>
          <w:spacing w:val="-3"/>
        </w:rPr>
        <w:t xml:space="preserve">ВРМ </w:t>
      </w:r>
      <w:r>
        <w:t>могут быть использованы осредненные (рыночные) значения арендной платы и</w:t>
      </w:r>
      <w:r>
        <w:rPr>
          <w:spacing w:val="15"/>
        </w:rPr>
        <w:t xml:space="preserve"> </w:t>
      </w:r>
      <w:r>
        <w:t>стоимости для соответствующего сегмента рынка объектов недвижимости. Расчетная зависимость для определения</w:t>
      </w:r>
      <w:r>
        <w:rPr>
          <w:spacing w:val="22"/>
        </w:rPr>
        <w:t xml:space="preserve"> </w:t>
      </w:r>
      <w:r>
        <w:t>ВРМ имеет</w:t>
      </w:r>
      <w:r>
        <w:rPr>
          <w:spacing w:val="-8"/>
        </w:rPr>
        <w:t xml:space="preserve"> </w:t>
      </w:r>
      <w:r>
        <w:t>вид:</w:t>
      </w:r>
    </w:p>
    <w:p w:rsidR="00346E91" w:rsidRDefault="00346E91">
      <w:pPr>
        <w:jc w:val="both"/>
        <w:sectPr w:rsidR="00346E91">
          <w:pgSz w:w="11900" w:h="16840"/>
          <w:pgMar w:top="1140" w:right="580" w:bottom="1060" w:left="900" w:header="738" w:footer="864" w:gutter="0"/>
          <w:cols w:space="720"/>
        </w:sectPr>
      </w:pPr>
    </w:p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spacing w:before="6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BodyText"/>
        <w:ind w:right="-15"/>
      </w:pPr>
      <w:r>
        <w:rPr>
          <w:spacing w:val="-2"/>
        </w:rPr>
        <w:t>где:</w:t>
      </w:r>
    </w:p>
    <w:p w:rsidR="00346E91" w:rsidRDefault="00346E91">
      <w:pPr>
        <w:spacing w:before="179"/>
        <w:ind w:left="232" w:right="-17"/>
        <w:rPr>
          <w:rFonts w:ascii="Times New Roman" w:hAnsi="Times New Roman"/>
          <w:sz w:val="24"/>
          <w:szCs w:val="24"/>
        </w:rPr>
      </w:pPr>
      <w:r>
        <w:rPr>
          <w:spacing w:val="-1"/>
        </w:rPr>
        <w:br w:type="column"/>
      </w:r>
      <w:r>
        <w:rPr>
          <w:rFonts w:ascii="Times New Roman" w:hAnsi="Times New Roman"/>
          <w:i/>
          <w:spacing w:val="-1"/>
          <w:sz w:val="24"/>
        </w:rPr>
        <w:t>ВРМ</w:t>
      </w:r>
    </w:p>
    <w:p w:rsidR="00346E91" w:rsidRDefault="00346E91">
      <w:pPr>
        <w:pStyle w:val="Heading1"/>
        <w:spacing w:before="29" w:line="384" w:lineRule="exact"/>
        <w:ind w:left="62"/>
        <w:jc w:val="center"/>
      </w:pPr>
      <w:r>
        <w:br w:type="column"/>
      </w:r>
      <w:r>
        <w:t></w:t>
      </w:r>
      <w:r>
        <w:t></w:t>
      </w:r>
      <w:r>
        <w:rPr>
          <w:rFonts w:ascii="Times New Roman" w:hAnsi="Times New Roman"/>
          <w:position w:val="15"/>
        </w:rPr>
        <w:t>1</w:t>
      </w:r>
      <w:r>
        <w:rPr>
          <w:rFonts w:ascii="Times New Roman" w:hAnsi="Times New Roman"/>
          <w:spacing w:val="11"/>
          <w:position w:val="15"/>
        </w:rPr>
        <w:t xml:space="preserve"> </w:t>
      </w:r>
      <w:r>
        <w:t></w:t>
      </w:r>
    </w:p>
    <w:p w:rsidR="00346E91" w:rsidRDefault="00346E91">
      <w:pPr>
        <w:pStyle w:val="Heading2"/>
        <w:spacing w:line="234" w:lineRule="exact"/>
        <w:ind w:left="88"/>
        <w:jc w:val="center"/>
        <w:rPr>
          <w:i w:val="0"/>
        </w:rPr>
      </w:pPr>
      <w:r>
        <w:rPr>
          <w:noProof/>
          <w:lang w:val="ru-RU" w:eastAsia="ru-RU"/>
        </w:rPr>
        <w:pict>
          <v:group id="_x0000_s3805" style="position:absolute;left:0;text-align:left;margin-left:271.9pt;margin-top:-3.4pt;width:7.45pt;height:.1pt;z-index:-251654656;mso-position-horizontal-relative:page" coordorigin="5438,-68" coordsize="149,2">
            <v:shape id="_x0000_s3806" style="position:absolute;left:5438;top:-68;width:149;height:2" coordorigin="5438,-68" coordsize="149,0" path="m5438,-68r149,e" filled="f" strokeweight=".17642mm">
              <v:path arrowok="t"/>
            </v:shape>
            <w10:wrap anchorx="page"/>
            <w10:anchorlock/>
          </v:group>
        </w:pict>
      </w:r>
      <w:r>
        <w:t>n</w:t>
      </w:r>
    </w:p>
    <w:p w:rsidR="00346E91" w:rsidRDefault="00346E91">
      <w:pPr>
        <w:spacing w:before="32" w:line="114" w:lineRule="exact"/>
        <w:ind w:right="1"/>
        <w:jc w:val="center"/>
        <w:rPr>
          <w:rFonts w:ascii="Times New Roman" w:hAnsi="Times New Roman"/>
          <w:sz w:val="14"/>
          <w:szCs w:val="14"/>
        </w:rPr>
      </w:pPr>
      <w:r>
        <w:br w:type="column"/>
      </w:r>
      <w:r>
        <w:rPr>
          <w:rFonts w:ascii="Times New Roman" w:eastAsia="Times New Roman"/>
          <w:i/>
          <w:sz w:val="14"/>
        </w:rPr>
        <w:t>n</w:t>
      </w:r>
    </w:p>
    <w:p w:rsidR="00346E91" w:rsidRDefault="00346E91">
      <w:pPr>
        <w:spacing w:line="370" w:lineRule="exact"/>
        <w:jc w:val="center"/>
        <w:rPr>
          <w:rFonts w:ascii="Symbol" w:hAnsi="Symbol" w:cs="Symbol"/>
          <w:sz w:val="36"/>
          <w:szCs w:val="36"/>
        </w:rPr>
      </w:pPr>
      <w:r>
        <w:rPr>
          <w:rFonts w:ascii="Symbol" w:hAnsi="Symbol" w:cs="Symbol"/>
          <w:sz w:val="36"/>
          <w:szCs w:val="36"/>
        </w:rPr>
        <w:t></w:t>
      </w:r>
    </w:p>
    <w:p w:rsidR="00346E91" w:rsidRDefault="00346E91">
      <w:pPr>
        <w:spacing w:line="148" w:lineRule="exact"/>
        <w:ind w:left="21" w:right="11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i</w:t>
      </w:r>
      <w:r>
        <w:rPr>
          <w:rFonts w:ascii="Symbol" w:hAnsi="Symbol" w:cs="Symbol"/>
          <w:sz w:val="14"/>
          <w:szCs w:val="14"/>
        </w:rPr>
        <w:t></w:t>
      </w:r>
      <w:r>
        <w:rPr>
          <w:rFonts w:ascii="Times New Roman" w:hAnsi="Times New Roman"/>
          <w:sz w:val="14"/>
          <w:szCs w:val="14"/>
        </w:rPr>
        <w:t>1</w:t>
      </w:r>
    </w:p>
    <w:p w:rsidR="00346E91" w:rsidRDefault="00346E91">
      <w:pPr>
        <w:spacing w:before="23" w:line="264" w:lineRule="auto"/>
        <w:ind w:left="34" w:right="-17" w:hanging="29"/>
        <w:rPr>
          <w:rFonts w:ascii="Times New Roman" w:hAnsi="Times New Roman"/>
          <w:sz w:val="14"/>
          <w:szCs w:val="14"/>
        </w:rPr>
      </w:pPr>
      <w:r>
        <w:rPr>
          <w:spacing w:val="4"/>
        </w:rPr>
        <w:br w:type="column"/>
      </w:r>
      <w:r>
        <w:rPr>
          <w:rFonts w:ascii="Times New Roman" w:hAnsi="Times New Roman"/>
          <w:i/>
          <w:spacing w:val="4"/>
          <w:position w:val="6"/>
          <w:sz w:val="24"/>
        </w:rPr>
        <w:t>С</w:t>
      </w:r>
      <w:r>
        <w:rPr>
          <w:rFonts w:ascii="Times New Roman" w:hAnsi="Times New Roman"/>
          <w:spacing w:val="4"/>
          <w:sz w:val="14"/>
        </w:rPr>
        <w:t>0</w:t>
      </w:r>
      <w:r>
        <w:rPr>
          <w:rFonts w:ascii="Times New Roman" w:hAnsi="Times New Roman"/>
          <w:i/>
          <w:spacing w:val="4"/>
          <w:sz w:val="14"/>
        </w:rPr>
        <w:t>i</w:t>
      </w:r>
      <w:r>
        <w:rPr>
          <w:rFonts w:ascii="Times New Roman" w:hAnsi="Times New Roman"/>
          <w:i/>
          <w:sz w:val="14"/>
        </w:rPr>
        <w:t xml:space="preserve"> </w:t>
      </w:r>
      <w:r>
        <w:rPr>
          <w:rFonts w:ascii="Times New Roman" w:hAnsi="Times New Roman"/>
          <w:i/>
          <w:spacing w:val="-3"/>
          <w:position w:val="6"/>
          <w:sz w:val="24"/>
        </w:rPr>
        <w:t>А</w:t>
      </w:r>
      <w:r>
        <w:rPr>
          <w:rFonts w:ascii="Times New Roman" w:hAnsi="Times New Roman"/>
          <w:spacing w:val="-3"/>
          <w:sz w:val="14"/>
        </w:rPr>
        <w:t>0</w:t>
      </w:r>
      <w:r>
        <w:rPr>
          <w:rFonts w:ascii="Times New Roman" w:hAnsi="Times New Roman"/>
          <w:i/>
          <w:spacing w:val="-3"/>
          <w:sz w:val="14"/>
        </w:rPr>
        <w:t>i</w:t>
      </w:r>
    </w:p>
    <w:p w:rsidR="00346E91" w:rsidRDefault="00346E91">
      <w:pPr>
        <w:spacing w:before="164"/>
        <w:ind w:left="79" w:right="-17"/>
        <w:rPr>
          <w:rFonts w:ascii="Times New Roman" w:hAnsi="Times New Roman"/>
          <w:sz w:val="14"/>
          <w:szCs w:val="14"/>
        </w:rPr>
      </w:pPr>
      <w:r>
        <w:br w:type="column"/>
      </w:r>
      <w:r>
        <w:rPr>
          <w:rFonts w:ascii="Symbol" w:hAnsi="Symbol" w:cs="Symbol"/>
          <w:position w:val="6"/>
          <w:sz w:val="24"/>
          <w:szCs w:val="24"/>
        </w:rPr>
        <w:t></w:t>
      </w:r>
      <w:r>
        <w:rPr>
          <w:rFonts w:ascii="Symbol" w:hAnsi="Symbol" w:cs="Symbol"/>
          <w:spacing w:val="12"/>
          <w:position w:val="6"/>
          <w:sz w:val="24"/>
          <w:szCs w:val="24"/>
        </w:rPr>
        <w:t></w:t>
      </w:r>
      <w:r>
        <w:rPr>
          <w:rFonts w:ascii="Times New Roman" w:hAnsi="Times New Roman"/>
          <w:i/>
          <w:spacing w:val="5"/>
          <w:position w:val="6"/>
          <w:sz w:val="24"/>
          <w:szCs w:val="24"/>
        </w:rPr>
        <w:t>К</w:t>
      </w:r>
      <w:r>
        <w:rPr>
          <w:rFonts w:ascii="Times New Roman" w:hAnsi="Times New Roman"/>
          <w:i/>
          <w:spacing w:val="5"/>
          <w:sz w:val="14"/>
          <w:szCs w:val="14"/>
        </w:rPr>
        <w:t>ВРМ</w:t>
      </w:r>
    </w:p>
    <w:p w:rsidR="00346E91" w:rsidRDefault="00346E91">
      <w:pPr>
        <w:pStyle w:val="ListParagraph"/>
        <w:numPr>
          <w:ilvl w:val="0"/>
          <w:numId w:val="4"/>
        </w:numPr>
        <w:tabs>
          <w:tab w:val="left" w:pos="232"/>
        </w:tabs>
        <w:spacing w:before="23" w:line="391" w:lineRule="exact"/>
        <w:ind w:right="333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pacing w:val="8"/>
          <w:position w:val="6"/>
          <w:sz w:val="24"/>
        </w:rPr>
        <w:br w:type="column"/>
        <w:t>С</w:t>
      </w:r>
      <w:r>
        <w:rPr>
          <w:rFonts w:ascii="Times New Roman" w:hAnsi="Times New Roman"/>
          <w:i/>
          <w:spacing w:val="8"/>
          <w:sz w:val="14"/>
        </w:rPr>
        <w:t>Р</w:t>
      </w:r>
      <w:r>
        <w:rPr>
          <w:rFonts w:ascii="Times New Roman" w:hAnsi="Times New Roman"/>
          <w:spacing w:val="8"/>
          <w:sz w:val="14"/>
        </w:rPr>
        <w:t>0</w:t>
      </w:r>
      <w:r>
        <w:rPr>
          <w:rFonts w:ascii="Times New Roman" w:hAnsi="Times New Roman"/>
          <w:spacing w:val="12"/>
          <w:sz w:val="14"/>
        </w:rPr>
        <w:t xml:space="preserve"> </w:t>
      </w:r>
      <w:r>
        <w:rPr>
          <w:rFonts w:ascii="Times New Roman" w:hAnsi="Times New Roman"/>
          <w:position w:val="-9"/>
          <w:sz w:val="20"/>
        </w:rPr>
        <w:t>;</w:t>
      </w:r>
    </w:p>
    <w:p w:rsidR="00346E91" w:rsidRDefault="00346E91">
      <w:pPr>
        <w:spacing w:line="269" w:lineRule="exact"/>
        <w:ind w:left="247" w:right="3506"/>
        <w:jc w:val="center"/>
        <w:rPr>
          <w:rFonts w:ascii="Times New Roman" w:hAnsi="Times New Roman"/>
          <w:sz w:val="14"/>
          <w:szCs w:val="14"/>
        </w:rPr>
      </w:pPr>
      <w:r>
        <w:rPr>
          <w:noProof/>
          <w:lang w:val="ru-RU" w:eastAsia="ru-RU"/>
        </w:rPr>
        <w:pict>
          <v:group id="_x0000_s3807" style="position:absolute;left:0;text-align:left;margin-left:372.15pt;margin-top:-3.45pt;width:19.8pt;height:.1pt;z-index:-251652608;mso-position-horizontal-relative:page" coordorigin="7443,-69" coordsize="396,2">
            <v:shape id="_x0000_s3808" style="position:absolute;left:7443;top:-69;width:396;height:2" coordorigin="7443,-69" coordsize="396,0" path="m7443,-69r395,e" filled="f" strokeweight=".17642mm">
              <v:path arrowok="t"/>
            </v:shape>
            <w10:wrap anchorx="page"/>
            <w10:anchorlock/>
          </v:group>
        </w:pict>
      </w:r>
      <w:r>
        <w:rPr>
          <w:rFonts w:ascii="Times New Roman" w:hAnsi="Times New Roman"/>
          <w:i/>
          <w:spacing w:val="-4"/>
          <w:position w:val="6"/>
          <w:sz w:val="24"/>
        </w:rPr>
        <w:t>А</w:t>
      </w:r>
      <w:r>
        <w:rPr>
          <w:rFonts w:ascii="Times New Roman" w:hAnsi="Times New Roman"/>
          <w:i/>
          <w:spacing w:val="-4"/>
          <w:sz w:val="14"/>
        </w:rPr>
        <w:t>Р</w:t>
      </w:r>
      <w:r>
        <w:rPr>
          <w:rFonts w:ascii="Times New Roman" w:hAnsi="Times New Roman"/>
          <w:i/>
          <w:spacing w:val="-20"/>
          <w:sz w:val="14"/>
        </w:rPr>
        <w:t xml:space="preserve"> </w:t>
      </w:r>
      <w:r>
        <w:rPr>
          <w:rFonts w:ascii="Times New Roman" w:hAnsi="Times New Roman"/>
          <w:sz w:val="14"/>
        </w:rPr>
        <w:t>0</w:t>
      </w:r>
    </w:p>
    <w:p w:rsidR="00346E91" w:rsidRDefault="00346E91">
      <w:pPr>
        <w:spacing w:line="269" w:lineRule="exact"/>
        <w:jc w:val="center"/>
        <w:rPr>
          <w:rFonts w:ascii="Times New Roman" w:hAnsi="Times New Roman"/>
          <w:sz w:val="14"/>
          <w:szCs w:val="14"/>
        </w:rPr>
        <w:sectPr w:rsidR="00346E91">
          <w:type w:val="continuous"/>
          <w:pgSz w:w="11900" w:h="16840"/>
          <w:pgMar w:top="440" w:right="580" w:bottom="280" w:left="900" w:header="720" w:footer="720" w:gutter="0"/>
          <w:cols w:num="7" w:space="720" w:equalWidth="0">
            <w:col w:w="558" w:space="2955"/>
            <w:col w:w="726" w:space="40"/>
            <w:col w:w="579" w:space="40"/>
            <w:col w:w="258" w:space="40"/>
            <w:col w:w="290" w:space="40"/>
            <w:col w:w="754" w:space="40"/>
            <w:col w:w="4100"/>
          </w:cols>
        </w:sectPr>
      </w:pPr>
    </w:p>
    <w:p w:rsidR="00346E91" w:rsidRDefault="00346E91">
      <w:pPr>
        <w:pStyle w:val="BodyText"/>
        <w:spacing w:before="3" w:line="230" w:lineRule="exact"/>
        <w:ind w:right="267" w:firstLine="360"/>
      </w:pPr>
      <w:r>
        <w:t>К</w:t>
      </w:r>
      <w:r>
        <w:rPr>
          <w:position w:val="-2"/>
          <w:sz w:val="13"/>
          <w:szCs w:val="13"/>
        </w:rPr>
        <w:t xml:space="preserve">ВРМ </w:t>
      </w:r>
      <w:r>
        <w:t xml:space="preserve">– корректирующий коэффициент, зависящий </w:t>
      </w:r>
      <w:r>
        <w:rPr>
          <w:spacing w:val="-3"/>
        </w:rPr>
        <w:t xml:space="preserve">от </w:t>
      </w:r>
      <w:r>
        <w:t>параметров выборок значений цен продажи и</w:t>
      </w:r>
      <w:r>
        <w:rPr>
          <w:spacing w:val="6"/>
        </w:rPr>
        <w:t xml:space="preserve"> </w:t>
      </w:r>
      <w:r>
        <w:t xml:space="preserve">ставок арендной платы для </w:t>
      </w:r>
      <w:r>
        <w:rPr>
          <w:spacing w:val="-3"/>
        </w:rPr>
        <w:t>объектов</w:t>
      </w:r>
      <w:r>
        <w:rPr>
          <w:spacing w:val="4"/>
        </w:rPr>
        <w:t xml:space="preserve"> </w:t>
      </w:r>
      <w:r>
        <w:t>недвижимости;</w:t>
      </w:r>
    </w:p>
    <w:p w:rsidR="00346E91" w:rsidRDefault="00346E91">
      <w:pPr>
        <w:pStyle w:val="BodyText"/>
        <w:spacing w:line="235" w:lineRule="exact"/>
        <w:ind w:left="592" w:right="267"/>
      </w:pPr>
      <w:r>
        <w:t>С</w:t>
      </w:r>
      <w:r>
        <w:rPr>
          <w:position w:val="-2"/>
          <w:sz w:val="13"/>
          <w:szCs w:val="13"/>
        </w:rPr>
        <w:t xml:space="preserve">Р0  </w:t>
      </w:r>
      <w:r>
        <w:t xml:space="preserve">– </w:t>
      </w:r>
      <w:r>
        <w:rPr>
          <w:spacing w:val="-3"/>
        </w:rPr>
        <w:t xml:space="preserve">средняя </w:t>
      </w:r>
      <w:r>
        <w:t>стоимость продаж объектов</w:t>
      </w:r>
      <w:r>
        <w:rPr>
          <w:spacing w:val="-16"/>
        </w:rPr>
        <w:t xml:space="preserve"> </w:t>
      </w:r>
      <w:r>
        <w:t>недвижимости;</w:t>
      </w:r>
    </w:p>
    <w:p w:rsidR="00346E91" w:rsidRDefault="00346E91">
      <w:pPr>
        <w:pStyle w:val="BodyText"/>
        <w:spacing w:line="230" w:lineRule="exact"/>
        <w:ind w:left="592" w:right="267"/>
      </w:pPr>
      <w:r>
        <w:t>А</w:t>
      </w:r>
      <w:r>
        <w:rPr>
          <w:position w:val="-2"/>
          <w:sz w:val="13"/>
          <w:szCs w:val="13"/>
        </w:rPr>
        <w:t xml:space="preserve">Р0  </w:t>
      </w:r>
      <w:r>
        <w:t xml:space="preserve">– </w:t>
      </w:r>
      <w:r>
        <w:rPr>
          <w:spacing w:val="-3"/>
        </w:rPr>
        <w:t xml:space="preserve">средняя </w:t>
      </w:r>
      <w:r>
        <w:t>ставка арендной платы для объектов</w:t>
      </w:r>
      <w:r>
        <w:rPr>
          <w:spacing w:val="-22"/>
        </w:rPr>
        <w:t xml:space="preserve"> </w:t>
      </w:r>
      <w:r>
        <w:t>недвижимости.</w:t>
      </w:r>
    </w:p>
    <w:p w:rsidR="00346E91" w:rsidRDefault="00346E91">
      <w:pPr>
        <w:pStyle w:val="BodyText"/>
        <w:spacing w:before="4" w:line="225" w:lineRule="auto"/>
        <w:ind w:right="267" w:firstLine="360"/>
      </w:pPr>
      <w:r>
        <w:t>Величина коэффициента К</w:t>
      </w:r>
      <w:r>
        <w:rPr>
          <w:position w:val="-2"/>
          <w:sz w:val="13"/>
        </w:rPr>
        <w:t xml:space="preserve">ВРМ </w:t>
      </w:r>
      <w:r>
        <w:t xml:space="preserve">зависит </w:t>
      </w:r>
      <w:r>
        <w:rPr>
          <w:spacing w:val="-3"/>
        </w:rPr>
        <w:t xml:space="preserve">от </w:t>
      </w:r>
      <w:r>
        <w:t>размаха выборок значений ставок арендной платы и</w:t>
      </w:r>
      <w:r>
        <w:rPr>
          <w:spacing w:val="11"/>
        </w:rPr>
        <w:t xml:space="preserve"> </w:t>
      </w:r>
      <w:r>
        <w:t xml:space="preserve">стоимости объектов недвижимости и </w:t>
      </w:r>
      <w:r>
        <w:rPr>
          <w:spacing w:val="-3"/>
        </w:rPr>
        <w:t xml:space="preserve">приведена </w:t>
      </w:r>
      <w:r>
        <w:t>в таблице</w:t>
      </w:r>
      <w:r>
        <w:rPr>
          <w:spacing w:val="9"/>
        </w:rPr>
        <w:t xml:space="preserve"> </w:t>
      </w:r>
      <w:r>
        <w:t>ниже</w:t>
      </w:r>
    </w:p>
    <w:p w:rsidR="00346E91" w:rsidRDefault="00346E91">
      <w:pPr>
        <w:pStyle w:val="BodyText"/>
        <w:spacing w:before="3"/>
        <w:ind w:left="592" w:right="267"/>
        <w:rPr>
          <w:sz w:val="13"/>
          <w:szCs w:val="13"/>
        </w:rPr>
      </w:pPr>
      <w:r>
        <w:t xml:space="preserve">Таблица №51 </w:t>
      </w:r>
      <w:r>
        <w:rPr>
          <w:spacing w:val="-3"/>
        </w:rPr>
        <w:t xml:space="preserve">Величины </w:t>
      </w:r>
      <w:r>
        <w:t>коэффициентов</w:t>
      </w:r>
      <w:r>
        <w:rPr>
          <w:spacing w:val="9"/>
        </w:rPr>
        <w:t xml:space="preserve"> </w:t>
      </w:r>
      <w:r>
        <w:t>К</w:t>
      </w:r>
      <w:r>
        <w:rPr>
          <w:position w:val="-2"/>
          <w:sz w:val="13"/>
          <w:szCs w:val="13"/>
        </w:rPr>
        <w:t>ВРМ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62"/>
        <w:gridCol w:w="1176"/>
        <w:gridCol w:w="1205"/>
        <w:gridCol w:w="1176"/>
        <w:gridCol w:w="1368"/>
        <w:gridCol w:w="1339"/>
        <w:gridCol w:w="1397"/>
        <w:gridCol w:w="1315"/>
      </w:tblGrid>
      <w:tr w:rsidR="00346E91" w:rsidRPr="00261AFB">
        <w:trPr>
          <w:trHeight w:hRule="exact" w:val="264"/>
        </w:trPr>
        <w:tc>
          <w:tcPr>
            <w:tcW w:w="11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37" w:lineRule="auto"/>
              <w:ind w:left="105" w:right="94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hAnsi="Times New Roman"/>
                <w:b/>
                <w:sz w:val="18"/>
              </w:rPr>
              <w:t>Отношение</w:t>
            </w:r>
            <w:r w:rsidRPr="00261AFB">
              <w:rPr>
                <w:rFonts w:ascii="Times New Roman" w:hAnsi="Times New Roman"/>
                <w:b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position w:val="3"/>
                <w:sz w:val="18"/>
              </w:rPr>
              <w:t>С</w:t>
            </w:r>
            <w:r w:rsidRPr="00261AFB">
              <w:rPr>
                <w:rFonts w:ascii="Times New Roman" w:hAnsi="Times New Roman"/>
                <w:b/>
                <w:sz w:val="12"/>
              </w:rPr>
              <w:t xml:space="preserve">max  </w:t>
            </w:r>
            <w:r w:rsidRPr="00261AFB">
              <w:rPr>
                <w:rFonts w:ascii="Times New Roman" w:hAnsi="Times New Roman"/>
                <w:b/>
                <w:position w:val="3"/>
                <w:sz w:val="18"/>
              </w:rPr>
              <w:t>/</w:t>
            </w:r>
            <w:r w:rsidRPr="00261AFB">
              <w:rPr>
                <w:rFonts w:ascii="Times New Roman" w:hAnsi="Times New Roman"/>
                <w:b/>
                <w:spacing w:val="-15"/>
                <w:position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position w:val="3"/>
                <w:sz w:val="18"/>
              </w:rPr>
              <w:t>C</w:t>
            </w:r>
            <w:r w:rsidRPr="00261AFB">
              <w:rPr>
                <w:rFonts w:ascii="Times New Roman" w:hAnsi="Times New Roman"/>
                <w:b/>
                <w:sz w:val="12"/>
              </w:rPr>
              <w:t>min</w:t>
            </w:r>
          </w:p>
        </w:tc>
        <w:tc>
          <w:tcPr>
            <w:tcW w:w="89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19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hAnsi="Times New Roman"/>
                <w:b/>
                <w:sz w:val="18"/>
              </w:rPr>
              <w:t>Отношение A</w:t>
            </w:r>
            <w:r w:rsidRPr="00261AFB">
              <w:rPr>
                <w:rFonts w:ascii="Times New Roman" w:hAnsi="Times New Roman"/>
                <w:b/>
                <w:position w:val="-2"/>
                <w:sz w:val="12"/>
              </w:rPr>
              <w:t xml:space="preserve">max </w:t>
            </w:r>
            <w:r w:rsidRPr="00261AFB">
              <w:rPr>
                <w:rFonts w:ascii="Times New Roman" w:hAnsi="Times New Roman"/>
                <w:b/>
                <w:sz w:val="18"/>
              </w:rPr>
              <w:t>/</w:t>
            </w:r>
            <w:r w:rsidRPr="00261AFB">
              <w:rPr>
                <w:rFonts w:ascii="Times New Roman" w:hAnsi="Times New Roman"/>
                <w:b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z w:val="18"/>
              </w:rPr>
              <w:t>A</w:t>
            </w:r>
            <w:r w:rsidRPr="00261AFB">
              <w:rPr>
                <w:rFonts w:ascii="Times New Roman" w:hAnsi="Times New Roman"/>
                <w:b/>
                <w:position w:val="-2"/>
                <w:sz w:val="12"/>
              </w:rPr>
              <w:t>min</w:t>
            </w:r>
          </w:p>
        </w:tc>
      </w:tr>
      <w:tr w:rsidR="00346E91" w:rsidRPr="00261AFB">
        <w:trPr>
          <w:trHeight w:hRule="exact" w:val="264"/>
        </w:trPr>
        <w:tc>
          <w:tcPr>
            <w:tcW w:w="11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1,00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1,25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1,50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2,00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2,50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3,00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4,00</w:t>
            </w:r>
          </w:p>
        </w:tc>
      </w:tr>
      <w:tr w:rsidR="00346E91" w:rsidRPr="00261AFB">
        <w:trPr>
          <w:trHeight w:hRule="exact" w:val="264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1,00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1,006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1,029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1,085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1,153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1,220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1,358</w:t>
            </w:r>
          </w:p>
        </w:tc>
      </w:tr>
      <w:tr w:rsidR="00346E91" w:rsidRPr="00261AFB">
        <w:trPr>
          <w:trHeight w:hRule="exact" w:val="264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1,25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1,012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1,036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1,095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1,165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1,232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1,370</w:t>
            </w:r>
          </w:p>
        </w:tc>
      </w:tr>
      <w:tr w:rsidR="00346E91" w:rsidRPr="00261AFB">
        <w:trPr>
          <w:trHeight w:hRule="exact" w:val="269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1,50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1,015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1,040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1,103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1,172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1,240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1,376</w:t>
            </w:r>
          </w:p>
        </w:tc>
      </w:tr>
      <w:tr w:rsidR="00346E91" w:rsidRPr="00261AFB">
        <w:trPr>
          <w:trHeight w:hRule="exact" w:val="264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2,00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1,019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1,047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1,111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1,181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1,247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1,377</w:t>
            </w:r>
          </w:p>
        </w:tc>
      </w:tr>
      <w:tr w:rsidR="00346E91" w:rsidRPr="00261AFB">
        <w:trPr>
          <w:trHeight w:hRule="exact" w:val="264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2,50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1,021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1,050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1,115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1,183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1,249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1,374</w:t>
            </w:r>
          </w:p>
        </w:tc>
      </w:tr>
      <w:tr w:rsidR="00346E91" w:rsidRPr="00261AFB">
        <w:trPr>
          <w:trHeight w:hRule="exact" w:val="264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3,00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1,024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1,053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1,119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1,186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i/>
                <w:spacing w:val="-1"/>
                <w:sz w:val="18"/>
              </w:rPr>
              <w:t>1,250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i/>
                <w:spacing w:val="-1"/>
                <w:sz w:val="18"/>
              </w:rPr>
              <w:t>1,370</w:t>
            </w:r>
          </w:p>
        </w:tc>
      </w:tr>
      <w:tr w:rsidR="00346E91" w:rsidRPr="00261AFB">
        <w:trPr>
          <w:trHeight w:hRule="exact" w:val="269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4,00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1,026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1,057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1,122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1,188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i/>
                <w:spacing w:val="-1"/>
                <w:sz w:val="18"/>
              </w:rPr>
              <w:t>1,248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i/>
                <w:spacing w:val="-1"/>
                <w:sz w:val="18"/>
              </w:rPr>
              <w:t>1,360</w:t>
            </w:r>
          </w:p>
        </w:tc>
      </w:tr>
    </w:tbl>
    <w:p w:rsidR="00346E91" w:rsidRDefault="00346E91">
      <w:pPr>
        <w:spacing w:before="9"/>
        <w:rPr>
          <w:rFonts w:ascii="Times New Roman" w:hAnsi="Times New Roman"/>
          <w:sz w:val="11"/>
          <w:szCs w:val="11"/>
        </w:rPr>
      </w:pPr>
    </w:p>
    <w:p w:rsidR="00346E91" w:rsidRDefault="00346E91">
      <w:pPr>
        <w:pStyle w:val="BodyText"/>
        <w:spacing w:before="75"/>
        <w:ind w:right="2909" w:firstLine="360"/>
      </w:pPr>
      <w:r>
        <w:t xml:space="preserve">Коэффициент Кврм </w:t>
      </w:r>
      <w:r>
        <w:rPr>
          <w:spacing w:val="-3"/>
        </w:rPr>
        <w:t xml:space="preserve">определяется </w:t>
      </w:r>
      <w:r>
        <w:t>интерполяцией. Расчет</w:t>
      </w:r>
      <w:r>
        <w:rPr>
          <w:spacing w:val="34"/>
        </w:rPr>
        <w:t xml:space="preserve"> </w:t>
      </w:r>
      <w:r>
        <w:rPr>
          <w:spacing w:val="-3"/>
        </w:rPr>
        <w:t>следующий:</w:t>
      </w:r>
      <w:r>
        <w:t xml:space="preserve"> Отношение Амакс/Амин = 1 302 000:384 600 = 3</w:t>
      </w:r>
      <w:r>
        <w:rPr>
          <w:spacing w:val="-8"/>
        </w:rPr>
        <w:t xml:space="preserve"> </w:t>
      </w:r>
      <w:r>
        <w:t>385</w:t>
      </w:r>
    </w:p>
    <w:p w:rsidR="00346E91" w:rsidRDefault="00346E91">
      <w:pPr>
        <w:pStyle w:val="BodyText"/>
        <w:ind w:right="267"/>
      </w:pPr>
      <w:r>
        <w:t>Смакс/Смин – 15 500 000:4 200 000=</w:t>
      </w:r>
      <w:r>
        <w:rPr>
          <w:spacing w:val="-5"/>
        </w:rPr>
        <w:t xml:space="preserve"> </w:t>
      </w:r>
      <w:r>
        <w:t>3,69</w:t>
      </w:r>
    </w:p>
    <w:p w:rsidR="00346E91" w:rsidRDefault="00346E91">
      <w:pPr>
        <w:pStyle w:val="BodyText"/>
        <w:ind w:right="267"/>
      </w:pPr>
      <w:r>
        <w:t>По вышеприведенной таблице производим расчет</w:t>
      </w:r>
      <w:r>
        <w:rPr>
          <w:spacing w:val="-21"/>
        </w:rPr>
        <w:t xml:space="preserve"> </w:t>
      </w:r>
      <w:r>
        <w:t>Кврм</w:t>
      </w:r>
    </w:p>
    <w:p w:rsidR="00346E91" w:rsidRDefault="00346E91">
      <w:pPr>
        <w:pStyle w:val="BodyText"/>
        <w:tabs>
          <w:tab w:val="left" w:pos="1917"/>
          <w:tab w:val="left" w:pos="3535"/>
        </w:tabs>
        <w:ind w:right="267"/>
      </w:pPr>
      <w:r>
        <w:t xml:space="preserve">1,37 </w:t>
      </w:r>
      <w:r>
        <w:rPr>
          <w:spacing w:val="-1"/>
        </w:rPr>
        <w:t>-1,25</w:t>
      </w:r>
      <w:r>
        <w:t xml:space="preserve"> =</w:t>
      </w:r>
      <w:r>
        <w:rPr>
          <w:spacing w:val="9"/>
        </w:rPr>
        <w:t xml:space="preserve"> </w:t>
      </w:r>
      <w:r>
        <w:rPr>
          <w:spacing w:val="-1"/>
        </w:rPr>
        <w:t>0,12</w:t>
      </w:r>
      <w:r>
        <w:rPr>
          <w:spacing w:val="-1"/>
        </w:rPr>
        <w:tab/>
        <w:t>0,12:100=0,0012</w:t>
      </w:r>
      <w:r>
        <w:rPr>
          <w:spacing w:val="-1"/>
        </w:rPr>
        <w:tab/>
        <w:t>1,25</w:t>
      </w:r>
      <w:r>
        <w:t xml:space="preserve"> + </w:t>
      </w:r>
      <w:r>
        <w:rPr>
          <w:spacing w:val="-1"/>
        </w:rPr>
        <w:t>0,0012х38,5</w:t>
      </w:r>
      <w:r>
        <w:t xml:space="preserve"> =1,</w:t>
      </w:r>
      <w:r>
        <w:rPr>
          <w:spacing w:val="17"/>
        </w:rPr>
        <w:t xml:space="preserve"> </w:t>
      </w:r>
      <w:r>
        <w:rPr>
          <w:spacing w:val="-2"/>
        </w:rPr>
        <w:t>2956</w:t>
      </w:r>
    </w:p>
    <w:p w:rsidR="00346E91" w:rsidRDefault="00346E91">
      <w:pPr>
        <w:pStyle w:val="BodyText"/>
        <w:tabs>
          <w:tab w:val="left" w:pos="2148"/>
          <w:tab w:val="left" w:pos="3919"/>
        </w:tabs>
        <w:ind w:right="267"/>
      </w:pPr>
      <w:r>
        <w:t xml:space="preserve">1,36 – </w:t>
      </w:r>
      <w:r>
        <w:rPr>
          <w:spacing w:val="-1"/>
        </w:rPr>
        <w:t>1,248</w:t>
      </w:r>
      <w:r>
        <w:t xml:space="preserve"> =</w:t>
      </w:r>
      <w:r>
        <w:rPr>
          <w:spacing w:val="10"/>
        </w:rPr>
        <w:t xml:space="preserve"> </w:t>
      </w:r>
      <w:r>
        <w:rPr>
          <w:spacing w:val="-1"/>
        </w:rPr>
        <w:t>0,112</w:t>
      </w:r>
      <w:r>
        <w:rPr>
          <w:spacing w:val="-1"/>
        </w:rPr>
        <w:tab/>
        <w:t>0,112:100=0,00112</w:t>
      </w:r>
      <w:r>
        <w:rPr>
          <w:spacing w:val="-1"/>
        </w:rPr>
        <w:tab/>
        <w:t>1,248+0,00112х38,5=1,2906</w:t>
      </w:r>
    </w:p>
    <w:p w:rsidR="00346E91" w:rsidRDefault="00346E91">
      <w:pPr>
        <w:pStyle w:val="BodyText"/>
        <w:ind w:right="267"/>
      </w:pPr>
      <w:r>
        <w:t>1,2906-1,2956 =-0,00504   -0,00504:100=0,0000504  1,2906-</w:t>
      </w:r>
      <w:r>
        <w:rPr>
          <w:spacing w:val="-8"/>
        </w:rPr>
        <w:t xml:space="preserve"> </w:t>
      </w:r>
      <w:r>
        <w:t>0,0000504х69=1,29</w:t>
      </w:r>
    </w:p>
    <w:p w:rsidR="00346E91" w:rsidRDefault="00346E91">
      <w:pPr>
        <w:pStyle w:val="BodyText"/>
        <w:ind w:right="267"/>
      </w:pPr>
      <w:r>
        <w:t>Кврм =1,29</w:t>
      </w:r>
    </w:p>
    <w:p w:rsidR="00346E91" w:rsidRDefault="00346E91">
      <w:pPr>
        <w:pStyle w:val="BodyText"/>
        <w:ind w:left="592" w:right="267"/>
      </w:pPr>
      <w:r>
        <w:t>Таблица №52 Расчет</w:t>
      </w:r>
      <w:r>
        <w:rPr>
          <w:spacing w:val="-18"/>
        </w:rPr>
        <w:t xml:space="preserve"> </w:t>
      </w:r>
      <w:r>
        <w:t>коэффициента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4536"/>
        <w:gridCol w:w="1699"/>
        <w:gridCol w:w="1421"/>
        <w:gridCol w:w="1699"/>
      </w:tblGrid>
      <w:tr w:rsidR="00346E91" w:rsidRPr="00261AFB">
        <w:trPr>
          <w:trHeight w:hRule="exact" w:val="221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18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№пп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Наименование</w:t>
            </w:r>
            <w:r w:rsidRPr="00261AFB"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показателя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Ед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изм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Обозначение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6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Величина</w:t>
            </w:r>
          </w:p>
        </w:tc>
      </w:tr>
      <w:tr w:rsidR="00346E91" w:rsidRPr="00261AFB">
        <w:trPr>
          <w:trHeight w:hRule="exact" w:val="283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Арендная плата,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руб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макс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Руб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макс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2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1302000</w:t>
            </w:r>
          </w:p>
        </w:tc>
      </w:tr>
      <w:tr w:rsidR="00346E91" w:rsidRPr="00261AFB">
        <w:trPr>
          <w:trHeight w:hRule="exact" w:val="274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Арендная плата,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руб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мин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Руб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мин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7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384600</w:t>
            </w:r>
          </w:p>
        </w:tc>
      </w:tr>
      <w:tr w:rsidR="00346E91" w:rsidRPr="00261AFB">
        <w:trPr>
          <w:trHeight w:hRule="exact" w:val="269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 макс / А мин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3,385</w:t>
            </w:r>
          </w:p>
        </w:tc>
      </w:tr>
      <w:tr w:rsidR="00346E91" w:rsidRPr="00261AFB">
        <w:trPr>
          <w:trHeight w:hRule="exact" w:val="226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Цена предложения объекта,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руб,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макс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Руб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макс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7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15500000</w:t>
            </w:r>
          </w:p>
        </w:tc>
      </w:tr>
      <w:tr w:rsidR="00346E91" w:rsidRPr="00261AFB">
        <w:trPr>
          <w:trHeight w:hRule="exact" w:val="269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Цена предложения объекта,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руб,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мин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Руб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Смин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2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4200000</w:t>
            </w:r>
          </w:p>
        </w:tc>
      </w:tr>
      <w:tr w:rsidR="00346E91" w:rsidRPr="00261AFB">
        <w:trPr>
          <w:trHeight w:hRule="exact" w:val="274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 макс /Смин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3,69</w:t>
            </w:r>
          </w:p>
        </w:tc>
      </w:tr>
      <w:tr w:rsidR="00346E91" w:rsidRPr="00261AFB">
        <w:trPr>
          <w:trHeight w:hRule="exact" w:val="221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Средняя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стоимость </w:t>
            </w:r>
            <w:r w:rsidRPr="00261AFB">
              <w:rPr>
                <w:rFonts w:ascii="Times New Roman" w:hAnsi="Times New Roman"/>
                <w:sz w:val="18"/>
              </w:rPr>
              <w:t>продаж объектов</w:t>
            </w:r>
            <w:r w:rsidRPr="00261AFB"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недвижимости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Руб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2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8111200</w:t>
            </w:r>
          </w:p>
        </w:tc>
      </w:tr>
      <w:tr w:rsidR="00346E91" w:rsidRPr="00261AFB">
        <w:trPr>
          <w:trHeight w:hRule="exact" w:val="221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Средняя ставка арендной платы,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руб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Руб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2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1007417</w:t>
            </w:r>
          </w:p>
        </w:tc>
      </w:tr>
      <w:tr w:rsidR="00346E91" w:rsidRPr="00261AFB">
        <w:trPr>
          <w:trHeight w:hRule="exact" w:val="269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before="42"/>
              <w:ind w:left="100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hAnsi="Times New Roman"/>
                <w:position w:val="3"/>
                <w:sz w:val="18"/>
              </w:rPr>
              <w:t>С</w:t>
            </w:r>
            <w:r w:rsidRPr="00261AFB">
              <w:rPr>
                <w:rFonts w:ascii="Times New Roman" w:hAnsi="Times New Roman"/>
                <w:sz w:val="12"/>
              </w:rPr>
              <w:t>Р0/</w:t>
            </w:r>
            <w:r w:rsidRPr="00261AFB">
              <w:rPr>
                <w:rFonts w:ascii="Times New Roman" w:hAnsi="Times New Roman"/>
                <w:spacing w:val="-6"/>
                <w:sz w:val="12"/>
              </w:rPr>
              <w:t xml:space="preserve"> </w:t>
            </w:r>
            <w:r w:rsidRPr="00261AFB">
              <w:rPr>
                <w:rFonts w:ascii="Times New Roman" w:hAnsi="Times New Roman"/>
                <w:sz w:val="12"/>
              </w:rPr>
              <w:t>АР0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8,05</w:t>
            </w:r>
          </w:p>
        </w:tc>
      </w:tr>
      <w:tr w:rsidR="00346E91" w:rsidRPr="00261AFB">
        <w:trPr>
          <w:trHeight w:hRule="exact" w:val="274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1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Кврм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Кврм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1,292</w:t>
            </w:r>
          </w:p>
        </w:tc>
      </w:tr>
      <w:tr w:rsidR="00346E91" w:rsidRPr="00261AFB">
        <w:trPr>
          <w:trHeight w:hRule="exact" w:val="269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1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Валовый рентный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множитель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ВРМ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10,40</w:t>
            </w:r>
          </w:p>
        </w:tc>
      </w:tr>
    </w:tbl>
    <w:p w:rsidR="00346E91" w:rsidRDefault="00346E91">
      <w:pPr>
        <w:spacing w:before="6"/>
        <w:rPr>
          <w:rFonts w:ascii="Times New Roman" w:hAnsi="Times New Roman"/>
          <w:sz w:val="11"/>
          <w:szCs w:val="11"/>
        </w:rPr>
      </w:pPr>
    </w:p>
    <w:p w:rsidR="00346E91" w:rsidRDefault="00346E91">
      <w:pPr>
        <w:spacing w:before="78"/>
        <w:ind w:left="592" w:right="722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Сро/Аро = 8111200:1007417=8,05</w:t>
      </w:r>
      <w:r>
        <w:rPr>
          <w:rFonts w:ascii="Times New Roman" w:hAnsi="Times New Roman"/>
          <w:w w:val="101"/>
          <w:sz w:val="18"/>
        </w:rPr>
        <w:t xml:space="preserve"> </w:t>
      </w:r>
      <w:r>
        <w:rPr>
          <w:rFonts w:ascii="Times New Roman" w:hAnsi="Times New Roman"/>
          <w:sz w:val="18"/>
        </w:rPr>
        <w:t>ВРМ = 8,05х1,29 =10,40</w:t>
      </w:r>
    </w:p>
    <w:p w:rsidR="00346E91" w:rsidRDefault="00346E91">
      <w:pPr>
        <w:pStyle w:val="BodyText"/>
        <w:ind w:right="261" w:firstLine="360"/>
        <w:jc w:val="both"/>
      </w:pPr>
      <w:r>
        <w:t xml:space="preserve">Расчетная зависимость для определения </w:t>
      </w:r>
      <w:r>
        <w:rPr>
          <w:spacing w:val="-3"/>
        </w:rPr>
        <w:t xml:space="preserve">ВРМ </w:t>
      </w:r>
      <w:r>
        <w:t xml:space="preserve">имеет </w:t>
      </w:r>
      <w:r>
        <w:rPr>
          <w:spacing w:val="-3"/>
        </w:rPr>
        <w:t xml:space="preserve">сходную </w:t>
      </w:r>
      <w:r>
        <w:t>структуру с зависимостью для</w:t>
      </w:r>
      <w:r>
        <w:rPr>
          <w:spacing w:val="11"/>
        </w:rPr>
        <w:t xml:space="preserve"> </w:t>
      </w:r>
      <w:r>
        <w:t xml:space="preserve">расчета коэффициента капитализации. Проведя аналогичные рассуждения, приведенные для </w:t>
      </w:r>
      <w:r>
        <w:rPr>
          <w:spacing w:val="-3"/>
        </w:rPr>
        <w:t xml:space="preserve">ВРМ, </w:t>
      </w:r>
      <w:r>
        <w:t>можно</w:t>
      </w:r>
      <w:r>
        <w:rPr>
          <w:spacing w:val="15"/>
        </w:rPr>
        <w:t xml:space="preserve"> </w:t>
      </w:r>
      <w:r>
        <w:t>получить следующую расчетную зависимость для определения коэффициента</w:t>
      </w:r>
      <w:r>
        <w:rPr>
          <w:spacing w:val="-34"/>
        </w:rPr>
        <w:t xml:space="preserve"> </w:t>
      </w:r>
      <w:r>
        <w:t>капитализации:</w:t>
      </w:r>
    </w:p>
    <w:p w:rsidR="00346E91" w:rsidRDefault="00346E91">
      <w:pPr>
        <w:spacing w:before="28" w:line="183" w:lineRule="exact"/>
        <w:ind w:right="3140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i/>
          <w:spacing w:val="-4"/>
          <w:position w:val="6"/>
          <w:sz w:val="24"/>
        </w:rPr>
        <w:t>А</w:t>
      </w:r>
      <w:r>
        <w:rPr>
          <w:rFonts w:ascii="Times New Roman" w:hAnsi="Times New Roman"/>
          <w:i/>
          <w:spacing w:val="-4"/>
          <w:sz w:val="14"/>
        </w:rPr>
        <w:t>Р</w:t>
      </w:r>
      <w:r>
        <w:rPr>
          <w:rFonts w:ascii="Times New Roman" w:hAnsi="Times New Roman"/>
          <w:i/>
          <w:spacing w:val="-20"/>
          <w:sz w:val="14"/>
        </w:rPr>
        <w:t xml:space="preserve"> </w:t>
      </w:r>
      <w:r>
        <w:rPr>
          <w:rFonts w:ascii="Times New Roman" w:hAnsi="Times New Roman"/>
          <w:sz w:val="14"/>
        </w:rPr>
        <w:t>0</w:t>
      </w:r>
    </w:p>
    <w:p w:rsidR="00346E91" w:rsidRDefault="00346E91">
      <w:pPr>
        <w:spacing w:line="183" w:lineRule="exact"/>
        <w:jc w:val="right"/>
        <w:rPr>
          <w:rFonts w:ascii="Times New Roman" w:hAnsi="Times New Roman"/>
          <w:sz w:val="14"/>
          <w:szCs w:val="14"/>
        </w:rPr>
        <w:sectPr w:rsidR="00346E91">
          <w:type w:val="continuous"/>
          <w:pgSz w:w="11900" w:h="16840"/>
          <w:pgMar w:top="440" w:right="580" w:bottom="280" w:left="900" w:header="720" w:footer="720" w:gutter="0"/>
          <w:cols w:space="720"/>
        </w:sectPr>
      </w:pPr>
    </w:p>
    <w:p w:rsidR="00346E91" w:rsidRDefault="00346E91">
      <w:pPr>
        <w:spacing w:line="287" w:lineRule="exact"/>
        <w:ind w:left="3415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</w:t>
      </w:r>
      <w:r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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pacing w:val="-12"/>
          <w:sz w:val="24"/>
          <w:szCs w:val="24"/>
        </w:rPr>
        <w:t>(1</w:t>
      </w:r>
      <w:r>
        <w:rPr>
          <w:rFonts w:ascii="Times New Roman" w:hAnsi="Times New Roman"/>
          <w:spacing w:val="-37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</w:t>
      </w:r>
      <w:r>
        <w:rPr>
          <w:rFonts w:ascii="Symbol" w:hAnsi="Symbol" w:cs="Symbol"/>
          <w:spacing w:val="-15"/>
          <w:sz w:val="24"/>
          <w:szCs w:val="24"/>
        </w:rPr>
        <w:t></w:t>
      </w:r>
      <w:r>
        <w:rPr>
          <w:rFonts w:ascii="Times New Roman" w:hAnsi="Times New Roman"/>
          <w:i/>
          <w:spacing w:val="6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>)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Symbol" w:hAnsi="Symbol" w:cs="Symbol"/>
          <w:spacing w:val="-24"/>
          <w:sz w:val="24"/>
          <w:szCs w:val="24"/>
        </w:rPr>
        <w:t></w:t>
      </w:r>
      <w:r>
        <w:rPr>
          <w:rFonts w:ascii="Times New Roman" w:hAnsi="Times New Roman"/>
          <w:spacing w:val="-12"/>
          <w:sz w:val="24"/>
          <w:szCs w:val="24"/>
        </w:rPr>
        <w:t>(1</w:t>
      </w:r>
      <w:r>
        <w:rPr>
          <w:rFonts w:ascii="Times New Roman" w:hAnsi="Times New Roman"/>
          <w:spacing w:val="-3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pacing w:val="-15"/>
          <w:sz w:val="24"/>
          <w:szCs w:val="24"/>
        </w:rPr>
        <w:t></w:t>
      </w:r>
      <w:r>
        <w:rPr>
          <w:rFonts w:ascii="Times New Roman" w:hAnsi="Times New Roman"/>
          <w:i/>
          <w:spacing w:val="-3"/>
          <w:sz w:val="24"/>
          <w:szCs w:val="24"/>
        </w:rPr>
        <w:t>а</w:t>
      </w:r>
      <w:r>
        <w:rPr>
          <w:rFonts w:ascii="Times New Roman" w:hAnsi="Times New Roman"/>
          <w:spacing w:val="-3"/>
          <w:position w:val="-5"/>
          <w:sz w:val="14"/>
          <w:szCs w:val="14"/>
        </w:rPr>
        <w:t>1</w:t>
      </w:r>
      <w:r>
        <w:rPr>
          <w:rFonts w:ascii="Times New Roman" w:hAnsi="Times New Roman"/>
          <w:spacing w:val="-10"/>
          <w:position w:val="-5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Symbol" w:hAnsi="Symbol" w:cs="Symbol"/>
          <w:spacing w:val="-24"/>
          <w:sz w:val="24"/>
          <w:szCs w:val="24"/>
        </w:rPr>
        <w:t></w:t>
      </w:r>
      <w:r>
        <w:rPr>
          <w:rFonts w:ascii="Times New Roman" w:hAnsi="Times New Roman"/>
          <w:spacing w:val="-9"/>
          <w:sz w:val="24"/>
          <w:szCs w:val="24"/>
        </w:rPr>
        <w:t>(1</w:t>
      </w:r>
      <w:r>
        <w:rPr>
          <w:rFonts w:ascii="Times New Roman" w:hAnsi="Times New Roman"/>
          <w:spacing w:val="-37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pacing w:val="-10"/>
          <w:sz w:val="24"/>
          <w:szCs w:val="24"/>
        </w:rPr>
        <w:t></w:t>
      </w:r>
      <w:r>
        <w:rPr>
          <w:rFonts w:ascii="Times New Roman" w:hAnsi="Times New Roman"/>
          <w:i/>
          <w:spacing w:val="4"/>
          <w:sz w:val="24"/>
          <w:szCs w:val="24"/>
        </w:rPr>
        <w:t>а</w:t>
      </w:r>
      <w:r>
        <w:rPr>
          <w:rFonts w:ascii="Times New Roman" w:hAnsi="Times New Roman"/>
          <w:spacing w:val="4"/>
          <w:position w:val="-5"/>
          <w:sz w:val="14"/>
          <w:szCs w:val="14"/>
        </w:rPr>
        <w:t>2</w:t>
      </w:r>
      <w:r>
        <w:rPr>
          <w:rFonts w:ascii="Times New Roman" w:hAnsi="Times New Roman"/>
          <w:position w:val="-5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Symbol" w:hAnsi="Symbol" w:cs="Symbol"/>
          <w:spacing w:val="-10"/>
          <w:sz w:val="24"/>
          <w:szCs w:val="24"/>
        </w:rPr>
        <w:t></w:t>
      </w:r>
      <w:r>
        <w:rPr>
          <w:rFonts w:ascii="Times New Roman" w:hAnsi="Times New Roman"/>
          <w:i/>
          <w:spacing w:val="13"/>
          <w:sz w:val="24"/>
          <w:szCs w:val="24"/>
        </w:rPr>
        <w:t>К</w:t>
      </w:r>
      <w:r>
        <w:rPr>
          <w:rFonts w:ascii="Times New Roman" w:hAnsi="Times New Roman"/>
          <w:i/>
          <w:spacing w:val="13"/>
          <w:position w:val="-5"/>
          <w:sz w:val="14"/>
          <w:szCs w:val="14"/>
        </w:rPr>
        <w:t>К</w:t>
      </w:r>
      <w:r>
        <w:rPr>
          <w:rFonts w:ascii="Times New Roman" w:hAnsi="Times New Roman"/>
          <w:i/>
          <w:spacing w:val="45"/>
          <w:position w:val="-5"/>
          <w:sz w:val="14"/>
          <w:szCs w:val="1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</w:p>
    <w:p w:rsidR="00346E91" w:rsidRDefault="00346E91">
      <w:pPr>
        <w:spacing w:before="12"/>
        <w:rPr>
          <w:rFonts w:ascii="Symbol" w:hAnsi="Symbol" w:cs="Symbol"/>
          <w:sz w:val="10"/>
          <w:szCs w:val="10"/>
        </w:rPr>
      </w:pPr>
      <w:r>
        <w:br w:type="column"/>
      </w:r>
    </w:p>
    <w:p w:rsidR="00346E91" w:rsidRDefault="00346E91">
      <w:pPr>
        <w:spacing w:line="20" w:lineRule="exact"/>
        <w:ind w:left="-2"/>
        <w:rPr>
          <w:rFonts w:ascii="Symbol" w:hAnsi="Symbol" w:cs="Symbol"/>
          <w:sz w:val="2"/>
          <w:szCs w:val="2"/>
        </w:rPr>
      </w:pPr>
      <w:r>
        <w:rPr>
          <w:noProof/>
          <w:lang w:val="ru-RU" w:eastAsia="ru-RU"/>
        </w:rPr>
      </w:r>
      <w:r w:rsidRPr="00BE120C">
        <w:rPr>
          <w:rFonts w:ascii="Symbol" w:hAnsi="Symbol" w:cs="Symbol"/>
          <w:sz w:val="2"/>
          <w:szCs w:val="2"/>
        </w:rPr>
        <w:pict>
          <v:group id="_x0000_s3809" style="width:20.3pt;height:.5pt;mso-position-horizontal-relative:char;mso-position-vertical-relative:line" coordsize="406,10">
            <v:group id="_x0000_s3810" style="position:absolute;left:5;top:5;width:396;height:2" coordorigin="5,5" coordsize="396,2">
              <v:shape id="_x0000_s3811" style="position:absolute;left:5;top:5;width:396;height:2" coordorigin="5,5" coordsize="396,0" path="m5,5r396,e" filled="f" strokeweight=".17642mm">
                <v:path arrowok="t"/>
              </v:shape>
            </v:group>
            <w10:anchorlock/>
          </v:group>
        </w:pict>
      </w:r>
    </w:p>
    <w:p w:rsidR="00346E91" w:rsidRDefault="00346E91">
      <w:pPr>
        <w:spacing w:before="8"/>
        <w:ind w:left="1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i/>
          <w:spacing w:val="8"/>
          <w:position w:val="6"/>
          <w:sz w:val="24"/>
        </w:rPr>
        <w:t>С</w:t>
      </w:r>
      <w:r>
        <w:rPr>
          <w:rFonts w:ascii="Times New Roman" w:hAnsi="Times New Roman"/>
          <w:i/>
          <w:spacing w:val="8"/>
          <w:sz w:val="14"/>
        </w:rPr>
        <w:t>Р</w:t>
      </w:r>
      <w:r>
        <w:rPr>
          <w:rFonts w:ascii="Times New Roman" w:hAnsi="Times New Roman"/>
          <w:spacing w:val="8"/>
          <w:sz w:val="14"/>
        </w:rPr>
        <w:t>0</w:t>
      </w:r>
    </w:p>
    <w:p w:rsidR="00346E91" w:rsidRDefault="00346E91">
      <w:pPr>
        <w:rPr>
          <w:rFonts w:ascii="Times New Roman" w:hAnsi="Times New Roman"/>
          <w:sz w:val="14"/>
          <w:szCs w:val="14"/>
        </w:rPr>
        <w:sectPr w:rsidR="00346E91">
          <w:type w:val="continuous"/>
          <w:pgSz w:w="11900" w:h="16840"/>
          <w:pgMar w:top="440" w:right="580" w:bottom="280" w:left="900" w:header="720" w:footer="720" w:gutter="0"/>
          <w:cols w:num="2" w:space="720" w:equalWidth="0">
            <w:col w:w="6884" w:space="40"/>
            <w:col w:w="3496"/>
          </w:cols>
        </w:sectPr>
      </w:pPr>
    </w:p>
    <w:p w:rsidR="00346E91" w:rsidRDefault="00346E91">
      <w:pPr>
        <w:pStyle w:val="BodyText"/>
        <w:tabs>
          <w:tab w:val="left" w:pos="1159"/>
          <w:tab w:val="left" w:pos="1826"/>
          <w:tab w:val="left" w:pos="2877"/>
          <w:tab w:val="left" w:pos="4332"/>
          <w:tab w:val="left" w:pos="4768"/>
          <w:tab w:val="left" w:pos="6170"/>
          <w:tab w:val="left" w:pos="6482"/>
          <w:tab w:val="left" w:pos="7427"/>
          <w:tab w:val="left" w:pos="8311"/>
          <w:tab w:val="left" w:pos="9650"/>
        </w:tabs>
        <w:spacing w:before="16" w:line="230" w:lineRule="exact"/>
        <w:ind w:right="265" w:firstLine="360"/>
      </w:pPr>
      <w:r>
        <w:rPr>
          <w:spacing w:val="-1"/>
        </w:rPr>
        <w:t>При</w:t>
      </w:r>
      <w:r>
        <w:rPr>
          <w:spacing w:val="-1"/>
        </w:rPr>
        <w:tab/>
      </w:r>
      <w:r>
        <w:rPr>
          <w:spacing w:val="-2"/>
        </w:rPr>
        <w:t>этом,</w:t>
      </w:r>
      <w:r>
        <w:rPr>
          <w:spacing w:val="-2"/>
        </w:rPr>
        <w:tab/>
        <w:t>величины</w:t>
      </w:r>
      <w:r>
        <w:rPr>
          <w:spacing w:val="-2"/>
        </w:rPr>
        <w:tab/>
        <w:t>коэффициента</w:t>
      </w:r>
      <w:r>
        <w:rPr>
          <w:spacing w:val="-2"/>
        </w:rPr>
        <w:tab/>
      </w:r>
      <w:r>
        <w:rPr>
          <w:spacing w:val="-1"/>
        </w:rPr>
        <w:t>К</w:t>
      </w:r>
      <w:r>
        <w:rPr>
          <w:spacing w:val="-1"/>
          <w:position w:val="-2"/>
          <w:sz w:val="13"/>
        </w:rPr>
        <w:t>К</w:t>
      </w:r>
      <w:r>
        <w:rPr>
          <w:spacing w:val="-1"/>
          <w:position w:val="-2"/>
          <w:sz w:val="13"/>
        </w:rPr>
        <w:tab/>
      </w:r>
      <w:r>
        <w:rPr>
          <w:spacing w:val="-2"/>
        </w:rPr>
        <w:t>представлены</w:t>
      </w:r>
      <w:r>
        <w:rPr>
          <w:spacing w:val="-2"/>
        </w:rPr>
        <w:tab/>
      </w:r>
      <w:r>
        <w:t>в</w:t>
      </w:r>
      <w:r>
        <w:tab/>
      </w:r>
      <w:r>
        <w:rPr>
          <w:spacing w:val="-2"/>
        </w:rPr>
        <w:t>таблице,</w:t>
      </w:r>
      <w:r>
        <w:rPr>
          <w:spacing w:val="-2"/>
        </w:rPr>
        <w:tab/>
      </w:r>
      <w:r>
        <w:rPr>
          <w:spacing w:val="-1"/>
        </w:rPr>
        <w:t>которая</w:t>
      </w:r>
      <w:r>
        <w:rPr>
          <w:spacing w:val="-1"/>
        </w:rPr>
        <w:tab/>
      </w:r>
      <w:r>
        <w:rPr>
          <w:spacing w:val="-2"/>
        </w:rPr>
        <w:t>представляет</w:t>
      </w:r>
      <w:r>
        <w:rPr>
          <w:spacing w:val="-2"/>
        </w:rPr>
        <w:tab/>
      </w:r>
      <w:r>
        <w:rPr>
          <w:spacing w:val="-1"/>
        </w:rPr>
        <w:t>собой</w:t>
      </w:r>
      <w:r>
        <w:t xml:space="preserve"> транспонированную матрицу значений вышеприведенной</w:t>
      </w:r>
      <w:r>
        <w:rPr>
          <w:spacing w:val="-31"/>
        </w:rPr>
        <w:t xml:space="preserve"> </w:t>
      </w:r>
      <w:r>
        <w:t>таблицы</w:t>
      </w:r>
    </w:p>
    <w:p w:rsidR="00346E91" w:rsidRDefault="00346E91">
      <w:pPr>
        <w:spacing w:line="230" w:lineRule="exact"/>
        <w:sectPr w:rsidR="00346E91">
          <w:type w:val="continuous"/>
          <w:pgSz w:w="11900" w:h="16840"/>
          <w:pgMar w:top="440" w:right="580" w:bottom="280" w:left="900" w:header="720" w:footer="720" w:gutter="0"/>
          <w:cols w:space="720"/>
        </w:sectPr>
      </w:pPr>
    </w:p>
    <w:p w:rsidR="00346E91" w:rsidRDefault="00346E91">
      <w:pPr>
        <w:pStyle w:val="BodyText"/>
        <w:spacing w:before="4"/>
        <w:ind w:right="558"/>
        <w:rPr>
          <w:sz w:val="13"/>
          <w:szCs w:val="13"/>
        </w:rPr>
      </w:pPr>
      <w:r>
        <w:t xml:space="preserve">Таблица № 53. </w:t>
      </w:r>
      <w:r>
        <w:rPr>
          <w:spacing w:val="-3"/>
        </w:rPr>
        <w:t xml:space="preserve">Величины </w:t>
      </w:r>
      <w:r>
        <w:t>коэффициентов</w:t>
      </w:r>
      <w:r>
        <w:rPr>
          <w:spacing w:val="10"/>
        </w:rPr>
        <w:t xml:space="preserve"> </w:t>
      </w:r>
      <w:r>
        <w:t>К</w:t>
      </w:r>
      <w:r>
        <w:rPr>
          <w:position w:val="-2"/>
          <w:sz w:val="13"/>
          <w:szCs w:val="13"/>
        </w:rPr>
        <w:t>К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5"/>
        <w:gridCol w:w="1123"/>
        <w:gridCol w:w="1147"/>
        <w:gridCol w:w="1123"/>
        <w:gridCol w:w="1310"/>
        <w:gridCol w:w="1282"/>
        <w:gridCol w:w="1334"/>
        <w:gridCol w:w="1263"/>
      </w:tblGrid>
      <w:tr w:rsidR="00346E91" w:rsidRPr="00261AFB">
        <w:trPr>
          <w:trHeight w:hRule="exact" w:val="264"/>
        </w:trPr>
        <w:tc>
          <w:tcPr>
            <w:tcW w:w="15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9" w:lineRule="exact"/>
              <w:ind w:left="105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hAnsi="Times New Roman"/>
                <w:b/>
                <w:sz w:val="18"/>
              </w:rPr>
              <w:t>Отношение</w:t>
            </w:r>
            <w:r w:rsidRPr="00261AFB">
              <w:rPr>
                <w:rFonts w:ascii="Times New Roman" w:hAnsi="Times New Roman"/>
                <w:b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z w:val="18"/>
              </w:rPr>
              <w:t>С</w:t>
            </w:r>
            <w:r w:rsidRPr="00261AFB">
              <w:rPr>
                <w:rFonts w:ascii="Times New Roman" w:hAnsi="Times New Roman"/>
                <w:b/>
                <w:position w:val="-2"/>
                <w:sz w:val="12"/>
              </w:rPr>
              <w:t>max</w:t>
            </w:r>
          </w:p>
          <w:p w:rsidR="00346E91" w:rsidRDefault="00346E91">
            <w:pPr>
              <w:pStyle w:val="TableParagraph"/>
              <w:spacing w:line="215" w:lineRule="exact"/>
              <w:ind w:left="105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b/>
                <w:position w:val="3"/>
                <w:sz w:val="18"/>
              </w:rPr>
              <w:t>/</w:t>
            </w:r>
            <w:r w:rsidRPr="00261AFB">
              <w:rPr>
                <w:rFonts w:ascii="Times New Roman" w:eastAsia="Times New Roman"/>
                <w:b/>
                <w:spacing w:val="4"/>
                <w:position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b/>
                <w:position w:val="3"/>
                <w:sz w:val="18"/>
              </w:rPr>
              <w:t>C</w:t>
            </w:r>
            <w:r w:rsidRPr="00261AFB">
              <w:rPr>
                <w:rFonts w:ascii="Times New Roman" w:eastAsia="Times New Roman"/>
                <w:b/>
                <w:sz w:val="12"/>
              </w:rPr>
              <w:t>min</w:t>
            </w:r>
          </w:p>
        </w:tc>
        <w:tc>
          <w:tcPr>
            <w:tcW w:w="85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19" w:lineRule="exact"/>
              <w:ind w:left="9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hAnsi="Times New Roman"/>
                <w:b/>
                <w:sz w:val="18"/>
              </w:rPr>
              <w:t>Отношение A</w:t>
            </w:r>
            <w:r w:rsidRPr="00261AFB">
              <w:rPr>
                <w:rFonts w:ascii="Times New Roman" w:hAnsi="Times New Roman"/>
                <w:b/>
                <w:position w:val="-2"/>
                <w:sz w:val="12"/>
              </w:rPr>
              <w:t xml:space="preserve">max </w:t>
            </w:r>
            <w:r w:rsidRPr="00261AFB">
              <w:rPr>
                <w:rFonts w:ascii="Times New Roman" w:hAnsi="Times New Roman"/>
                <w:b/>
                <w:sz w:val="18"/>
              </w:rPr>
              <w:t>/</w:t>
            </w:r>
            <w:r w:rsidRPr="00261AFB">
              <w:rPr>
                <w:rFonts w:ascii="Times New Roman" w:hAnsi="Times New Roman"/>
                <w:b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z w:val="18"/>
              </w:rPr>
              <w:t>A</w:t>
            </w:r>
            <w:r w:rsidRPr="00261AFB">
              <w:rPr>
                <w:rFonts w:ascii="Times New Roman" w:hAnsi="Times New Roman"/>
                <w:b/>
                <w:position w:val="-2"/>
                <w:sz w:val="12"/>
              </w:rPr>
              <w:t>min</w:t>
            </w:r>
          </w:p>
        </w:tc>
      </w:tr>
      <w:tr w:rsidR="00346E91" w:rsidRPr="00261AFB">
        <w:trPr>
          <w:trHeight w:hRule="exact" w:val="264"/>
        </w:trPr>
        <w:tc>
          <w:tcPr>
            <w:tcW w:w="15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1,00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1,25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1,50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2,00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2,50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3,00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4,00</w:t>
            </w:r>
          </w:p>
        </w:tc>
      </w:tr>
      <w:tr w:rsidR="00346E91" w:rsidRPr="00261AFB">
        <w:trPr>
          <w:trHeight w:hRule="exact" w:val="269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1,00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1,000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1,000</w:t>
            </w:r>
          </w:p>
        </w:tc>
      </w:tr>
      <w:tr w:rsidR="00346E91" w:rsidRPr="00261AFB">
        <w:trPr>
          <w:trHeight w:hRule="exact" w:val="264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1,25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1,006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1,012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1,015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1,019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1,021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1,024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1,026</w:t>
            </w:r>
          </w:p>
        </w:tc>
      </w:tr>
      <w:tr w:rsidR="00346E91" w:rsidRPr="00261AFB">
        <w:trPr>
          <w:trHeight w:hRule="exact" w:val="264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1,50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1,029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1,036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1,040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1,047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1,050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1,053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1,057</w:t>
            </w:r>
          </w:p>
        </w:tc>
      </w:tr>
      <w:tr w:rsidR="00346E91" w:rsidRPr="00261AFB">
        <w:trPr>
          <w:trHeight w:hRule="exact" w:val="264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2,00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1,085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1,095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1,103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1,111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1,115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1,119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1,122</w:t>
            </w:r>
          </w:p>
        </w:tc>
      </w:tr>
      <w:tr w:rsidR="00346E91" w:rsidRPr="00261AFB">
        <w:trPr>
          <w:trHeight w:hRule="exact" w:val="264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2,50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1,153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1,165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1,172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1,181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1,183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1,186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1,188</w:t>
            </w:r>
          </w:p>
        </w:tc>
      </w:tr>
      <w:tr w:rsidR="00346E91" w:rsidRPr="00261AFB">
        <w:trPr>
          <w:trHeight w:hRule="exact" w:val="269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3,00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1,220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1,232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1,240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1,247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1,249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1,250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1,248</w:t>
            </w:r>
          </w:p>
        </w:tc>
      </w:tr>
      <w:tr w:rsidR="00346E91" w:rsidRPr="00261AFB">
        <w:trPr>
          <w:trHeight w:hRule="exact" w:val="264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4,00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1,358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1,370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1,376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1,377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1,374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1,370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1,360</w:t>
            </w:r>
          </w:p>
        </w:tc>
      </w:tr>
    </w:tbl>
    <w:p w:rsidR="00346E91" w:rsidRDefault="00346E91">
      <w:pPr>
        <w:spacing w:before="2"/>
        <w:rPr>
          <w:rFonts w:ascii="Times New Roman" w:hAnsi="Times New Roman"/>
          <w:sz w:val="12"/>
          <w:szCs w:val="12"/>
        </w:rPr>
      </w:pPr>
    </w:p>
    <w:p w:rsidR="00346E91" w:rsidRDefault="00346E91">
      <w:pPr>
        <w:pStyle w:val="BodyText"/>
        <w:spacing w:before="75"/>
        <w:ind w:right="558" w:firstLine="360"/>
      </w:pPr>
      <w:r>
        <w:t xml:space="preserve">С </w:t>
      </w:r>
      <w:r>
        <w:rPr>
          <w:spacing w:val="-3"/>
        </w:rPr>
        <w:t xml:space="preserve">учетом </w:t>
      </w:r>
      <w:r>
        <w:t>последнего соотношения расчетная зависимость для определения коэффициента</w:t>
      </w:r>
      <w:r>
        <w:rPr>
          <w:spacing w:val="23"/>
        </w:rPr>
        <w:t xml:space="preserve"> </w:t>
      </w:r>
      <w:r>
        <w:t>капитализации приобретает</w:t>
      </w:r>
      <w:r>
        <w:rPr>
          <w:spacing w:val="-11"/>
        </w:rPr>
        <w:t xml:space="preserve"> </w:t>
      </w:r>
      <w:r>
        <w:t>вид:</w:t>
      </w:r>
    </w:p>
    <w:p w:rsidR="00346E91" w:rsidRDefault="00346E91">
      <w:pPr>
        <w:sectPr w:rsidR="00346E91">
          <w:pgSz w:w="11900" w:h="16840"/>
          <w:pgMar w:top="1140" w:right="440" w:bottom="1060" w:left="900" w:header="738" w:footer="864" w:gutter="0"/>
          <w:cols w:space="720"/>
        </w:sectPr>
      </w:pPr>
    </w:p>
    <w:p w:rsidR="00346E91" w:rsidRDefault="00346E91">
      <w:pPr>
        <w:spacing w:before="8" w:line="408" w:lineRule="exact"/>
        <w:ind w:left="3343" w:right="-6"/>
        <w:rPr>
          <w:rFonts w:ascii="Symbol" w:hAnsi="Symbol" w:cs="Symbol"/>
          <w:sz w:val="24"/>
          <w:szCs w:val="24"/>
        </w:rPr>
      </w:pPr>
      <w:r>
        <w:rPr>
          <w:noProof/>
          <w:lang w:val="ru-RU" w:eastAsia="ru-RU"/>
        </w:rPr>
        <w:pict>
          <v:group id="_x0000_s3812" style="position:absolute;left:0;text-align:left;margin-left:234.5pt;margin-top:17.45pt;width:117.45pt;height:.1pt;z-index:-251651584;mso-position-horizontal-relative:page" coordorigin="4690,349" coordsize="2349,2">
            <v:shape id="_x0000_s3813" style="position:absolute;left:4690;top:349;width:2349;height:2" coordorigin="4690,349" coordsize="2349,0" path="m4690,349r2349,e" filled="f" strokeweight=".17622mm">
              <v:path arrowok="t"/>
            </v:shape>
            <w10:wrap anchorx="page"/>
            <w10:anchorlock/>
          </v:group>
        </w:pict>
      </w:r>
      <w:r>
        <w:rPr>
          <w:rFonts w:ascii="Times New Roman" w:hAnsi="Times New Roman"/>
          <w:i/>
          <w:position w:val="-15"/>
          <w:sz w:val="24"/>
          <w:szCs w:val="24"/>
        </w:rPr>
        <w:t>К</w:t>
      </w:r>
      <w:r>
        <w:rPr>
          <w:rFonts w:ascii="Times New Roman" w:hAnsi="Times New Roman"/>
          <w:i/>
          <w:spacing w:val="30"/>
          <w:position w:val="-15"/>
          <w:sz w:val="24"/>
          <w:szCs w:val="24"/>
        </w:rPr>
        <w:t xml:space="preserve"> </w:t>
      </w:r>
      <w:r>
        <w:rPr>
          <w:rFonts w:ascii="Symbol" w:hAnsi="Symbol" w:cs="Symbol"/>
          <w:position w:val="-15"/>
          <w:sz w:val="24"/>
          <w:szCs w:val="24"/>
        </w:rPr>
        <w:t></w:t>
      </w:r>
      <w:r>
        <w:rPr>
          <w:rFonts w:ascii="Symbol" w:hAnsi="Symbol" w:cs="Symbol"/>
          <w:spacing w:val="19"/>
          <w:position w:val="-15"/>
          <w:sz w:val="24"/>
          <w:szCs w:val="24"/>
        </w:rPr>
        <w:t></w:t>
      </w:r>
      <w:r>
        <w:rPr>
          <w:rFonts w:ascii="Times New Roman" w:hAnsi="Times New Roman"/>
          <w:spacing w:val="-12"/>
          <w:sz w:val="24"/>
          <w:szCs w:val="24"/>
        </w:rPr>
        <w:t>(1</w:t>
      </w:r>
      <w:r>
        <w:rPr>
          <w:rFonts w:ascii="Times New Roman" w:hAnsi="Times New Roman"/>
          <w:spacing w:val="-31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</w:t>
      </w:r>
      <w:r>
        <w:rPr>
          <w:rFonts w:ascii="Symbol" w:hAnsi="Symbol" w:cs="Symbol"/>
          <w:spacing w:val="-14"/>
          <w:sz w:val="24"/>
          <w:szCs w:val="24"/>
        </w:rPr>
        <w:t></w:t>
      </w:r>
      <w:r>
        <w:rPr>
          <w:rFonts w:ascii="Times New Roman" w:hAnsi="Times New Roman"/>
          <w:i/>
          <w:spacing w:val="7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>)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Symbol" w:hAnsi="Symbol" w:cs="Symbol"/>
          <w:spacing w:val="-24"/>
          <w:sz w:val="24"/>
          <w:szCs w:val="24"/>
        </w:rPr>
        <w:t></w:t>
      </w:r>
      <w:r>
        <w:rPr>
          <w:rFonts w:ascii="Times New Roman" w:hAnsi="Times New Roman"/>
          <w:spacing w:val="-10"/>
          <w:sz w:val="24"/>
          <w:szCs w:val="24"/>
        </w:rPr>
        <w:t>(1</w:t>
      </w:r>
      <w:r>
        <w:rPr>
          <w:rFonts w:ascii="Times New Roman" w:hAnsi="Times New Roman"/>
          <w:spacing w:val="-36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pacing w:val="-10"/>
          <w:sz w:val="24"/>
          <w:szCs w:val="24"/>
        </w:rPr>
        <w:t></w:t>
      </w:r>
      <w:r>
        <w:rPr>
          <w:rFonts w:ascii="Times New Roman" w:hAnsi="Times New Roman"/>
          <w:i/>
          <w:spacing w:val="-3"/>
          <w:sz w:val="24"/>
          <w:szCs w:val="24"/>
        </w:rPr>
        <w:t>а</w:t>
      </w:r>
      <w:r>
        <w:rPr>
          <w:rFonts w:ascii="Times New Roman" w:hAnsi="Times New Roman"/>
          <w:spacing w:val="-3"/>
          <w:position w:val="-5"/>
          <w:sz w:val="14"/>
          <w:szCs w:val="14"/>
        </w:rPr>
        <w:t>1</w:t>
      </w:r>
      <w:r>
        <w:rPr>
          <w:rFonts w:ascii="Times New Roman" w:hAnsi="Times New Roman"/>
          <w:spacing w:val="-14"/>
          <w:position w:val="-5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Symbol" w:hAnsi="Symbol" w:cs="Symbol"/>
          <w:spacing w:val="-24"/>
          <w:sz w:val="24"/>
          <w:szCs w:val="24"/>
        </w:rPr>
        <w:t></w:t>
      </w:r>
      <w:r>
        <w:rPr>
          <w:rFonts w:ascii="Times New Roman" w:hAnsi="Times New Roman"/>
          <w:spacing w:val="-10"/>
          <w:sz w:val="24"/>
          <w:szCs w:val="24"/>
        </w:rPr>
        <w:t>(1</w:t>
      </w:r>
      <w:r>
        <w:rPr>
          <w:rFonts w:ascii="Times New Roman" w:hAnsi="Times New Roman"/>
          <w:spacing w:val="-36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pacing w:val="-10"/>
          <w:sz w:val="24"/>
          <w:szCs w:val="24"/>
        </w:rPr>
        <w:t></w:t>
      </w:r>
      <w:r>
        <w:rPr>
          <w:rFonts w:ascii="Times New Roman" w:hAnsi="Times New Roman"/>
          <w:i/>
          <w:spacing w:val="4"/>
          <w:sz w:val="24"/>
          <w:szCs w:val="24"/>
        </w:rPr>
        <w:t>а</w:t>
      </w:r>
      <w:r>
        <w:rPr>
          <w:rFonts w:ascii="Times New Roman" w:hAnsi="Times New Roman"/>
          <w:spacing w:val="4"/>
          <w:position w:val="-5"/>
          <w:sz w:val="14"/>
          <w:szCs w:val="14"/>
        </w:rPr>
        <w:t>2</w:t>
      </w:r>
      <w:r>
        <w:rPr>
          <w:rFonts w:ascii="Times New Roman" w:hAnsi="Times New Roman"/>
          <w:spacing w:val="-5"/>
          <w:position w:val="-5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Symbol" w:hAnsi="Symbol" w:cs="Symbol"/>
          <w:position w:val="-15"/>
          <w:sz w:val="24"/>
          <w:szCs w:val="24"/>
        </w:rPr>
        <w:t></w:t>
      </w:r>
    </w:p>
    <w:p w:rsidR="00346E91" w:rsidRDefault="00346E91">
      <w:pPr>
        <w:pStyle w:val="Heading2"/>
        <w:spacing w:line="230" w:lineRule="exact"/>
        <w:ind w:right="1110"/>
        <w:jc w:val="right"/>
        <w:rPr>
          <w:i w:val="0"/>
        </w:rPr>
      </w:pPr>
      <w:r>
        <w:rPr>
          <w:spacing w:val="-1"/>
        </w:rPr>
        <w:t>ВРМ</w:t>
      </w:r>
    </w:p>
    <w:p w:rsidR="00346E91" w:rsidRDefault="00346E91">
      <w:pPr>
        <w:spacing w:before="169"/>
        <w:ind w:left="10"/>
        <w:rPr>
          <w:rFonts w:ascii="Times New Roman" w:hAnsi="Times New Roman"/>
          <w:sz w:val="14"/>
          <w:szCs w:val="14"/>
        </w:rPr>
      </w:pPr>
      <w:r>
        <w:rPr>
          <w:spacing w:val="14"/>
        </w:rPr>
        <w:br w:type="column"/>
      </w:r>
      <w:r>
        <w:rPr>
          <w:rFonts w:ascii="Times New Roman" w:hAnsi="Times New Roman"/>
          <w:i/>
          <w:spacing w:val="14"/>
          <w:position w:val="6"/>
          <w:sz w:val="24"/>
          <w:szCs w:val="24"/>
        </w:rPr>
        <w:t>К</w:t>
      </w:r>
      <w:r>
        <w:rPr>
          <w:rFonts w:ascii="Times New Roman" w:hAnsi="Times New Roman"/>
          <w:i/>
          <w:spacing w:val="14"/>
          <w:sz w:val="14"/>
          <w:szCs w:val="14"/>
        </w:rPr>
        <w:t xml:space="preserve">К  </w:t>
      </w:r>
      <w:r>
        <w:rPr>
          <w:rFonts w:ascii="Symbol" w:hAnsi="Symbol" w:cs="Symbol"/>
          <w:position w:val="6"/>
          <w:sz w:val="24"/>
          <w:szCs w:val="24"/>
        </w:rPr>
        <w:t></w:t>
      </w:r>
      <w:r>
        <w:rPr>
          <w:rFonts w:ascii="Symbol" w:hAnsi="Symbol" w:cs="Symbol"/>
          <w:spacing w:val="-34"/>
          <w:position w:val="6"/>
          <w:sz w:val="24"/>
          <w:szCs w:val="24"/>
        </w:rPr>
        <w:t></w:t>
      </w:r>
      <w:r>
        <w:rPr>
          <w:rFonts w:ascii="Times New Roman" w:hAnsi="Times New Roman"/>
          <w:i/>
          <w:spacing w:val="7"/>
          <w:position w:val="6"/>
          <w:sz w:val="24"/>
          <w:szCs w:val="24"/>
        </w:rPr>
        <w:t>К</w:t>
      </w:r>
      <w:r>
        <w:rPr>
          <w:rFonts w:ascii="Times New Roman" w:hAnsi="Times New Roman"/>
          <w:i/>
          <w:spacing w:val="7"/>
          <w:sz w:val="14"/>
          <w:szCs w:val="14"/>
        </w:rPr>
        <w:t>ВРМ</w:t>
      </w:r>
    </w:p>
    <w:p w:rsidR="00346E91" w:rsidRDefault="00346E91">
      <w:pPr>
        <w:rPr>
          <w:rFonts w:ascii="Times New Roman" w:hAnsi="Times New Roman"/>
          <w:sz w:val="14"/>
          <w:szCs w:val="14"/>
        </w:rPr>
        <w:sectPr w:rsidR="00346E91">
          <w:type w:val="continuous"/>
          <w:pgSz w:w="11900" w:h="16840"/>
          <w:pgMar w:top="440" w:right="440" w:bottom="280" w:left="900" w:header="720" w:footer="720" w:gutter="0"/>
          <w:cols w:num="2" w:space="720" w:equalWidth="0">
            <w:col w:w="6312" w:space="40"/>
            <w:col w:w="4208"/>
          </w:cols>
        </w:sectPr>
      </w:pPr>
    </w:p>
    <w:p w:rsidR="00346E91" w:rsidRDefault="00346E91">
      <w:pPr>
        <w:pStyle w:val="BodyText"/>
        <w:ind w:right="558" w:firstLine="360"/>
      </w:pPr>
      <w:r>
        <w:t xml:space="preserve">Особенность полученной расчетной зависимости состоит в том, что в </w:t>
      </w:r>
      <w:r>
        <w:rPr>
          <w:spacing w:val="-3"/>
        </w:rPr>
        <w:t xml:space="preserve">нее </w:t>
      </w:r>
      <w:r>
        <w:t>входят только</w:t>
      </w:r>
      <w:r>
        <w:rPr>
          <w:spacing w:val="45"/>
        </w:rPr>
        <w:t xml:space="preserve"> </w:t>
      </w:r>
      <w:r>
        <w:t xml:space="preserve">безразмерные параметры, </w:t>
      </w:r>
      <w:r>
        <w:rPr>
          <w:spacing w:val="-3"/>
        </w:rPr>
        <w:t xml:space="preserve">которые </w:t>
      </w:r>
      <w:r>
        <w:t xml:space="preserve">характеризуют соответствующий сегмент рынка </w:t>
      </w:r>
      <w:r>
        <w:rPr>
          <w:spacing w:val="-3"/>
        </w:rPr>
        <w:t>объектов</w:t>
      </w:r>
      <w:r>
        <w:rPr>
          <w:spacing w:val="7"/>
        </w:rPr>
        <w:t xml:space="preserve"> </w:t>
      </w:r>
      <w:r>
        <w:t>недвижимости.</w:t>
      </w:r>
    </w:p>
    <w:p w:rsidR="00346E91" w:rsidRDefault="00346E91">
      <w:pPr>
        <w:pStyle w:val="BodyText"/>
        <w:ind w:right="558"/>
        <w:rPr>
          <w:sz w:val="13"/>
          <w:szCs w:val="13"/>
        </w:rPr>
      </w:pPr>
      <w:r>
        <w:t xml:space="preserve">Таблица №54. </w:t>
      </w:r>
      <w:r>
        <w:rPr>
          <w:spacing w:val="-3"/>
        </w:rPr>
        <w:t xml:space="preserve">Величина </w:t>
      </w:r>
      <w:r>
        <w:t>произведения коэффициентов К</w:t>
      </w:r>
      <w:r>
        <w:rPr>
          <w:position w:val="-2"/>
          <w:sz w:val="13"/>
          <w:szCs w:val="13"/>
        </w:rPr>
        <w:t xml:space="preserve">К </w:t>
      </w:r>
      <w:r>
        <w:t>х</w:t>
      </w:r>
      <w:r>
        <w:rPr>
          <w:spacing w:val="8"/>
        </w:rPr>
        <w:t xml:space="preserve"> </w:t>
      </w:r>
      <w:r>
        <w:t>К</w:t>
      </w:r>
      <w:r>
        <w:rPr>
          <w:position w:val="-2"/>
          <w:sz w:val="13"/>
          <w:szCs w:val="13"/>
        </w:rPr>
        <w:t>ВРМ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5"/>
        <w:gridCol w:w="1123"/>
        <w:gridCol w:w="1147"/>
        <w:gridCol w:w="1123"/>
        <w:gridCol w:w="1310"/>
        <w:gridCol w:w="1282"/>
        <w:gridCol w:w="1334"/>
        <w:gridCol w:w="1263"/>
      </w:tblGrid>
      <w:tr w:rsidR="00346E91" w:rsidRPr="00261AFB">
        <w:trPr>
          <w:trHeight w:hRule="exact" w:val="264"/>
        </w:trPr>
        <w:tc>
          <w:tcPr>
            <w:tcW w:w="15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9" w:lineRule="exact"/>
              <w:ind w:left="105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hAnsi="Times New Roman"/>
                <w:b/>
                <w:sz w:val="18"/>
              </w:rPr>
              <w:t>Отношение</w:t>
            </w:r>
            <w:r w:rsidRPr="00261AFB">
              <w:rPr>
                <w:rFonts w:ascii="Times New Roman" w:hAnsi="Times New Roman"/>
                <w:b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z w:val="18"/>
              </w:rPr>
              <w:t>С</w:t>
            </w:r>
            <w:r w:rsidRPr="00261AFB">
              <w:rPr>
                <w:rFonts w:ascii="Times New Roman" w:hAnsi="Times New Roman"/>
                <w:b/>
                <w:position w:val="-2"/>
                <w:sz w:val="12"/>
              </w:rPr>
              <w:t>max</w:t>
            </w:r>
          </w:p>
          <w:p w:rsidR="00346E91" w:rsidRDefault="00346E91">
            <w:pPr>
              <w:pStyle w:val="TableParagraph"/>
              <w:spacing w:line="215" w:lineRule="exact"/>
              <w:ind w:left="105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eastAsia="Times New Roman"/>
                <w:b/>
                <w:position w:val="3"/>
                <w:sz w:val="18"/>
              </w:rPr>
              <w:t>/</w:t>
            </w:r>
            <w:r w:rsidRPr="00261AFB">
              <w:rPr>
                <w:rFonts w:ascii="Times New Roman" w:eastAsia="Times New Roman"/>
                <w:b/>
                <w:spacing w:val="4"/>
                <w:position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b/>
                <w:position w:val="3"/>
                <w:sz w:val="18"/>
              </w:rPr>
              <w:t>C</w:t>
            </w:r>
            <w:r w:rsidRPr="00261AFB">
              <w:rPr>
                <w:rFonts w:ascii="Times New Roman" w:eastAsia="Times New Roman"/>
                <w:b/>
                <w:sz w:val="12"/>
              </w:rPr>
              <w:t>min</w:t>
            </w:r>
          </w:p>
        </w:tc>
        <w:tc>
          <w:tcPr>
            <w:tcW w:w="85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19" w:lineRule="exact"/>
              <w:ind w:left="9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61AFB">
              <w:rPr>
                <w:rFonts w:ascii="Times New Roman" w:hAnsi="Times New Roman"/>
                <w:b/>
                <w:sz w:val="18"/>
              </w:rPr>
              <w:t>Отношение A</w:t>
            </w:r>
            <w:r w:rsidRPr="00261AFB">
              <w:rPr>
                <w:rFonts w:ascii="Times New Roman" w:hAnsi="Times New Roman"/>
                <w:b/>
                <w:position w:val="-2"/>
                <w:sz w:val="12"/>
              </w:rPr>
              <w:t xml:space="preserve">max </w:t>
            </w:r>
            <w:r w:rsidRPr="00261AFB">
              <w:rPr>
                <w:rFonts w:ascii="Times New Roman" w:hAnsi="Times New Roman"/>
                <w:b/>
                <w:sz w:val="18"/>
              </w:rPr>
              <w:t>/</w:t>
            </w:r>
            <w:r w:rsidRPr="00261AFB">
              <w:rPr>
                <w:rFonts w:ascii="Times New Roman" w:hAnsi="Times New Roman"/>
                <w:b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z w:val="18"/>
              </w:rPr>
              <w:t>A</w:t>
            </w:r>
            <w:r w:rsidRPr="00261AFB">
              <w:rPr>
                <w:rFonts w:ascii="Times New Roman" w:hAnsi="Times New Roman"/>
                <w:b/>
                <w:position w:val="-2"/>
                <w:sz w:val="12"/>
              </w:rPr>
              <w:t>min</w:t>
            </w:r>
          </w:p>
        </w:tc>
      </w:tr>
      <w:tr w:rsidR="00346E91" w:rsidRPr="00261AFB">
        <w:trPr>
          <w:trHeight w:hRule="exact" w:val="264"/>
        </w:trPr>
        <w:tc>
          <w:tcPr>
            <w:tcW w:w="15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1,00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1,25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1,50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2,00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2,50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3,00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4,00</w:t>
            </w:r>
          </w:p>
        </w:tc>
      </w:tr>
      <w:tr w:rsidR="00346E91" w:rsidRPr="00261AFB">
        <w:trPr>
          <w:trHeight w:hRule="exact" w:val="264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1,00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1,006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1,029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1,085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1,153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1,220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1,358</w:t>
            </w:r>
          </w:p>
        </w:tc>
      </w:tr>
      <w:tr w:rsidR="00346E91" w:rsidRPr="00261AFB">
        <w:trPr>
          <w:trHeight w:hRule="exact" w:val="264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1,25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1,006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1,024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1,051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1,116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1,189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1,262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1,405</w:t>
            </w:r>
          </w:p>
        </w:tc>
      </w:tr>
      <w:tr w:rsidR="00346E91" w:rsidRPr="00261AFB">
        <w:trPr>
          <w:trHeight w:hRule="exact" w:val="269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1,50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1,029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1,052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1,082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1,154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1,231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1,306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1,455</w:t>
            </w:r>
          </w:p>
        </w:tc>
      </w:tr>
      <w:tr w:rsidR="00346E91" w:rsidRPr="00261AFB">
        <w:trPr>
          <w:trHeight w:hRule="exact" w:val="264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2,00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1,085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1,116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1,154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1,234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1,316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1,395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1,545</w:t>
            </w:r>
          </w:p>
        </w:tc>
      </w:tr>
      <w:tr w:rsidR="00346E91" w:rsidRPr="00261AFB">
        <w:trPr>
          <w:trHeight w:hRule="exact" w:val="264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2,50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1,153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1,190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1,231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1,317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1,400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1,482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1,632</w:t>
            </w:r>
          </w:p>
        </w:tc>
      </w:tr>
      <w:tr w:rsidR="00346E91" w:rsidRPr="00261AFB">
        <w:trPr>
          <w:trHeight w:hRule="exact" w:val="264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3,00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1,220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1,261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1,306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1,396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1,482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1,563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1,710</w:t>
            </w:r>
          </w:p>
        </w:tc>
      </w:tr>
      <w:tr w:rsidR="00346E91" w:rsidRPr="00261AFB">
        <w:trPr>
          <w:trHeight w:hRule="exact" w:val="269"/>
        </w:trPr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b/>
                <w:sz w:val="18"/>
              </w:rPr>
              <w:t>4,00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1,358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1,406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1,455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1,545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1,632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1,709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197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1,849</w:t>
            </w:r>
          </w:p>
        </w:tc>
      </w:tr>
    </w:tbl>
    <w:p w:rsidR="00346E91" w:rsidRDefault="00346E91">
      <w:pPr>
        <w:spacing w:before="9"/>
        <w:rPr>
          <w:rFonts w:ascii="Times New Roman" w:hAnsi="Times New Roman"/>
          <w:sz w:val="11"/>
          <w:szCs w:val="11"/>
        </w:rPr>
      </w:pPr>
    </w:p>
    <w:p w:rsidR="00346E91" w:rsidRDefault="00346E91">
      <w:pPr>
        <w:pStyle w:val="BodyText"/>
        <w:spacing w:before="78" w:line="230" w:lineRule="exact"/>
        <w:ind w:right="406" w:firstLine="360"/>
        <w:jc w:val="both"/>
      </w:pPr>
      <w:r>
        <w:t>При этом, для достаточно узкого сегмента рынка, который характеризуется небольшим размахом</w:t>
      </w:r>
      <w:r>
        <w:rPr>
          <w:spacing w:val="29"/>
        </w:rPr>
        <w:t xml:space="preserve"> </w:t>
      </w:r>
      <w:r>
        <w:t>выборки, может быть принято, что величина К</w:t>
      </w:r>
      <w:r>
        <w:rPr>
          <w:position w:val="-2"/>
          <w:sz w:val="13"/>
        </w:rPr>
        <w:t xml:space="preserve">к </w:t>
      </w:r>
      <w:r>
        <w:t>х К</w:t>
      </w:r>
      <w:r>
        <w:rPr>
          <w:position w:val="-2"/>
          <w:sz w:val="13"/>
        </w:rPr>
        <w:t xml:space="preserve">ВРМ </w:t>
      </w:r>
      <w:r>
        <w:t>= 1 (диапазон ячеек, в котором с погрешностью не более 10%</w:t>
      </w:r>
      <w:r>
        <w:rPr>
          <w:spacing w:val="45"/>
        </w:rPr>
        <w:t xml:space="preserve"> </w:t>
      </w:r>
      <w:r>
        <w:t xml:space="preserve">может быть принято это </w:t>
      </w:r>
      <w:r>
        <w:rPr>
          <w:spacing w:val="-3"/>
        </w:rPr>
        <w:t>условие,</w:t>
      </w:r>
      <w:r>
        <w:rPr>
          <w:spacing w:val="10"/>
        </w:rPr>
        <w:t xml:space="preserve"> </w:t>
      </w:r>
      <w:r>
        <w:t>закрашен).</w:t>
      </w:r>
    </w:p>
    <w:p w:rsidR="00346E91" w:rsidRDefault="00346E91">
      <w:pPr>
        <w:pStyle w:val="BodyText"/>
        <w:spacing w:line="228" w:lineRule="exact"/>
        <w:ind w:left="592" w:right="558"/>
      </w:pPr>
      <w:r>
        <w:t>Кк х Кврм</w:t>
      </w:r>
      <w:r>
        <w:rPr>
          <w:spacing w:val="1"/>
        </w:rPr>
        <w:t xml:space="preserve"> </w:t>
      </w:r>
      <w:r>
        <w:t>=1,723</w:t>
      </w:r>
    </w:p>
    <w:p w:rsidR="00346E91" w:rsidRDefault="00346E91">
      <w:pPr>
        <w:pStyle w:val="BodyText"/>
        <w:ind w:left="592" w:right="558"/>
      </w:pPr>
      <w:r>
        <w:t>Коэффициент капитализации</w:t>
      </w:r>
      <w:r>
        <w:rPr>
          <w:spacing w:val="-12"/>
        </w:rPr>
        <w:t xml:space="preserve"> </w:t>
      </w:r>
      <w:r>
        <w:t>равен</w:t>
      </w:r>
    </w:p>
    <w:p w:rsidR="00346E91" w:rsidRDefault="00346E91">
      <w:pPr>
        <w:sectPr w:rsidR="00346E91">
          <w:type w:val="continuous"/>
          <w:pgSz w:w="11900" w:h="16840"/>
          <w:pgMar w:top="440" w:right="440" w:bottom="280" w:left="900" w:header="720" w:footer="720" w:gutter="0"/>
          <w:cols w:space="720"/>
        </w:sectPr>
      </w:pPr>
    </w:p>
    <w:p w:rsidR="00346E91" w:rsidRDefault="00346E91">
      <w:pPr>
        <w:spacing w:before="8" w:line="408" w:lineRule="exact"/>
        <w:ind w:left="635" w:right="-5"/>
        <w:rPr>
          <w:rFonts w:ascii="Symbol" w:hAnsi="Symbol" w:cs="Symbol"/>
          <w:sz w:val="24"/>
          <w:szCs w:val="24"/>
        </w:rPr>
      </w:pPr>
      <w:r>
        <w:rPr>
          <w:noProof/>
          <w:lang w:val="ru-RU" w:eastAsia="ru-RU"/>
        </w:rPr>
        <w:pict>
          <v:group id="_x0000_s3814" style="position:absolute;left:0;text-align:left;margin-left:99.15pt;margin-top:17.45pt;width:117.45pt;height:.1pt;z-index:-251650560;mso-position-horizontal-relative:page" coordorigin="1983,349" coordsize="2349,2">
            <v:shape id="_x0000_s3815" style="position:absolute;left:1983;top:349;width:2349;height:2" coordorigin="1983,349" coordsize="2349,0" path="m1983,349r2349,e" filled="f" strokeweight=".17622mm">
              <v:path arrowok="t"/>
            </v:shape>
            <w10:wrap anchorx="page"/>
            <w10:anchorlock/>
          </v:group>
        </w:pict>
      </w:r>
      <w:r>
        <w:rPr>
          <w:rFonts w:ascii="Times New Roman" w:hAnsi="Times New Roman"/>
          <w:i/>
          <w:position w:val="-15"/>
          <w:sz w:val="24"/>
          <w:szCs w:val="24"/>
        </w:rPr>
        <w:t>К</w:t>
      </w:r>
      <w:r>
        <w:rPr>
          <w:rFonts w:ascii="Times New Roman" w:hAnsi="Times New Roman"/>
          <w:i/>
          <w:spacing w:val="30"/>
          <w:position w:val="-15"/>
          <w:sz w:val="24"/>
          <w:szCs w:val="24"/>
        </w:rPr>
        <w:t xml:space="preserve"> </w:t>
      </w:r>
      <w:r>
        <w:rPr>
          <w:rFonts w:ascii="Symbol" w:hAnsi="Symbol" w:cs="Symbol"/>
          <w:position w:val="-15"/>
          <w:sz w:val="24"/>
          <w:szCs w:val="24"/>
        </w:rPr>
        <w:t></w:t>
      </w:r>
      <w:r>
        <w:rPr>
          <w:rFonts w:ascii="Symbol" w:hAnsi="Symbol" w:cs="Symbol"/>
          <w:spacing w:val="19"/>
          <w:position w:val="-15"/>
          <w:sz w:val="24"/>
          <w:szCs w:val="24"/>
        </w:rPr>
        <w:t></w:t>
      </w:r>
      <w:r>
        <w:rPr>
          <w:rFonts w:ascii="Times New Roman" w:hAnsi="Times New Roman"/>
          <w:spacing w:val="-12"/>
          <w:sz w:val="24"/>
          <w:szCs w:val="24"/>
        </w:rPr>
        <w:t>(1</w:t>
      </w:r>
      <w:r>
        <w:rPr>
          <w:rFonts w:ascii="Times New Roman" w:hAnsi="Times New Roman"/>
          <w:spacing w:val="-31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</w:t>
      </w:r>
      <w:r>
        <w:rPr>
          <w:rFonts w:ascii="Symbol" w:hAnsi="Symbol" w:cs="Symbol"/>
          <w:spacing w:val="-14"/>
          <w:sz w:val="24"/>
          <w:szCs w:val="24"/>
        </w:rPr>
        <w:t></w:t>
      </w:r>
      <w:r>
        <w:rPr>
          <w:rFonts w:ascii="Times New Roman" w:hAnsi="Times New Roman"/>
          <w:i/>
          <w:spacing w:val="7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>)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Symbol" w:hAnsi="Symbol" w:cs="Symbol"/>
          <w:spacing w:val="-24"/>
          <w:sz w:val="24"/>
          <w:szCs w:val="24"/>
        </w:rPr>
        <w:t></w:t>
      </w:r>
      <w:r>
        <w:rPr>
          <w:rFonts w:ascii="Times New Roman" w:hAnsi="Times New Roman"/>
          <w:spacing w:val="-10"/>
          <w:sz w:val="24"/>
          <w:szCs w:val="24"/>
        </w:rPr>
        <w:t>(1</w:t>
      </w:r>
      <w:r>
        <w:rPr>
          <w:rFonts w:ascii="Times New Roman" w:hAnsi="Times New Roman"/>
          <w:spacing w:val="-36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pacing w:val="-10"/>
          <w:sz w:val="24"/>
          <w:szCs w:val="24"/>
        </w:rPr>
        <w:t></w:t>
      </w:r>
      <w:r>
        <w:rPr>
          <w:rFonts w:ascii="Times New Roman" w:hAnsi="Times New Roman"/>
          <w:i/>
          <w:spacing w:val="-3"/>
          <w:sz w:val="24"/>
          <w:szCs w:val="24"/>
        </w:rPr>
        <w:t>а</w:t>
      </w:r>
      <w:r>
        <w:rPr>
          <w:rFonts w:ascii="Times New Roman" w:hAnsi="Times New Roman"/>
          <w:spacing w:val="-3"/>
          <w:position w:val="-5"/>
          <w:sz w:val="14"/>
          <w:szCs w:val="14"/>
        </w:rPr>
        <w:t>1</w:t>
      </w:r>
      <w:r>
        <w:rPr>
          <w:rFonts w:ascii="Times New Roman" w:hAnsi="Times New Roman"/>
          <w:spacing w:val="-14"/>
          <w:position w:val="-5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Symbol" w:hAnsi="Symbol" w:cs="Symbol"/>
          <w:spacing w:val="-24"/>
          <w:sz w:val="24"/>
          <w:szCs w:val="24"/>
        </w:rPr>
        <w:t></w:t>
      </w:r>
      <w:r>
        <w:rPr>
          <w:rFonts w:ascii="Times New Roman" w:hAnsi="Times New Roman"/>
          <w:spacing w:val="-10"/>
          <w:sz w:val="24"/>
          <w:szCs w:val="24"/>
        </w:rPr>
        <w:t>(1</w:t>
      </w:r>
      <w:r>
        <w:rPr>
          <w:rFonts w:ascii="Times New Roman" w:hAnsi="Times New Roman"/>
          <w:spacing w:val="-36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pacing w:val="-10"/>
          <w:sz w:val="24"/>
          <w:szCs w:val="24"/>
        </w:rPr>
        <w:t></w:t>
      </w:r>
      <w:r>
        <w:rPr>
          <w:rFonts w:ascii="Times New Roman" w:hAnsi="Times New Roman"/>
          <w:i/>
          <w:spacing w:val="4"/>
          <w:sz w:val="24"/>
          <w:szCs w:val="24"/>
        </w:rPr>
        <w:t>а</w:t>
      </w:r>
      <w:r>
        <w:rPr>
          <w:rFonts w:ascii="Times New Roman" w:hAnsi="Times New Roman"/>
          <w:spacing w:val="4"/>
          <w:position w:val="-5"/>
          <w:sz w:val="14"/>
          <w:szCs w:val="14"/>
        </w:rPr>
        <w:t>2</w:t>
      </w:r>
      <w:r>
        <w:rPr>
          <w:rFonts w:ascii="Times New Roman" w:hAnsi="Times New Roman"/>
          <w:spacing w:val="-5"/>
          <w:position w:val="-5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Symbol" w:hAnsi="Symbol" w:cs="Symbol"/>
          <w:position w:val="-15"/>
          <w:sz w:val="24"/>
          <w:szCs w:val="24"/>
        </w:rPr>
        <w:t></w:t>
      </w:r>
    </w:p>
    <w:p w:rsidR="00346E91" w:rsidRDefault="00346E91">
      <w:pPr>
        <w:pStyle w:val="Heading2"/>
        <w:spacing w:line="230" w:lineRule="exact"/>
        <w:ind w:left="1999" w:right="-5"/>
        <w:rPr>
          <w:i w:val="0"/>
        </w:rPr>
      </w:pPr>
      <w:r>
        <w:t>ВРМ</w:t>
      </w:r>
    </w:p>
    <w:p w:rsidR="00346E91" w:rsidRDefault="00346E91">
      <w:pPr>
        <w:spacing w:before="169"/>
        <w:ind w:left="10"/>
        <w:rPr>
          <w:rFonts w:ascii="Times New Roman" w:hAnsi="Times New Roman"/>
          <w:sz w:val="14"/>
          <w:szCs w:val="14"/>
        </w:rPr>
      </w:pPr>
      <w:r>
        <w:rPr>
          <w:spacing w:val="14"/>
        </w:rPr>
        <w:br w:type="column"/>
      </w:r>
      <w:r>
        <w:rPr>
          <w:rFonts w:ascii="Times New Roman" w:hAnsi="Times New Roman"/>
          <w:i/>
          <w:spacing w:val="14"/>
          <w:position w:val="6"/>
          <w:sz w:val="24"/>
          <w:szCs w:val="24"/>
        </w:rPr>
        <w:t>К</w:t>
      </w:r>
      <w:r>
        <w:rPr>
          <w:rFonts w:ascii="Times New Roman" w:hAnsi="Times New Roman"/>
          <w:i/>
          <w:spacing w:val="14"/>
          <w:sz w:val="14"/>
          <w:szCs w:val="14"/>
        </w:rPr>
        <w:t xml:space="preserve">К  </w:t>
      </w:r>
      <w:r>
        <w:rPr>
          <w:rFonts w:ascii="Symbol" w:hAnsi="Symbol" w:cs="Symbol"/>
          <w:position w:val="6"/>
          <w:sz w:val="24"/>
          <w:szCs w:val="24"/>
        </w:rPr>
        <w:t></w:t>
      </w:r>
      <w:r>
        <w:rPr>
          <w:rFonts w:ascii="Symbol" w:hAnsi="Symbol" w:cs="Symbol"/>
          <w:spacing w:val="-34"/>
          <w:position w:val="6"/>
          <w:sz w:val="24"/>
          <w:szCs w:val="24"/>
        </w:rPr>
        <w:t></w:t>
      </w:r>
      <w:r>
        <w:rPr>
          <w:rFonts w:ascii="Times New Roman" w:hAnsi="Times New Roman"/>
          <w:i/>
          <w:spacing w:val="7"/>
          <w:position w:val="6"/>
          <w:sz w:val="24"/>
          <w:szCs w:val="24"/>
        </w:rPr>
        <w:t>К</w:t>
      </w:r>
      <w:r>
        <w:rPr>
          <w:rFonts w:ascii="Times New Roman" w:hAnsi="Times New Roman"/>
          <w:i/>
          <w:spacing w:val="7"/>
          <w:sz w:val="14"/>
          <w:szCs w:val="14"/>
        </w:rPr>
        <w:t>ВРМ</w:t>
      </w:r>
    </w:p>
    <w:p w:rsidR="00346E91" w:rsidRDefault="00346E91">
      <w:pPr>
        <w:rPr>
          <w:rFonts w:ascii="Times New Roman" w:hAnsi="Times New Roman"/>
          <w:sz w:val="14"/>
          <w:szCs w:val="14"/>
        </w:rPr>
        <w:sectPr w:rsidR="00346E91">
          <w:type w:val="continuous"/>
          <w:pgSz w:w="11900" w:h="16840"/>
          <w:pgMar w:top="440" w:right="440" w:bottom="280" w:left="900" w:header="720" w:footer="720" w:gutter="0"/>
          <w:cols w:num="2" w:space="720" w:equalWidth="0">
            <w:col w:w="3605" w:space="40"/>
            <w:col w:w="6915"/>
          </w:cols>
        </w:sectPr>
      </w:pPr>
    </w:p>
    <w:p w:rsidR="00346E91" w:rsidRDefault="00346E91">
      <w:pPr>
        <w:pStyle w:val="BodyText"/>
        <w:spacing w:line="229" w:lineRule="exact"/>
        <w:ind w:left="592" w:right="558"/>
      </w:pPr>
      <w:r>
        <w:t>а</w:t>
      </w:r>
      <w:r>
        <w:rPr>
          <w:position w:val="-2"/>
          <w:sz w:val="13"/>
          <w:szCs w:val="13"/>
        </w:rPr>
        <w:t xml:space="preserve">1  </w:t>
      </w:r>
      <w:r>
        <w:t xml:space="preserve">– </w:t>
      </w:r>
      <w:r>
        <w:rPr>
          <w:spacing w:val="-3"/>
        </w:rPr>
        <w:t xml:space="preserve">средний </w:t>
      </w:r>
      <w:r>
        <w:t>рыночный коэффициент недозагрузки объекта</w:t>
      </w:r>
      <w:r>
        <w:rPr>
          <w:spacing w:val="8"/>
        </w:rPr>
        <w:t xml:space="preserve"> </w:t>
      </w:r>
      <w:r>
        <w:rPr>
          <w:spacing w:val="-3"/>
        </w:rPr>
        <w:t>недвижимости;</w:t>
      </w:r>
    </w:p>
    <w:p w:rsidR="00346E91" w:rsidRDefault="00346E91">
      <w:pPr>
        <w:pStyle w:val="BodyText"/>
        <w:spacing w:line="230" w:lineRule="exact"/>
        <w:ind w:left="592" w:right="558"/>
      </w:pPr>
      <w:r>
        <w:t>а</w:t>
      </w:r>
      <w:r>
        <w:rPr>
          <w:position w:val="-2"/>
          <w:sz w:val="13"/>
          <w:szCs w:val="13"/>
        </w:rPr>
        <w:t xml:space="preserve">2 </w:t>
      </w:r>
      <w:r>
        <w:t xml:space="preserve">– </w:t>
      </w:r>
      <w:r>
        <w:rPr>
          <w:spacing w:val="-3"/>
        </w:rPr>
        <w:t xml:space="preserve">средняя </w:t>
      </w:r>
      <w:r>
        <w:t>рыночная величина отношения операционных расходов к арендной</w:t>
      </w:r>
      <w:r>
        <w:rPr>
          <w:spacing w:val="4"/>
        </w:rPr>
        <w:t xml:space="preserve"> </w:t>
      </w:r>
      <w:r>
        <w:t>плате;</w:t>
      </w:r>
    </w:p>
    <w:p w:rsidR="00346E91" w:rsidRDefault="00346E91">
      <w:pPr>
        <w:pStyle w:val="BodyText"/>
        <w:spacing w:line="242" w:lineRule="auto"/>
        <w:ind w:right="558" w:firstLine="360"/>
      </w:pPr>
      <w:r>
        <w:t>t – годовой темп прироста чистого операционного дохода, принимается в размере 10</w:t>
      </w:r>
      <w:r>
        <w:rPr>
          <w:spacing w:val="-11"/>
        </w:rPr>
        <w:t xml:space="preserve"> </w:t>
      </w:r>
      <w:r>
        <w:t>процентов Прогнозирование</w:t>
      </w:r>
      <w:r>
        <w:rPr>
          <w:spacing w:val="-6"/>
        </w:rPr>
        <w:t xml:space="preserve"> </w:t>
      </w:r>
      <w:r>
        <w:t>меньшей</w:t>
      </w:r>
      <w:r>
        <w:rPr>
          <w:spacing w:val="-6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загруженности</w:t>
      </w:r>
      <w:r>
        <w:rPr>
          <w:spacing w:val="-6"/>
        </w:rPr>
        <w:t xml:space="preserve"> </w:t>
      </w:r>
      <w:r>
        <w:t>(заполняемости)</w:t>
      </w:r>
      <w:r>
        <w:rPr>
          <w:spacing w:val="-4"/>
        </w:rPr>
        <w:t xml:space="preserve"> </w:t>
      </w:r>
      <w:r>
        <w:t>произведено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 xml:space="preserve">формуле: </w:t>
      </w:r>
      <w:r>
        <w:rPr>
          <w:b/>
          <w:bCs/>
        </w:rPr>
        <w:t>K</w:t>
      </w:r>
      <w:r>
        <w:rPr>
          <w:b/>
          <w:bCs/>
          <w:sz w:val="13"/>
          <w:szCs w:val="13"/>
        </w:rPr>
        <w:t>3</w:t>
      </w:r>
      <w:r>
        <w:rPr>
          <w:b/>
          <w:bCs/>
        </w:rPr>
        <w:t>=l-((D</w:t>
      </w:r>
      <w:r>
        <w:rPr>
          <w:b/>
          <w:bCs/>
          <w:sz w:val="13"/>
          <w:szCs w:val="13"/>
        </w:rPr>
        <w:t xml:space="preserve">n </w:t>
      </w:r>
      <w:r>
        <w:rPr>
          <w:b/>
          <w:bCs/>
        </w:rPr>
        <w:t>*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1)/N</w:t>
      </w:r>
      <w:r>
        <w:rPr>
          <w:b/>
          <w:bCs/>
          <w:sz w:val="13"/>
          <w:szCs w:val="13"/>
        </w:rPr>
        <w:t>a</w:t>
      </w:r>
      <w:r>
        <w:rPr>
          <w:b/>
          <w:bCs/>
        </w:rPr>
        <w:t>)),</w:t>
      </w:r>
    </w:p>
    <w:p w:rsidR="00346E91" w:rsidRDefault="00346E91">
      <w:pPr>
        <w:pStyle w:val="BodyText"/>
        <w:spacing w:line="223" w:lineRule="exact"/>
        <w:ind w:right="558"/>
      </w:pPr>
      <w:r>
        <w:t>где:</w:t>
      </w:r>
    </w:p>
    <w:p w:rsidR="00346E91" w:rsidRDefault="00346E91">
      <w:pPr>
        <w:pStyle w:val="BodyText"/>
        <w:ind w:right="558"/>
      </w:pPr>
      <w:r>
        <w:rPr>
          <w:b/>
        </w:rPr>
        <w:t>К</w:t>
      </w:r>
      <w:r>
        <w:rPr>
          <w:b/>
          <w:sz w:val="13"/>
        </w:rPr>
        <w:t xml:space="preserve">з </w:t>
      </w:r>
      <w:r>
        <w:t>- коэффициент загрузки</w:t>
      </w:r>
      <w:r>
        <w:rPr>
          <w:spacing w:val="-15"/>
        </w:rPr>
        <w:t xml:space="preserve"> </w:t>
      </w:r>
      <w:r>
        <w:t>объекта;</w:t>
      </w:r>
    </w:p>
    <w:p w:rsidR="00346E91" w:rsidRDefault="00346E91">
      <w:pPr>
        <w:pStyle w:val="BodyText"/>
        <w:spacing w:line="228" w:lineRule="exact"/>
        <w:ind w:right="558"/>
      </w:pPr>
      <w:r>
        <w:rPr>
          <w:b/>
        </w:rPr>
        <w:t>D</w:t>
      </w:r>
      <w:r>
        <w:rPr>
          <w:b/>
          <w:sz w:val="13"/>
        </w:rPr>
        <w:t xml:space="preserve">n </w:t>
      </w:r>
      <w:r>
        <w:t xml:space="preserve">- </w:t>
      </w:r>
      <w:r>
        <w:rPr>
          <w:spacing w:val="-3"/>
        </w:rPr>
        <w:t xml:space="preserve">средний </w:t>
      </w:r>
      <w:r>
        <w:t>период, в течение которого объект не</w:t>
      </w:r>
      <w:r>
        <w:rPr>
          <w:spacing w:val="-10"/>
        </w:rPr>
        <w:t xml:space="preserve"> </w:t>
      </w:r>
      <w:r>
        <w:t>эксплуатируется;</w:t>
      </w:r>
    </w:p>
    <w:p w:rsidR="00346E91" w:rsidRDefault="00346E91">
      <w:pPr>
        <w:pStyle w:val="BodyText"/>
        <w:spacing w:line="228" w:lineRule="exact"/>
        <w:ind w:right="558"/>
      </w:pPr>
      <w:r>
        <w:rPr>
          <w:b/>
        </w:rPr>
        <w:t>N</w:t>
      </w:r>
      <w:r>
        <w:rPr>
          <w:b/>
          <w:sz w:val="13"/>
        </w:rPr>
        <w:t xml:space="preserve">a </w:t>
      </w:r>
      <w:r>
        <w:t xml:space="preserve">- число арендных </w:t>
      </w:r>
      <w:r>
        <w:rPr>
          <w:spacing w:val="-3"/>
        </w:rPr>
        <w:t xml:space="preserve">периодов </w:t>
      </w:r>
      <w:r>
        <w:t>в году (количество дней в</w:t>
      </w:r>
      <w:r>
        <w:rPr>
          <w:spacing w:val="-5"/>
        </w:rPr>
        <w:t xml:space="preserve"> </w:t>
      </w:r>
      <w:r>
        <w:t>году).</w:t>
      </w:r>
    </w:p>
    <w:p w:rsidR="00346E91" w:rsidRDefault="00346E91">
      <w:pPr>
        <w:spacing w:before="4"/>
        <w:ind w:left="232" w:right="55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Таблица№55. Расчет степени загрузки (недозагрузки)  объекта</w:t>
      </w:r>
      <w:r>
        <w:rPr>
          <w:rFonts w:ascii="Times New Roman" w:hAnsi="Times New Roman"/>
          <w:spacing w:val="-2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оценки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3970"/>
        <w:gridCol w:w="2534"/>
        <w:gridCol w:w="2534"/>
      </w:tblGrid>
      <w:tr w:rsidR="00346E91" w:rsidRPr="00261AFB">
        <w:trPr>
          <w:trHeight w:hRule="exact" w:val="226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№пп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Показатель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Расчет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Значение</w:t>
            </w:r>
          </w:p>
        </w:tc>
      </w:tr>
      <w:tr w:rsidR="00346E91" w:rsidRPr="00261AFB">
        <w:trPr>
          <w:trHeight w:hRule="exact" w:val="221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Количество дней в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году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365</w:t>
            </w:r>
          </w:p>
        </w:tc>
      </w:tr>
      <w:tr w:rsidR="00346E91" w:rsidRPr="00261AFB">
        <w:trPr>
          <w:trHeight w:hRule="exact" w:val="427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10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Количество дней когда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объект </w:t>
            </w:r>
            <w:r w:rsidRPr="00261AFB">
              <w:rPr>
                <w:rFonts w:ascii="Times New Roman" w:hAnsi="Times New Roman"/>
                <w:sz w:val="18"/>
              </w:rPr>
              <w:t>недвижимости</w:t>
            </w:r>
            <w:r w:rsidRPr="00261AFB"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занят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30</w:t>
            </w:r>
          </w:p>
        </w:tc>
      </w:tr>
      <w:tr w:rsidR="00346E91" w:rsidRPr="00261AFB">
        <w:trPr>
          <w:trHeight w:hRule="exact" w:val="250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36" w:lineRule="exact"/>
              <w:ind w:left="100"/>
              <w:rPr>
                <w:rFonts w:ascii="Times New Roman" w:hAnsi="Times New Roman"/>
                <w:sz w:val="13"/>
                <w:szCs w:val="13"/>
              </w:rPr>
            </w:pPr>
            <w:r w:rsidRPr="00261AFB">
              <w:rPr>
                <w:rFonts w:ascii="Times New Roman" w:hAnsi="Times New Roman"/>
                <w:sz w:val="18"/>
              </w:rPr>
              <w:t>Коэффициент загрузки</w:t>
            </w:r>
            <w:r w:rsidRPr="00261AFB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20"/>
              </w:rPr>
              <w:t>а</w:t>
            </w:r>
            <w:r w:rsidRPr="00261AFB">
              <w:rPr>
                <w:rFonts w:ascii="Times New Roman" w:hAnsi="Times New Roman"/>
                <w:position w:val="-2"/>
                <w:sz w:val="13"/>
              </w:rPr>
              <w:t>1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21" w:lineRule="exact"/>
              <w:ind w:righ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hAnsi="Times New Roman"/>
                <w:sz w:val="20"/>
              </w:rPr>
              <w:t xml:space="preserve">(п. 2 * 1 / </w:t>
            </w:r>
            <w:r w:rsidRPr="00261AFB">
              <w:rPr>
                <w:rFonts w:ascii="Times New Roman" w:hAnsi="Times New Roman"/>
                <w:spacing w:val="-4"/>
                <w:sz w:val="20"/>
              </w:rPr>
              <w:t>п.</w:t>
            </w:r>
            <w:r w:rsidRPr="00261AFB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 w:rsidRPr="00261AFB">
              <w:rPr>
                <w:rFonts w:ascii="Times New Roman" w:hAnsi="Times New Roman"/>
                <w:sz w:val="20"/>
              </w:rPr>
              <w:t>1)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0,92</w:t>
            </w:r>
          </w:p>
        </w:tc>
      </w:tr>
    </w:tbl>
    <w:p w:rsidR="00346E91" w:rsidRDefault="00346E91">
      <w:pPr>
        <w:spacing w:before="7"/>
        <w:rPr>
          <w:rFonts w:ascii="Times New Roman" w:hAnsi="Times New Roman"/>
          <w:sz w:val="12"/>
          <w:szCs w:val="12"/>
        </w:rPr>
      </w:pPr>
    </w:p>
    <w:p w:rsidR="00346E91" w:rsidRDefault="00346E91">
      <w:pPr>
        <w:pStyle w:val="BodyText"/>
        <w:spacing w:before="75"/>
        <w:ind w:right="558"/>
      </w:pPr>
      <w:r>
        <w:t>Средняя рыночная величина отношения операционных расходов к арендной плате 14/100=0,14. Расчет</w:t>
      </w:r>
      <w:r>
        <w:rPr>
          <w:spacing w:val="24"/>
        </w:rPr>
        <w:t xml:space="preserve"> </w:t>
      </w:r>
      <w:r>
        <w:t>приведен ниже.</w:t>
      </w:r>
    </w:p>
    <w:p w:rsidR="00346E91" w:rsidRDefault="00346E91">
      <w:pPr>
        <w:spacing w:before="4"/>
        <w:ind w:left="232" w:right="55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 56 Определение среднего значения распределенных арендных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ставок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1560"/>
        <w:gridCol w:w="1013"/>
        <w:gridCol w:w="1435"/>
        <w:gridCol w:w="811"/>
        <w:gridCol w:w="3120"/>
        <w:gridCol w:w="1699"/>
      </w:tblGrid>
      <w:tr w:rsidR="00346E91" w:rsidRPr="00261AFB">
        <w:trPr>
          <w:trHeight w:hRule="exact" w:val="638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№пп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Адрес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31" w:right="124" w:hanging="20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Площадь,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кв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21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Вид отделки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2" w:lineRule="auto"/>
              <w:ind w:left="115" w:right="1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Ставка,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руб/кв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Условия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55" w:right="351" w:firstLine="11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Источник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информации</w:t>
            </w:r>
          </w:p>
        </w:tc>
      </w:tr>
      <w:tr w:rsidR="00346E91" w:rsidRPr="00261AFB">
        <w:trPr>
          <w:trHeight w:hRule="exact" w:val="427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46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4"/>
                <w:sz w:val="18"/>
              </w:rPr>
              <w:t>ул.</w:t>
            </w:r>
            <w:r w:rsidRPr="00261AFB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Молодой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Гвардии, 46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улучшенная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6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7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Входит всё, кроме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электричества,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телефона,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интернета,уборки,</w:t>
            </w:r>
            <w:r w:rsidRPr="00261AFB"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охраны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30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УК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«Союз»,</w:t>
            </w:r>
            <w:r w:rsidRPr="00261AFB"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тел.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38-04-36</w:t>
            </w:r>
          </w:p>
        </w:tc>
      </w:tr>
    </w:tbl>
    <w:p w:rsidR="00346E91" w:rsidRDefault="00346E91">
      <w:pPr>
        <w:rPr>
          <w:rFonts w:ascii="Times New Roman" w:hAnsi="Times New Roman"/>
          <w:sz w:val="18"/>
          <w:szCs w:val="18"/>
        </w:rPr>
        <w:sectPr w:rsidR="00346E91">
          <w:type w:val="continuous"/>
          <w:pgSz w:w="11900" w:h="16840"/>
          <w:pgMar w:top="440" w:right="440" w:bottom="280" w:left="900" w:header="720" w:footer="720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1560"/>
        <w:gridCol w:w="1013"/>
        <w:gridCol w:w="1435"/>
        <w:gridCol w:w="811"/>
        <w:gridCol w:w="3120"/>
        <w:gridCol w:w="1699"/>
      </w:tblGrid>
      <w:tr w:rsidR="00346E91" w:rsidRPr="00261AFB">
        <w:trPr>
          <w:trHeight w:hRule="exact" w:val="638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№пп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Адрес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31" w:right="124" w:hanging="20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Площадь,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кв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21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Вид отделки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15" w:right="1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Ставка,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руб/кв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Условия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55" w:right="351" w:firstLine="11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Источник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информации</w:t>
            </w:r>
          </w:p>
        </w:tc>
      </w:tr>
      <w:tr w:rsidR="00346E91" w:rsidRPr="00261AFB">
        <w:trPr>
          <w:trHeight w:hRule="exact" w:val="427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46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4"/>
                <w:sz w:val="18"/>
              </w:rPr>
              <w:t>ул.</w:t>
            </w:r>
            <w:r w:rsidRPr="00261AFB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Молодой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Гвардии, 46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улучшенная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7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Входит всё, кроме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электричества,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телефона,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интернета,уборки,</w:t>
            </w:r>
            <w:r w:rsidRPr="00261AFB"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охраны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30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УК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«Союз»,</w:t>
            </w:r>
            <w:r w:rsidRPr="00261AFB"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тел.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38-04-36</w:t>
            </w:r>
          </w:p>
        </w:tc>
      </w:tr>
      <w:tr w:rsidR="00346E91" w:rsidRPr="00261AFB">
        <w:trPr>
          <w:trHeight w:hRule="exact" w:val="427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Ул К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Маркса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улучшенная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9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Входит всё, кроме</w:t>
            </w:r>
            <w:r w:rsidRPr="00261AFB"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электричества,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телефона,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интернета,уборки,</w:t>
            </w:r>
            <w:r w:rsidRPr="00261AFB"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охраны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30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УК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«Союз»,</w:t>
            </w:r>
            <w:r w:rsidRPr="00261AFB"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тел.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38-04-36</w:t>
            </w:r>
          </w:p>
        </w:tc>
      </w:tr>
      <w:tr w:rsidR="00346E91" w:rsidRPr="00261AFB">
        <w:trPr>
          <w:trHeight w:hRule="exact" w:val="432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Ул Мопра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111А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улучшенная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333,3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9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Входит всё, кроме</w:t>
            </w:r>
            <w:r w:rsidRPr="00261AFB"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электричества,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телефона,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интернета,уборки,</w:t>
            </w:r>
            <w:r w:rsidRPr="00261AFB"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охраны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30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УК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«Союз»,</w:t>
            </w:r>
            <w:r w:rsidRPr="00261AFB"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тел.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38-04-36</w:t>
            </w:r>
          </w:p>
        </w:tc>
      </w:tr>
      <w:tr w:rsidR="00346E91" w:rsidRPr="00261AFB">
        <w:trPr>
          <w:trHeight w:hRule="exact" w:val="634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14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Октябрьский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пр(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Прогресс)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улучшенная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9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Входит всё, кроме</w:t>
            </w:r>
            <w:r w:rsidRPr="00261AFB"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электричества,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телефона,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интернета,уборки,</w:t>
            </w:r>
            <w:r w:rsidRPr="00261AFB"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охраны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тел.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40-56-00,</w:t>
            </w:r>
          </w:p>
          <w:p w:rsidR="00346E91" w:rsidRDefault="00346E91">
            <w:pPr>
              <w:pStyle w:val="TableParagraph"/>
              <w:ind w:left="100" w:right="44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Татьяна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Владимировна</w:t>
            </w:r>
          </w:p>
        </w:tc>
      </w:tr>
      <w:tr w:rsidR="00346E91" w:rsidRPr="00261AFB">
        <w:trPr>
          <w:trHeight w:hRule="exact" w:val="427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 Маркса 127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улучшенная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546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9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Входит всё, кроме</w:t>
            </w:r>
            <w:r w:rsidRPr="00261AFB"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электричества,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телефона,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интернета,уборки,</w:t>
            </w:r>
            <w:r w:rsidRPr="00261AFB"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охраны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67-90-27</w:t>
            </w:r>
          </w:p>
        </w:tc>
      </w:tr>
      <w:tr w:rsidR="00346E91" w:rsidRPr="00261AFB">
        <w:trPr>
          <w:trHeight w:hRule="exact" w:val="638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Блюхера,39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От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20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улучшенная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105" w:right="9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Входит всё, кроме</w:t>
            </w:r>
            <w:r w:rsidRPr="00261AFB"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электричества,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телефона,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интернета,уборки,</w:t>
            </w:r>
            <w:r w:rsidRPr="00261AFB"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охраны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 О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</w:t>
            </w:r>
          </w:p>
          <w:p w:rsidR="00346E91" w:rsidRDefault="00346E91">
            <w:pPr>
              <w:pStyle w:val="TableParagraph"/>
              <w:spacing w:before="4"/>
              <w:ind w:left="100" w:right="18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«Валькирия»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тел.: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35-72-91</w:t>
            </w:r>
          </w:p>
        </w:tc>
      </w:tr>
      <w:tr w:rsidR="00346E91" w:rsidRPr="00261AFB">
        <w:trPr>
          <w:trHeight w:hRule="exact" w:val="427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74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Среднее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значение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468,48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</w:tbl>
    <w:p w:rsidR="00346E91" w:rsidRDefault="00346E91">
      <w:pPr>
        <w:spacing w:before="10"/>
        <w:rPr>
          <w:rFonts w:ascii="Times New Roman" w:hAnsi="Times New Roman"/>
          <w:sz w:val="13"/>
          <w:szCs w:val="13"/>
        </w:rPr>
      </w:pPr>
    </w:p>
    <w:p w:rsidR="00346E91" w:rsidRDefault="00346E91">
      <w:pPr>
        <w:pStyle w:val="BodyText"/>
        <w:spacing w:before="75"/>
        <w:ind w:right="558"/>
      </w:pPr>
      <w:r>
        <w:t>Таблица</w:t>
      </w:r>
      <w:r>
        <w:rPr>
          <w:spacing w:val="-6"/>
        </w:rPr>
        <w:t xml:space="preserve"> </w:t>
      </w:r>
      <w:r>
        <w:t>№57</w:t>
      </w:r>
      <w:r>
        <w:rPr>
          <w:spacing w:val="-7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чистых</w:t>
      </w:r>
      <w:r>
        <w:rPr>
          <w:spacing w:val="-4"/>
        </w:rPr>
        <w:t xml:space="preserve"> </w:t>
      </w:r>
      <w:r>
        <w:t>арендных</w:t>
      </w:r>
      <w:r>
        <w:rPr>
          <w:spacing w:val="-4"/>
        </w:rPr>
        <w:t xml:space="preserve"> </w:t>
      </w:r>
      <w:r>
        <w:t>ставок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1560"/>
        <w:gridCol w:w="1013"/>
        <w:gridCol w:w="1435"/>
        <w:gridCol w:w="811"/>
        <w:gridCol w:w="3120"/>
        <w:gridCol w:w="1699"/>
      </w:tblGrid>
      <w:tr w:rsidR="00346E91" w:rsidRPr="00261AFB">
        <w:trPr>
          <w:trHeight w:hRule="exact" w:val="638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№пп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Адрес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31" w:right="124" w:hanging="20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Площадь,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кв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21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Вид отделки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2" w:lineRule="auto"/>
              <w:ind w:left="115" w:right="1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Ставка,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руб/кв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Условия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55" w:right="351" w:firstLine="11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Источник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информации</w:t>
            </w:r>
          </w:p>
        </w:tc>
      </w:tr>
      <w:tr w:rsidR="00346E91" w:rsidRPr="00261AFB">
        <w:trPr>
          <w:trHeight w:hRule="exact" w:val="427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4"/>
                <w:sz w:val="18"/>
              </w:rPr>
              <w:t>ул.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Сурикова,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35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130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улучшенная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Без учета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коммунальных</w:t>
            </w:r>
            <w:r w:rsidRPr="00261AFB"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платежей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30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УК</w:t>
            </w:r>
            <w:r w:rsidRPr="00261AFB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>«Союз»,</w:t>
            </w:r>
            <w:r w:rsidRPr="00261AFB"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тел.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38-04-36</w:t>
            </w:r>
          </w:p>
        </w:tc>
      </w:tr>
      <w:tr w:rsidR="00346E91" w:rsidRPr="00261AFB">
        <w:trPr>
          <w:trHeight w:hRule="exact" w:val="432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4"/>
                <w:sz w:val="18"/>
              </w:rPr>
              <w:t>ул.</w:t>
            </w:r>
            <w:r w:rsidRPr="00261AFB">
              <w:rPr>
                <w:rFonts w:ascii="Times New Roman" w:hAnsi="Times New Roman"/>
                <w:spacing w:val="3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Московская4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0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улучшенная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Без учета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коммунальных</w:t>
            </w:r>
            <w:r w:rsidRPr="00261AFB"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платежей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тел. 44-27-79</w:t>
            </w:r>
          </w:p>
        </w:tc>
      </w:tr>
      <w:tr w:rsidR="00346E91" w:rsidRPr="00261AFB">
        <w:trPr>
          <w:trHeight w:hRule="exact" w:val="221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Ул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Чапаева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0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улучшенная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Без учета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коммунальных</w:t>
            </w:r>
            <w:r w:rsidRPr="00261AFB"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платежей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тел. 78-87-20</w:t>
            </w:r>
          </w:p>
        </w:tc>
      </w:tr>
      <w:tr w:rsidR="00346E91" w:rsidRPr="00261AFB">
        <w:trPr>
          <w:trHeight w:hRule="exact" w:val="221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Ул Ленина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83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0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улучшенная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Без учета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коммунальных</w:t>
            </w:r>
            <w:r w:rsidRPr="00261AFB"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платежей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hyperlink r:id="rId77">
              <w:r w:rsidRPr="00261AFB">
                <w:rPr>
                  <w:rFonts w:ascii="Times New Roman" w:eastAsia="Times New Roman"/>
                  <w:sz w:val="18"/>
                </w:rPr>
                <w:t>www.dom43.ru</w:t>
              </w:r>
            </w:hyperlink>
          </w:p>
        </w:tc>
      </w:tr>
      <w:tr w:rsidR="00346E91" w:rsidRPr="00261AFB">
        <w:trPr>
          <w:trHeight w:hRule="exact" w:val="427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Ул Горького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0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улучшенная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400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Без учета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коммунальных</w:t>
            </w:r>
            <w:r w:rsidRPr="00261AFB"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платежей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тел.: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40-55-81,40-</w:t>
            </w:r>
          </w:p>
          <w:p w:rsidR="00346E91" w:rsidRDefault="00346E91">
            <w:pPr>
              <w:pStyle w:val="TableParagraph"/>
              <w:spacing w:line="207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56-01</w:t>
            </w:r>
          </w:p>
        </w:tc>
      </w:tr>
      <w:tr w:rsidR="00346E91" w:rsidRPr="00261AFB">
        <w:trPr>
          <w:trHeight w:hRule="exact" w:val="226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К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Щорса</w:t>
            </w:r>
            <w:r w:rsidRPr="00261AFB"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95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0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улучшенная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Без учета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коммунальных</w:t>
            </w:r>
            <w:r w:rsidRPr="00261AFB"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платежей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hyperlink r:id="rId78">
              <w:r w:rsidRPr="00261AFB">
                <w:rPr>
                  <w:rFonts w:ascii="Times New Roman" w:eastAsia="Times New Roman"/>
                  <w:sz w:val="18"/>
                </w:rPr>
                <w:t>www.dom43.ru</w:t>
              </w:r>
            </w:hyperlink>
          </w:p>
        </w:tc>
      </w:tr>
      <w:tr w:rsidR="00346E91" w:rsidRPr="00261AFB">
        <w:trPr>
          <w:trHeight w:hRule="exact" w:val="427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74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Среднее</w:t>
            </w:r>
            <w:r w:rsidRPr="00261AFB"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значение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411,67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</w:tbl>
    <w:p w:rsidR="00346E91" w:rsidRDefault="00346E91">
      <w:pPr>
        <w:spacing w:before="6"/>
        <w:rPr>
          <w:rFonts w:ascii="Times New Roman" w:hAnsi="Times New Roman"/>
          <w:sz w:val="13"/>
          <w:szCs w:val="13"/>
        </w:rPr>
      </w:pPr>
    </w:p>
    <w:p w:rsidR="00346E91" w:rsidRDefault="00346E91">
      <w:pPr>
        <w:pStyle w:val="BodyText"/>
        <w:spacing w:before="75"/>
        <w:ind w:right="558"/>
      </w:pPr>
      <w:r>
        <w:t xml:space="preserve">Средние значения, рассчитанные в Таблицах, принимаются для расчета корректировки при </w:t>
      </w:r>
      <w:r>
        <w:rPr>
          <w:spacing w:val="-3"/>
        </w:rPr>
        <w:t xml:space="preserve">условии, </w:t>
      </w:r>
      <w:r>
        <w:t>что</w:t>
      </w:r>
      <w:r>
        <w:rPr>
          <w:spacing w:val="-21"/>
        </w:rPr>
        <w:t xml:space="preserve"> </w:t>
      </w:r>
      <w:r>
        <w:t>выборка значений</w:t>
      </w:r>
      <w:r>
        <w:rPr>
          <w:spacing w:val="-6"/>
        </w:rPr>
        <w:t xml:space="preserve"> </w:t>
      </w:r>
      <w:r>
        <w:t>однородна,</w:t>
      </w:r>
      <w:r>
        <w:rPr>
          <w:spacing w:val="-2"/>
        </w:rPr>
        <w:t xml:space="preserve"> </w:t>
      </w:r>
      <w:r>
        <w:t>общая</w:t>
      </w:r>
      <w:r>
        <w:rPr>
          <w:spacing w:val="-5"/>
        </w:rPr>
        <w:t xml:space="preserve"> </w:t>
      </w:r>
      <w:r>
        <w:t>величина</w:t>
      </w:r>
      <w:r>
        <w:rPr>
          <w:spacing w:val="-2"/>
        </w:rPr>
        <w:t xml:space="preserve"> </w:t>
      </w:r>
      <w:r>
        <w:t>стандартного</w:t>
      </w:r>
      <w:r>
        <w:rPr>
          <w:spacing w:val="-8"/>
        </w:rPr>
        <w:t xml:space="preserve"> </w:t>
      </w:r>
      <w:r>
        <w:t>отклонения</w:t>
      </w:r>
      <w:r>
        <w:rPr>
          <w:spacing w:val="-1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превышать</w:t>
      </w:r>
      <w:r>
        <w:rPr>
          <w:spacing w:val="-7"/>
        </w:rPr>
        <w:t xml:space="preserve"> </w:t>
      </w:r>
      <w:r>
        <w:t>20%.</w:t>
      </w:r>
    </w:p>
    <w:p w:rsidR="00346E91" w:rsidRDefault="00346E91">
      <w:pPr>
        <w:pStyle w:val="BodyText"/>
        <w:ind w:right="4755"/>
      </w:pPr>
      <w:r>
        <w:t xml:space="preserve">Проверка результата на </w:t>
      </w:r>
      <w:r>
        <w:rPr>
          <w:spacing w:val="-3"/>
        </w:rPr>
        <w:t xml:space="preserve">точность </w:t>
      </w:r>
      <w:r>
        <w:t>представлена в</w:t>
      </w:r>
      <w:r>
        <w:rPr>
          <w:spacing w:val="5"/>
        </w:rPr>
        <w:t xml:space="preserve"> </w:t>
      </w:r>
      <w:r>
        <w:t xml:space="preserve">таблице Таблица №58 Результаты проверки на </w:t>
      </w:r>
      <w:r>
        <w:rPr>
          <w:spacing w:val="-3"/>
        </w:rPr>
        <w:t>точность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4114"/>
        <w:gridCol w:w="2410"/>
        <w:gridCol w:w="2405"/>
      </w:tblGrid>
      <w:tr w:rsidR="00346E91" w:rsidRPr="00261AFB">
        <w:trPr>
          <w:trHeight w:hRule="exact" w:val="634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№пп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4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Наименование</w:t>
            </w:r>
            <w:r w:rsidRPr="00261AFB"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показателя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67" w:right="169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Значение для</w:t>
            </w:r>
            <w:r w:rsidRPr="00261AFB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выборки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распределенных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арендных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ставок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249" w:right="244" w:firstLine="8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Значение для</w:t>
            </w:r>
            <w:r w:rsidRPr="00261AFB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выборки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чистых арендных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ставок</w:t>
            </w:r>
          </w:p>
        </w:tc>
      </w:tr>
      <w:tr w:rsidR="00346E91" w:rsidRPr="00261AFB">
        <w:trPr>
          <w:trHeight w:hRule="exact" w:val="221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сравнения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500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400</w:t>
            </w:r>
          </w:p>
        </w:tc>
      </w:tr>
      <w:tr w:rsidR="00346E91" w:rsidRPr="00261AFB">
        <w:trPr>
          <w:trHeight w:hRule="exact" w:val="226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сравнения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500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400</w:t>
            </w:r>
          </w:p>
        </w:tc>
      </w:tr>
      <w:tr w:rsidR="00346E91" w:rsidRPr="00261AFB">
        <w:trPr>
          <w:trHeight w:hRule="exact" w:val="221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сравнения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500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550</w:t>
            </w:r>
          </w:p>
        </w:tc>
      </w:tr>
      <w:tr w:rsidR="00346E91" w:rsidRPr="00261AFB">
        <w:trPr>
          <w:trHeight w:hRule="exact" w:val="221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сравнения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333,3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400</w:t>
            </w:r>
          </w:p>
        </w:tc>
      </w:tr>
      <w:tr w:rsidR="00346E91" w:rsidRPr="00261AFB">
        <w:trPr>
          <w:trHeight w:hRule="exact" w:val="221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сравнения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550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400</w:t>
            </w:r>
          </w:p>
        </w:tc>
      </w:tr>
      <w:tr w:rsidR="00346E91" w:rsidRPr="00261AFB">
        <w:trPr>
          <w:trHeight w:hRule="exact" w:val="226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сравнения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546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320</w:t>
            </w:r>
          </w:p>
        </w:tc>
      </w:tr>
      <w:tr w:rsidR="00346E91" w:rsidRPr="00261AFB">
        <w:trPr>
          <w:trHeight w:hRule="exact" w:val="221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сравнения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350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</w:tr>
      <w:tr w:rsidR="00346E91" w:rsidRPr="00261AFB">
        <w:trPr>
          <w:trHeight w:hRule="exact" w:val="221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Количество объектов  в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выборке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7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6</w:t>
            </w:r>
          </w:p>
        </w:tc>
      </w:tr>
      <w:tr w:rsidR="00346E91" w:rsidRPr="00261AFB">
        <w:trPr>
          <w:trHeight w:hRule="exact" w:val="221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Средняя скорректированная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цена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468,5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411,67</w:t>
            </w:r>
          </w:p>
        </w:tc>
      </w:tr>
      <w:tr w:rsidR="00346E91" w:rsidRPr="00261AFB">
        <w:trPr>
          <w:trHeight w:hRule="exact" w:val="226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Медиана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500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400</w:t>
            </w:r>
          </w:p>
        </w:tc>
      </w:tr>
      <w:tr w:rsidR="00346E91" w:rsidRPr="00261AFB">
        <w:trPr>
          <w:trHeight w:hRule="exact" w:val="427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tabs>
                <w:tab w:val="left" w:pos="3120"/>
              </w:tabs>
              <w:ind w:left="105" w:right="9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Среднеквадратичное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ab/>
              <w:t>отклонение</w:t>
            </w:r>
            <w:r w:rsidRPr="00261AFB">
              <w:rPr>
                <w:rFonts w:ascii="Times New Roman" w:hAnsi="Times New Roman"/>
                <w:spacing w:val="-3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скорректированной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цены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72,5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46,1</w:t>
            </w:r>
          </w:p>
        </w:tc>
      </w:tr>
      <w:tr w:rsidR="00346E91" w:rsidRPr="00261AFB">
        <w:trPr>
          <w:trHeight w:hRule="exact" w:val="475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Отношение Sx/Х (где Х – среднее</w:t>
            </w:r>
            <w:r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значение ряда)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15,5%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11,2%</w:t>
            </w:r>
          </w:p>
        </w:tc>
      </w:tr>
      <w:tr w:rsidR="00346E91" w:rsidRPr="00261AFB">
        <w:trPr>
          <w:trHeight w:hRule="exact" w:val="221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Минимальное</w:t>
            </w:r>
            <w:r w:rsidRPr="00261AFB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значение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333,3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320</w:t>
            </w:r>
          </w:p>
        </w:tc>
      </w:tr>
      <w:tr w:rsidR="00346E91" w:rsidRPr="00261AFB">
        <w:trPr>
          <w:trHeight w:hRule="exact" w:val="226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Максимальное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значение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550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550</w:t>
            </w:r>
          </w:p>
        </w:tc>
      </w:tr>
    </w:tbl>
    <w:p w:rsidR="00346E91" w:rsidRDefault="00346E91">
      <w:pPr>
        <w:pStyle w:val="BodyText"/>
        <w:spacing w:line="228" w:lineRule="exact"/>
        <w:ind w:right="282"/>
      </w:pPr>
      <w:r>
        <w:t>Величина  отклонения  ошибки  для  среднего  значения  «распределенных  арендных  ставок  составил  15,5%,</w:t>
      </w:r>
      <w:r>
        <w:rPr>
          <w:spacing w:val="21"/>
        </w:rPr>
        <w:t xml:space="preserve"> </w:t>
      </w:r>
      <w:r>
        <w:t>для</w:t>
      </w:r>
    </w:p>
    <w:p w:rsidR="00346E91" w:rsidRDefault="00346E91">
      <w:pPr>
        <w:pStyle w:val="BodyText"/>
        <w:ind w:right="558"/>
      </w:pPr>
      <w:r>
        <w:t>«чистых» арендных ставок – 11,2%. Таким образом, выборки значений являются однородными, и</w:t>
      </w:r>
      <w:r>
        <w:rPr>
          <w:spacing w:val="44"/>
        </w:rPr>
        <w:t xml:space="preserve"> </w:t>
      </w:r>
      <w:r>
        <w:t xml:space="preserve">принятые значения </w:t>
      </w:r>
      <w:r>
        <w:rPr>
          <w:spacing w:val="-3"/>
        </w:rPr>
        <w:t xml:space="preserve">могут </w:t>
      </w:r>
      <w:r>
        <w:t>приниматься для расчета</w:t>
      </w:r>
      <w:r>
        <w:rPr>
          <w:spacing w:val="29"/>
        </w:rPr>
        <w:t xml:space="preserve"> </w:t>
      </w:r>
      <w:r>
        <w:rPr>
          <w:spacing w:val="-3"/>
        </w:rPr>
        <w:t>корректировки.</w:t>
      </w:r>
    </w:p>
    <w:p w:rsidR="00346E91" w:rsidRDefault="00346E91">
      <w:pPr>
        <w:pStyle w:val="BodyText"/>
        <w:ind w:right="558"/>
      </w:pPr>
      <w:r>
        <w:t xml:space="preserve">Корректировка на отличия в </w:t>
      </w:r>
      <w:r>
        <w:rPr>
          <w:spacing w:val="-3"/>
        </w:rPr>
        <w:t xml:space="preserve">условиях </w:t>
      </w:r>
      <w:r>
        <w:t>финансирования рассчитывается следующим</w:t>
      </w:r>
      <w:r>
        <w:rPr>
          <w:spacing w:val="-11"/>
        </w:rPr>
        <w:t xml:space="preserve"> </w:t>
      </w:r>
      <w:r>
        <w:t>образом:</w:t>
      </w:r>
    </w:p>
    <w:p w:rsidR="00346E91" w:rsidRDefault="00346E91">
      <w:pPr>
        <w:spacing w:before="5" w:line="228" w:lineRule="exact"/>
        <w:ind w:left="232" w:right="55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K</w:t>
      </w:r>
      <w:r>
        <w:rPr>
          <w:rFonts w:ascii="Times New Roman" w:hAnsi="Times New Roman"/>
          <w:b/>
          <w:sz w:val="13"/>
        </w:rPr>
        <w:t>у</w:t>
      </w:r>
      <w:r>
        <w:rPr>
          <w:rFonts w:ascii="Times New Roman" w:hAnsi="Times New Roman"/>
          <w:b/>
          <w:sz w:val="20"/>
        </w:rPr>
        <w:t>=l-(А</w:t>
      </w:r>
      <w:r>
        <w:rPr>
          <w:rFonts w:ascii="Times New Roman" w:hAnsi="Times New Roman"/>
          <w:b/>
          <w:sz w:val="13"/>
        </w:rPr>
        <w:t xml:space="preserve">расп </w:t>
      </w:r>
      <w:r>
        <w:rPr>
          <w:rFonts w:ascii="Times New Roman" w:hAnsi="Times New Roman"/>
          <w:b/>
          <w:sz w:val="20"/>
        </w:rPr>
        <w:t>/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А</w:t>
      </w:r>
      <w:r>
        <w:rPr>
          <w:rFonts w:ascii="Times New Roman" w:hAnsi="Times New Roman"/>
          <w:b/>
          <w:sz w:val="13"/>
        </w:rPr>
        <w:t>чист</w:t>
      </w:r>
      <w:r>
        <w:rPr>
          <w:rFonts w:ascii="Times New Roman" w:hAnsi="Times New Roman"/>
          <w:b/>
          <w:sz w:val="20"/>
        </w:rPr>
        <w:t>),</w:t>
      </w:r>
    </w:p>
    <w:p w:rsidR="00346E91" w:rsidRDefault="00346E91">
      <w:pPr>
        <w:pStyle w:val="BodyText"/>
        <w:spacing w:line="228" w:lineRule="exact"/>
        <w:ind w:right="558"/>
      </w:pPr>
      <w:r>
        <w:rPr>
          <w:b/>
        </w:rPr>
        <w:t>К</w:t>
      </w:r>
      <w:r>
        <w:rPr>
          <w:b/>
          <w:sz w:val="13"/>
        </w:rPr>
        <w:t xml:space="preserve">у </w:t>
      </w:r>
      <w:r>
        <w:t>- корректировка на условия</w:t>
      </w:r>
      <w:r>
        <w:rPr>
          <w:spacing w:val="-24"/>
        </w:rPr>
        <w:t xml:space="preserve"> </w:t>
      </w:r>
      <w:r>
        <w:t>финансирования;</w:t>
      </w:r>
    </w:p>
    <w:p w:rsidR="00346E91" w:rsidRDefault="00346E91">
      <w:pPr>
        <w:pStyle w:val="BodyText"/>
        <w:ind w:right="558"/>
      </w:pPr>
      <w:r>
        <w:rPr>
          <w:b/>
          <w:bCs/>
        </w:rPr>
        <w:t>А</w:t>
      </w:r>
      <w:r>
        <w:rPr>
          <w:b/>
          <w:bCs/>
          <w:sz w:val="13"/>
          <w:szCs w:val="13"/>
        </w:rPr>
        <w:t xml:space="preserve">расп </w:t>
      </w:r>
      <w:r>
        <w:t>– среднее значении «распределенных» арендных</w:t>
      </w:r>
      <w:r>
        <w:rPr>
          <w:spacing w:val="-31"/>
        </w:rPr>
        <w:t xml:space="preserve"> </w:t>
      </w:r>
      <w:r>
        <w:t>ставок;</w:t>
      </w:r>
    </w:p>
    <w:p w:rsidR="00346E91" w:rsidRDefault="00346E91">
      <w:pPr>
        <w:sectPr w:rsidR="00346E91">
          <w:pgSz w:w="11900" w:h="16840"/>
          <w:pgMar w:top="1140" w:right="440" w:bottom="1060" w:left="900" w:header="738" w:footer="864" w:gutter="0"/>
          <w:cols w:space="720"/>
        </w:sectPr>
      </w:pPr>
    </w:p>
    <w:p w:rsidR="00346E91" w:rsidRDefault="00346E91">
      <w:pPr>
        <w:pStyle w:val="BodyText"/>
        <w:spacing w:before="4"/>
        <w:ind w:right="2439"/>
      </w:pPr>
      <w:r>
        <w:rPr>
          <w:b/>
          <w:bCs/>
        </w:rPr>
        <w:t>А</w:t>
      </w:r>
      <w:r>
        <w:rPr>
          <w:b/>
          <w:bCs/>
          <w:sz w:val="13"/>
          <w:szCs w:val="13"/>
        </w:rPr>
        <w:t xml:space="preserve">чист </w:t>
      </w:r>
      <w:r>
        <w:t>– среднее значении «чистых» арендных</w:t>
      </w:r>
      <w:r>
        <w:rPr>
          <w:spacing w:val="-29"/>
        </w:rPr>
        <w:t xml:space="preserve"> </w:t>
      </w:r>
      <w:r>
        <w:t>ставок;</w:t>
      </w:r>
    </w:p>
    <w:p w:rsidR="00346E91" w:rsidRDefault="00346E91">
      <w:pPr>
        <w:pStyle w:val="BodyText"/>
        <w:ind w:right="2439"/>
      </w:pPr>
      <w:r>
        <w:t xml:space="preserve">Величина корректировки на </w:t>
      </w:r>
      <w:r>
        <w:rPr>
          <w:spacing w:val="-3"/>
        </w:rPr>
        <w:t xml:space="preserve">условия </w:t>
      </w:r>
      <w:r>
        <w:t>финансирования рассчитана в Таблице</w:t>
      </w:r>
      <w:r>
        <w:rPr>
          <w:spacing w:val="40"/>
        </w:rPr>
        <w:t xml:space="preserve"> </w:t>
      </w:r>
      <w:r>
        <w:t>ниже. Таблица №59 Расчет</w:t>
      </w:r>
      <w:r>
        <w:rPr>
          <w:spacing w:val="-17"/>
        </w:rPr>
        <w:t xml:space="preserve"> </w:t>
      </w:r>
      <w:r>
        <w:t>корректировки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5242"/>
        <w:gridCol w:w="2698"/>
        <w:gridCol w:w="1152"/>
      </w:tblGrid>
      <w:tr w:rsidR="00346E91" w:rsidRPr="00261AFB">
        <w:trPr>
          <w:trHeight w:hRule="exact" w:val="221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№пп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60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Наименование</w:t>
            </w:r>
            <w:r w:rsidRPr="00261AFB"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показателя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Ед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изм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Значение</w:t>
            </w:r>
          </w:p>
        </w:tc>
      </w:tr>
      <w:tr w:rsidR="00346E91" w:rsidRPr="00261AFB">
        <w:trPr>
          <w:trHeight w:hRule="exact" w:val="427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9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Средняя ставка аренды для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условий </w:t>
            </w:r>
            <w:r w:rsidRPr="00261AFB">
              <w:rPr>
                <w:rFonts w:ascii="Times New Roman" w:hAnsi="Times New Roman"/>
                <w:sz w:val="18"/>
              </w:rPr>
              <w:t>финансирования</w:t>
            </w:r>
            <w:r w:rsidRPr="00261AFB">
              <w:rPr>
                <w:rFonts w:ascii="Times New Roman" w:hAnsi="Times New Roman"/>
                <w:spacing w:val="-1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«чистая»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аренда общей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площади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Руб </w:t>
            </w:r>
            <w:r w:rsidRPr="00261AFB">
              <w:rPr>
                <w:rFonts w:ascii="Times New Roman" w:hAnsi="Times New Roman"/>
                <w:sz w:val="18"/>
              </w:rPr>
              <w:t>за  1 кв м  в</w:t>
            </w:r>
            <w:r w:rsidRPr="00261AFB"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месяц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411,67</w:t>
            </w:r>
          </w:p>
        </w:tc>
      </w:tr>
      <w:tr w:rsidR="00346E91" w:rsidRPr="00261AFB">
        <w:trPr>
          <w:trHeight w:hRule="exact" w:val="432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2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tabs>
                <w:tab w:val="left" w:pos="974"/>
                <w:tab w:val="left" w:pos="1699"/>
                <w:tab w:val="left" w:pos="2491"/>
                <w:tab w:val="left" w:pos="2990"/>
                <w:tab w:val="left" w:pos="3840"/>
              </w:tabs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Средняя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ab/>
            </w:r>
            <w:r w:rsidRPr="00261AFB">
              <w:rPr>
                <w:rFonts w:ascii="Times New Roman" w:hAnsi="Times New Roman"/>
                <w:spacing w:val="-1"/>
                <w:sz w:val="18"/>
              </w:rPr>
              <w:t>ставка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ab/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аренды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ab/>
            </w:r>
            <w:r w:rsidRPr="00261AFB">
              <w:rPr>
                <w:rFonts w:ascii="Times New Roman" w:hAnsi="Times New Roman"/>
                <w:spacing w:val="-1"/>
                <w:sz w:val="18"/>
              </w:rPr>
              <w:t>для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ab/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условий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ab/>
            </w:r>
            <w:r w:rsidRPr="00261AFB">
              <w:rPr>
                <w:rFonts w:ascii="Times New Roman" w:hAnsi="Times New Roman"/>
                <w:spacing w:val="-2"/>
                <w:sz w:val="18"/>
              </w:rPr>
              <w:t>финансирования</w:t>
            </w:r>
          </w:p>
          <w:p w:rsidR="00346E91" w:rsidRDefault="00346E91">
            <w:pPr>
              <w:pStyle w:val="TableParagraph"/>
              <w:spacing w:before="4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«распределенная» аренда общей</w:t>
            </w:r>
            <w:r w:rsidRPr="00261AFB"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площади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Руб </w:t>
            </w:r>
            <w:r w:rsidRPr="00261AFB">
              <w:rPr>
                <w:rFonts w:ascii="Times New Roman" w:hAnsi="Times New Roman"/>
                <w:sz w:val="18"/>
              </w:rPr>
              <w:t>за  1 кв м  в</w:t>
            </w:r>
            <w:r w:rsidRPr="00261AFB"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месяц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468,48</w:t>
            </w:r>
          </w:p>
        </w:tc>
      </w:tr>
      <w:tr w:rsidR="00346E91" w:rsidRPr="00261AFB">
        <w:trPr>
          <w:trHeight w:hRule="exact" w:val="634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3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tabs>
                <w:tab w:val="left" w:pos="2947"/>
              </w:tabs>
              <w:ind w:left="100" w:right="9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Корректировка    на    отличия     в</w:t>
            </w:r>
            <w:r w:rsidRPr="00261AFB">
              <w:rPr>
                <w:rFonts w:ascii="Times New Roman" w:hAnsi="Times New Roman"/>
                <w:sz w:val="18"/>
              </w:rPr>
              <w:tab/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условиях     </w:t>
            </w:r>
            <w:r w:rsidRPr="00261AFB">
              <w:rPr>
                <w:rFonts w:ascii="Times New Roman" w:hAnsi="Times New Roman"/>
                <w:sz w:val="18"/>
              </w:rPr>
              <w:t>финансирования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(«распределенная» / «чистая»</w:t>
            </w:r>
            <w:r w:rsidRPr="00261AFB"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аренда)</w:t>
            </w:r>
          </w:p>
          <w:p w:rsidR="00346E91" w:rsidRDefault="00346E91">
            <w:pPr>
              <w:pStyle w:val="TableParagraph"/>
              <w:spacing w:line="206" w:lineRule="exact"/>
              <w:ind w:left="14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1-(п.2/п.1)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%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14</w:t>
            </w:r>
          </w:p>
        </w:tc>
      </w:tr>
    </w:tbl>
    <w:p w:rsidR="00346E91" w:rsidRDefault="00346E91">
      <w:pPr>
        <w:pStyle w:val="BodyText"/>
        <w:spacing w:line="238" w:lineRule="exact"/>
        <w:jc w:val="both"/>
      </w:pPr>
      <w:r>
        <w:t>Таким образом, величина  а</w:t>
      </w:r>
      <w:r>
        <w:rPr>
          <w:position w:val="-2"/>
          <w:sz w:val="13"/>
        </w:rPr>
        <w:t xml:space="preserve">2 </w:t>
      </w:r>
      <w:r>
        <w:t>равна 14</w:t>
      </w:r>
      <w:r>
        <w:rPr>
          <w:spacing w:val="-23"/>
        </w:rPr>
        <w:t xml:space="preserve"> </w:t>
      </w:r>
      <w:r>
        <w:t>процентам.</w:t>
      </w:r>
    </w:p>
    <w:p w:rsidR="00346E91" w:rsidRDefault="00346E91">
      <w:pPr>
        <w:pStyle w:val="BodyText"/>
        <w:spacing w:line="223" w:lineRule="exact"/>
        <w:jc w:val="both"/>
      </w:pPr>
      <w:r>
        <w:t xml:space="preserve">Для  расчета  </w:t>
      </w:r>
      <w:r>
        <w:rPr>
          <w:spacing w:val="-3"/>
        </w:rPr>
        <w:t xml:space="preserve">операционных  </w:t>
      </w:r>
      <w:r>
        <w:t xml:space="preserve">расходов  Оценщиком  проводилась  выборка  объектов  недвижимого  имущества   </w:t>
      </w:r>
      <w:r>
        <w:rPr>
          <w:spacing w:val="47"/>
        </w:rPr>
        <w:t xml:space="preserve"> </w:t>
      </w:r>
      <w:r>
        <w:t>с</w:t>
      </w:r>
    </w:p>
    <w:p w:rsidR="00346E91" w:rsidRDefault="00346E91">
      <w:pPr>
        <w:pStyle w:val="BodyText"/>
        <w:ind w:right="282"/>
        <w:jc w:val="both"/>
      </w:pPr>
      <w:r>
        <w:t>«чистой» арендной ставкой (все расходы уплачиваются арендатором) и по «распределенной» арендной ставке</w:t>
      </w:r>
      <w:r>
        <w:rPr>
          <w:spacing w:val="11"/>
        </w:rPr>
        <w:t xml:space="preserve"> </w:t>
      </w:r>
      <w:r>
        <w:t>- включена только часть операционных расходов (отопление, водоснабжение, канализация), остальные</w:t>
      </w:r>
      <w:r>
        <w:rPr>
          <w:spacing w:val="3"/>
        </w:rPr>
        <w:t xml:space="preserve"> </w:t>
      </w:r>
      <w:r>
        <w:t>расходы (электричество,</w:t>
      </w:r>
      <w:r>
        <w:rPr>
          <w:spacing w:val="35"/>
        </w:rPr>
        <w:t xml:space="preserve"> </w:t>
      </w:r>
      <w:r>
        <w:t>уборка,</w:t>
      </w:r>
      <w:r>
        <w:rPr>
          <w:spacing w:val="31"/>
        </w:rPr>
        <w:t xml:space="preserve"> </w:t>
      </w:r>
      <w:r>
        <w:t>телефон,</w:t>
      </w:r>
      <w:r>
        <w:rPr>
          <w:spacing w:val="31"/>
        </w:rPr>
        <w:t xml:space="preserve"> </w:t>
      </w:r>
      <w:r>
        <w:t>охрана,</w:t>
      </w:r>
      <w:r>
        <w:rPr>
          <w:spacing w:val="31"/>
        </w:rPr>
        <w:t xml:space="preserve"> </w:t>
      </w:r>
      <w:r>
        <w:t>Интернет)</w:t>
      </w:r>
      <w:r>
        <w:rPr>
          <w:spacing w:val="28"/>
        </w:rPr>
        <w:t xml:space="preserve"> </w:t>
      </w:r>
      <w:r>
        <w:t>арендатором</w:t>
      </w:r>
      <w:r>
        <w:rPr>
          <w:spacing w:val="30"/>
        </w:rPr>
        <w:t xml:space="preserve"> </w:t>
      </w:r>
      <w:r>
        <w:t>будут</w:t>
      </w:r>
      <w:r>
        <w:rPr>
          <w:spacing w:val="31"/>
        </w:rPr>
        <w:t xml:space="preserve"> </w:t>
      </w:r>
      <w:r>
        <w:t>уплачиваться</w:t>
      </w:r>
      <w:r>
        <w:rPr>
          <w:spacing w:val="31"/>
        </w:rPr>
        <w:t xml:space="preserve"> </w:t>
      </w:r>
      <w:r>
        <w:rPr>
          <w:spacing w:val="-3"/>
        </w:rPr>
        <w:t>отдельно.</w:t>
      </w:r>
      <w:r>
        <w:rPr>
          <w:spacing w:val="31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того</w:t>
      </w:r>
      <w:r>
        <w:rPr>
          <w:spacing w:val="28"/>
        </w:rPr>
        <w:t xml:space="preserve"> </w:t>
      </w:r>
      <w:r>
        <w:t xml:space="preserve">чтобы рассчитать  корректировку,  отражающую  данное  различие,  Оценщиком  была  составлена  выборка  «чистых» </w:t>
      </w:r>
      <w:r>
        <w:rPr>
          <w:spacing w:val="28"/>
        </w:rPr>
        <w:t xml:space="preserve"> </w:t>
      </w:r>
      <w:r>
        <w:t>и</w:t>
      </w:r>
    </w:p>
    <w:p w:rsidR="00346E91" w:rsidRDefault="00346E91">
      <w:pPr>
        <w:pStyle w:val="BodyText"/>
        <w:ind w:right="2439"/>
      </w:pPr>
      <w:r>
        <w:t>«распределенных» ставок аренды, результаты выборки представлены в</w:t>
      </w:r>
      <w:r>
        <w:rPr>
          <w:spacing w:val="-26"/>
        </w:rPr>
        <w:t xml:space="preserve"> </w:t>
      </w:r>
      <w:r>
        <w:t>таблицах Коэффициент капитализации</w:t>
      </w:r>
      <w:r>
        <w:rPr>
          <w:spacing w:val="-12"/>
        </w:rPr>
        <w:t xml:space="preserve"> </w:t>
      </w:r>
      <w:r>
        <w:t>равен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BodyText"/>
        <w:spacing w:line="228" w:lineRule="exact"/>
        <w:jc w:val="both"/>
      </w:pPr>
      <w:r>
        <w:t>К=((1+0,1)Х (1-0,08)х(1-0,14)):10,4 Х 1,723 =</w:t>
      </w:r>
      <w:r>
        <w:rPr>
          <w:spacing w:val="-3"/>
        </w:rPr>
        <w:t xml:space="preserve"> </w:t>
      </w:r>
      <w:r>
        <w:t>14,4</w:t>
      </w:r>
    </w:p>
    <w:p w:rsidR="00346E91" w:rsidRDefault="00346E91">
      <w:pPr>
        <w:pStyle w:val="BodyText"/>
        <w:spacing w:line="228" w:lineRule="exact"/>
        <w:jc w:val="both"/>
      </w:pPr>
      <w:r>
        <w:t xml:space="preserve">Коэфифицент капитализации равен 14,4 </w:t>
      </w:r>
      <w:r>
        <w:rPr>
          <w:spacing w:val="-3"/>
        </w:rPr>
        <w:t>процента</w:t>
      </w:r>
    </w:p>
    <w:p w:rsidR="00346E91" w:rsidRDefault="00346E91">
      <w:pPr>
        <w:pStyle w:val="BodyText"/>
        <w:ind w:right="282" w:firstLine="720"/>
        <w:jc w:val="both"/>
      </w:pPr>
      <w:r>
        <w:t xml:space="preserve">Следует подчеркнуть, что величины </w:t>
      </w:r>
      <w:r>
        <w:rPr>
          <w:spacing w:val="-3"/>
        </w:rPr>
        <w:t xml:space="preserve">ВРМ </w:t>
      </w:r>
      <w:r>
        <w:t>и коэффициента капитализации характеризуют не</w:t>
      </w:r>
      <w:r>
        <w:rPr>
          <w:spacing w:val="32"/>
        </w:rPr>
        <w:t xml:space="preserve"> </w:t>
      </w:r>
      <w:r>
        <w:t>конкретный оцениваемый объект, а сложившуюся ситуацию на рассматриваемом сегменте рынка. Поэтому при их</w:t>
      </w:r>
      <w:r>
        <w:rPr>
          <w:spacing w:val="17"/>
        </w:rPr>
        <w:t xml:space="preserve"> </w:t>
      </w:r>
      <w:r>
        <w:t>расчете недопустимо использовать скорректированные стоимостные характеристики объектов-аналогов, а</w:t>
      </w:r>
      <w:r>
        <w:rPr>
          <w:spacing w:val="9"/>
        </w:rPr>
        <w:t xml:space="preserve"> </w:t>
      </w:r>
      <w:r>
        <w:t xml:space="preserve">необходимо использовать имеющиеся данные по рассматриваемому сегменту рынка. При этом, с целью </w:t>
      </w:r>
      <w:r>
        <w:rPr>
          <w:spacing w:val="-3"/>
        </w:rPr>
        <w:t xml:space="preserve">снижения </w:t>
      </w:r>
      <w:r>
        <w:t>размаха используемых при расчетах исходных значений арендной платы и стоимости, сегмент рынка может быть</w:t>
      </w:r>
      <w:r>
        <w:rPr>
          <w:spacing w:val="26"/>
        </w:rPr>
        <w:t xml:space="preserve"> </w:t>
      </w:r>
      <w:r>
        <w:t>сколь угодно заужен. Единственным ограничением для «заужения» рынка является объем выборки, который обычно</w:t>
      </w:r>
      <w:r>
        <w:rPr>
          <w:spacing w:val="29"/>
        </w:rPr>
        <w:t xml:space="preserve"> </w:t>
      </w:r>
      <w:r>
        <w:t>не должен быть менее 7…8</w:t>
      </w:r>
      <w:r>
        <w:rPr>
          <w:spacing w:val="10"/>
        </w:rPr>
        <w:t xml:space="preserve"> </w:t>
      </w:r>
      <w:r>
        <w:rPr>
          <w:spacing w:val="-3"/>
        </w:rPr>
        <w:t>элементов</w:t>
      </w:r>
    </w:p>
    <w:p w:rsidR="00346E91" w:rsidRDefault="00346E91">
      <w:pPr>
        <w:pStyle w:val="BodyText"/>
        <w:jc w:val="both"/>
      </w:pPr>
      <w:r>
        <w:t>Далее</w:t>
      </w:r>
      <w:r>
        <w:rPr>
          <w:spacing w:val="-7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расчет</w:t>
      </w:r>
      <w:r>
        <w:rPr>
          <w:spacing w:val="-6"/>
        </w:rPr>
        <w:t xml:space="preserve"> </w:t>
      </w:r>
      <w:r>
        <w:t>рыночной</w:t>
      </w:r>
      <w:r>
        <w:rPr>
          <w:spacing w:val="-7"/>
        </w:rPr>
        <w:t xml:space="preserve"> </w:t>
      </w:r>
      <w:r>
        <w:t>стоимости</w:t>
      </w:r>
      <w:r>
        <w:rPr>
          <w:spacing w:val="-7"/>
        </w:rPr>
        <w:t xml:space="preserve"> </w:t>
      </w:r>
      <w:r>
        <w:t>оцениваемого</w:t>
      </w:r>
      <w:r>
        <w:rPr>
          <w:spacing w:val="-8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недвижимости.</w:t>
      </w:r>
    </w:p>
    <w:p w:rsidR="00346E91" w:rsidRDefault="00346E91">
      <w:pPr>
        <w:pStyle w:val="BodyText"/>
        <w:jc w:val="both"/>
      </w:pPr>
      <w:r>
        <w:t>.</w:t>
      </w:r>
    </w:p>
    <w:p w:rsidR="00346E91" w:rsidRDefault="00346E91">
      <w:pPr>
        <w:spacing w:before="4"/>
        <w:ind w:left="23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Таблица №60 Расчет </w:t>
      </w:r>
      <w:r>
        <w:rPr>
          <w:rFonts w:ascii="Times New Roman" w:hAnsi="Times New Roman"/>
          <w:spacing w:val="-3"/>
          <w:sz w:val="18"/>
          <w:szCs w:val="18"/>
        </w:rPr>
        <w:t>рыночной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стоимости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41"/>
        <w:gridCol w:w="4291"/>
      </w:tblGrid>
      <w:tr w:rsidR="00346E91" w:rsidRPr="00261AFB">
        <w:trPr>
          <w:trHeight w:hRule="exact" w:val="221"/>
        </w:trPr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Объект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</w:tr>
      <w:tr w:rsidR="00346E91" w:rsidRPr="00261AFB">
        <w:trPr>
          <w:trHeight w:hRule="exact" w:val="322"/>
        </w:trPr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Действительный валовый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доход,</w:t>
            </w:r>
            <w:r w:rsidRPr="00261AFB"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152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838</w:t>
            </w:r>
          </w:p>
        </w:tc>
      </w:tr>
      <w:tr w:rsidR="00346E91" w:rsidRPr="00261AFB">
        <w:trPr>
          <w:trHeight w:hRule="exact" w:val="298"/>
        </w:trPr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Операционные расходы,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22</w:t>
            </w:r>
            <w:r w:rsidRPr="00261AFB">
              <w:rPr>
                <w:rFonts w:ascii="Times New Roman" w:eastAsia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926</w:t>
            </w:r>
          </w:p>
        </w:tc>
      </w:tr>
      <w:tr w:rsidR="00346E91" w:rsidRPr="00261AFB">
        <w:trPr>
          <w:trHeight w:hRule="exact" w:val="288"/>
        </w:trPr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Денежный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поток от операционной </w:t>
            </w:r>
            <w:r w:rsidRPr="00261AFB">
              <w:rPr>
                <w:rFonts w:ascii="Times New Roman" w:hAnsi="Times New Roman"/>
                <w:sz w:val="18"/>
              </w:rPr>
              <w:t xml:space="preserve">деятельности, </w:t>
            </w:r>
            <w:r w:rsidRPr="00261AFB"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129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912</w:t>
            </w:r>
          </w:p>
        </w:tc>
      </w:tr>
      <w:tr w:rsidR="00346E91" w:rsidRPr="00261AFB">
        <w:trPr>
          <w:trHeight w:hRule="exact" w:val="283"/>
        </w:trPr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b/>
                <w:spacing w:val="-3"/>
                <w:sz w:val="18"/>
              </w:rPr>
              <w:t xml:space="preserve">ДЕНЕЖНЫЙ ПОТОК </w:t>
            </w:r>
            <w:r w:rsidRPr="00261AFB">
              <w:rPr>
                <w:rFonts w:ascii="Times New Roman" w:hAnsi="Times New Roman"/>
                <w:b/>
                <w:sz w:val="18"/>
              </w:rPr>
              <w:t>ДО УПЛАТЫ НАЛОГОВ,</w:t>
            </w:r>
            <w:r w:rsidRPr="00261AFB">
              <w:rPr>
                <w:rFonts w:ascii="Times New Roman" w:hAnsi="Times New Roman"/>
                <w:b/>
                <w:spacing w:val="4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b/>
                <w:spacing w:val="-3"/>
                <w:sz w:val="18"/>
              </w:rPr>
              <w:t>руб.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129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912</w:t>
            </w:r>
          </w:p>
        </w:tc>
      </w:tr>
      <w:tr w:rsidR="00346E91" w:rsidRPr="00261AFB">
        <w:trPr>
          <w:trHeight w:hRule="exact" w:val="283"/>
        </w:trPr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Налог на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имущество,</w:t>
            </w:r>
            <w:r w:rsidRPr="00261AFB"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0</w:t>
            </w:r>
          </w:p>
        </w:tc>
      </w:tr>
      <w:tr w:rsidR="00346E91" w:rsidRPr="00261AFB">
        <w:trPr>
          <w:trHeight w:hRule="exact" w:val="288"/>
        </w:trPr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ЧИСТЫЙ ДЕНЕЖНЫЙ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ПОТОК,</w:t>
            </w:r>
            <w:r w:rsidRPr="00261AFB"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129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912</w:t>
            </w:r>
          </w:p>
        </w:tc>
      </w:tr>
      <w:tr w:rsidR="00346E91" w:rsidRPr="00261AFB">
        <w:trPr>
          <w:trHeight w:hRule="exact" w:val="283"/>
        </w:trPr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Ставка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капитализации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14,400</w:t>
            </w:r>
          </w:p>
        </w:tc>
      </w:tr>
      <w:tr w:rsidR="00346E91" w:rsidRPr="00261AFB">
        <w:trPr>
          <w:trHeight w:hRule="exact" w:val="288"/>
        </w:trPr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Рыночная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стоимость,</w:t>
            </w:r>
            <w:r w:rsidRPr="00261AFB"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902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170</w:t>
            </w:r>
          </w:p>
        </w:tc>
      </w:tr>
    </w:tbl>
    <w:p w:rsidR="00346E91" w:rsidRDefault="00346E91">
      <w:pPr>
        <w:spacing w:before="7"/>
        <w:rPr>
          <w:rFonts w:ascii="Times New Roman" w:hAnsi="Times New Roman"/>
          <w:sz w:val="12"/>
          <w:szCs w:val="12"/>
        </w:rPr>
      </w:pPr>
    </w:p>
    <w:p w:rsidR="00346E91" w:rsidRDefault="00346E91">
      <w:pPr>
        <w:pStyle w:val="BodyText"/>
        <w:spacing w:before="75"/>
        <w:ind w:right="5128"/>
      </w:pPr>
      <w:r>
        <w:t xml:space="preserve">Рыночная </w:t>
      </w:r>
      <w:r>
        <w:rPr>
          <w:spacing w:val="-3"/>
        </w:rPr>
        <w:t xml:space="preserve">стоимость </w:t>
      </w:r>
      <w:r>
        <w:t>определяется следующим</w:t>
      </w:r>
      <w:r>
        <w:rPr>
          <w:spacing w:val="8"/>
        </w:rPr>
        <w:t xml:space="preserve"> </w:t>
      </w:r>
      <w:r>
        <w:t>образом: 129 912 : 0,144 = 902 170</w:t>
      </w:r>
      <w:r>
        <w:rPr>
          <w:spacing w:val="4"/>
        </w:rPr>
        <w:t xml:space="preserve"> </w:t>
      </w:r>
      <w:r>
        <w:rPr>
          <w:spacing w:val="-3"/>
        </w:rPr>
        <w:t>руб.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BodyText"/>
        <w:ind w:right="2439"/>
      </w:pPr>
      <w:r>
        <w:t xml:space="preserve">Рыночная </w:t>
      </w:r>
      <w:r>
        <w:rPr>
          <w:spacing w:val="-3"/>
        </w:rPr>
        <w:t xml:space="preserve">стоимость </w:t>
      </w:r>
      <w:r>
        <w:t>объекта оценки  по доходному подходу равна на 12 июля 2010</w:t>
      </w:r>
      <w:r>
        <w:rPr>
          <w:spacing w:val="2"/>
        </w:rPr>
        <w:t xml:space="preserve"> </w:t>
      </w:r>
      <w:r>
        <w:t>года:</w:t>
      </w:r>
    </w:p>
    <w:p w:rsidR="00346E91" w:rsidRDefault="00346E91">
      <w:pPr>
        <w:spacing w:before="1"/>
        <w:rPr>
          <w:rFonts w:ascii="Times New Roman" w:hAnsi="Times New Roman"/>
          <w:sz w:val="20"/>
          <w:szCs w:val="20"/>
        </w:rPr>
      </w:pPr>
    </w:p>
    <w:p w:rsidR="00346E91" w:rsidRDefault="00346E91">
      <w:pPr>
        <w:tabs>
          <w:tab w:val="left" w:pos="7701"/>
        </w:tabs>
        <w:ind w:left="33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"/>
          <w:sz w:val="18"/>
        </w:rPr>
        <w:t xml:space="preserve">Помещение магазина. </w:t>
      </w:r>
      <w:r>
        <w:rPr>
          <w:rFonts w:ascii="Times New Roman" w:hAnsi="Times New Roman"/>
          <w:spacing w:val="-3"/>
          <w:position w:val="1"/>
          <w:sz w:val="18"/>
        </w:rPr>
        <w:t xml:space="preserve">Площадь </w:t>
      </w:r>
      <w:r>
        <w:rPr>
          <w:rFonts w:ascii="Times New Roman" w:hAnsi="Times New Roman"/>
          <w:position w:val="1"/>
          <w:sz w:val="18"/>
        </w:rPr>
        <w:t xml:space="preserve">30,2 </w:t>
      </w:r>
      <w:r>
        <w:rPr>
          <w:rFonts w:ascii="Times New Roman" w:hAnsi="Times New Roman"/>
          <w:spacing w:val="-3"/>
          <w:position w:val="1"/>
          <w:sz w:val="18"/>
        </w:rPr>
        <w:t>кв.</w:t>
      </w:r>
      <w:r>
        <w:rPr>
          <w:rFonts w:ascii="Times New Roman" w:hAnsi="Times New Roman"/>
          <w:spacing w:val="26"/>
          <w:position w:val="1"/>
          <w:sz w:val="18"/>
        </w:rPr>
        <w:t xml:space="preserve"> </w:t>
      </w:r>
      <w:r>
        <w:rPr>
          <w:rFonts w:ascii="Times New Roman" w:hAnsi="Times New Roman"/>
          <w:spacing w:val="-3"/>
          <w:position w:val="1"/>
          <w:sz w:val="18"/>
        </w:rPr>
        <w:t>м.</w:t>
      </w:r>
      <w:r>
        <w:rPr>
          <w:rFonts w:ascii="Times New Roman" w:hAnsi="Times New Roman"/>
          <w:spacing w:val="-3"/>
          <w:position w:val="1"/>
          <w:sz w:val="18"/>
        </w:rPr>
        <w:tab/>
      </w:r>
      <w:r>
        <w:rPr>
          <w:rFonts w:ascii="Times New Roman" w:hAnsi="Times New Roman"/>
          <w:sz w:val="20"/>
        </w:rPr>
        <w:t xml:space="preserve">902 170 </w:t>
      </w:r>
      <w:r>
        <w:rPr>
          <w:rFonts w:ascii="Times New Roman" w:hAnsi="Times New Roman"/>
          <w:spacing w:val="-3"/>
          <w:sz w:val="20"/>
        </w:rPr>
        <w:t xml:space="preserve">рублей, </w:t>
      </w:r>
      <w:r>
        <w:rPr>
          <w:rFonts w:ascii="Times New Roman" w:hAnsi="Times New Roman"/>
          <w:sz w:val="20"/>
        </w:rPr>
        <w:t>вкл.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НДС</w:t>
      </w:r>
    </w:p>
    <w:p w:rsidR="00346E91" w:rsidRDefault="00346E91">
      <w:pPr>
        <w:rPr>
          <w:rFonts w:ascii="Times New Roman" w:hAnsi="Times New Roman"/>
          <w:sz w:val="20"/>
          <w:szCs w:val="20"/>
        </w:rPr>
        <w:sectPr w:rsidR="00346E91">
          <w:pgSz w:w="11900" w:h="16840"/>
          <w:pgMar w:top="1140" w:right="560" w:bottom="1060" w:left="900" w:header="738" w:footer="864" w:gutter="0"/>
          <w:cols w:space="720"/>
        </w:sectPr>
      </w:pPr>
    </w:p>
    <w:p w:rsidR="00346E91" w:rsidRDefault="00346E91">
      <w:pPr>
        <w:spacing w:before="6"/>
        <w:rPr>
          <w:rFonts w:ascii="Times New Roman" w:hAnsi="Times New Roman"/>
          <w:sz w:val="15"/>
          <w:szCs w:val="15"/>
        </w:rPr>
      </w:pPr>
    </w:p>
    <w:p w:rsidR="00346E91" w:rsidRDefault="00346E91">
      <w:pPr>
        <w:pStyle w:val="Heading4"/>
        <w:numPr>
          <w:ilvl w:val="1"/>
          <w:numId w:val="6"/>
        </w:numPr>
        <w:tabs>
          <w:tab w:val="left" w:pos="439"/>
        </w:tabs>
        <w:ind w:hanging="206"/>
        <w:jc w:val="both"/>
        <w:rPr>
          <w:b w:val="0"/>
          <w:bCs w:val="0"/>
        </w:rPr>
      </w:pPr>
      <w:r>
        <w:t>СОГЛАСОВАНИЕ РЕЗУЛЬТАТОВ, ИТОГОВАЯ ВЕЛИЧИНА РЫНОЧНОЙ</w:t>
      </w:r>
      <w:r>
        <w:rPr>
          <w:spacing w:val="-14"/>
        </w:rPr>
        <w:t xml:space="preserve"> </w:t>
      </w:r>
      <w:r>
        <w:t>СТОИМОСТИ</w:t>
      </w:r>
    </w:p>
    <w:p w:rsidR="00346E91" w:rsidRDefault="00346E91">
      <w:pPr>
        <w:spacing w:before="3"/>
        <w:rPr>
          <w:rFonts w:ascii="Times New Roman" w:hAnsi="Times New Roman"/>
          <w:b/>
          <w:bCs/>
          <w:sz w:val="19"/>
          <w:szCs w:val="19"/>
        </w:rPr>
      </w:pPr>
    </w:p>
    <w:p w:rsidR="00346E91" w:rsidRDefault="00346E91">
      <w:pPr>
        <w:ind w:left="2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6.1 СОГЛАСОВАНИЕ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РЕЗУЛЬТАТОВ</w:t>
      </w:r>
    </w:p>
    <w:p w:rsidR="00346E91" w:rsidRDefault="00346E91">
      <w:pPr>
        <w:pStyle w:val="BodyText"/>
        <w:ind w:right="261" w:firstLine="720"/>
        <w:jc w:val="both"/>
      </w:pPr>
      <w:r>
        <w:t xml:space="preserve">Заключительным элементом процесса </w:t>
      </w:r>
      <w:r>
        <w:rPr>
          <w:spacing w:val="-3"/>
        </w:rPr>
        <w:t xml:space="preserve">оценки </w:t>
      </w:r>
      <w:r>
        <w:t>является согласование стоимостных</w:t>
      </w:r>
      <w:r>
        <w:rPr>
          <w:spacing w:val="40"/>
        </w:rPr>
        <w:t xml:space="preserve"> </w:t>
      </w:r>
      <w:r>
        <w:t>показателей, полученных с помощью указанных подходов, для определения итоговой величины стоимости</w:t>
      </w:r>
      <w:r>
        <w:rPr>
          <w:spacing w:val="38"/>
        </w:rPr>
        <w:t xml:space="preserve"> </w:t>
      </w:r>
      <w:r>
        <w:t xml:space="preserve">оцениваемого объекта. Итоговая величина стоимости объекта оценки - величина стоимости объекта </w:t>
      </w:r>
      <w:r>
        <w:rPr>
          <w:spacing w:val="-3"/>
        </w:rPr>
        <w:t xml:space="preserve">оценки, </w:t>
      </w:r>
      <w:r>
        <w:t>полученная как</w:t>
      </w:r>
      <w:r>
        <w:rPr>
          <w:spacing w:val="2"/>
        </w:rPr>
        <w:t xml:space="preserve"> </w:t>
      </w:r>
      <w:r>
        <w:t>итог обоснованного оценщиком обобщения результатов расчетов стоимости объекта оценки при</w:t>
      </w:r>
      <w:r>
        <w:rPr>
          <w:spacing w:val="35"/>
        </w:rPr>
        <w:t xml:space="preserve"> </w:t>
      </w:r>
      <w:r>
        <w:t xml:space="preserve">использовании различных </w:t>
      </w:r>
      <w:r>
        <w:rPr>
          <w:spacing w:val="-3"/>
        </w:rPr>
        <w:t xml:space="preserve">подходов </w:t>
      </w:r>
      <w:r>
        <w:t xml:space="preserve">к оценке и методов </w:t>
      </w:r>
      <w:r>
        <w:rPr>
          <w:spacing w:val="-3"/>
        </w:rPr>
        <w:t xml:space="preserve">оценки. </w:t>
      </w:r>
      <w:r>
        <w:t>При согласовании рассматривается относительная</w:t>
      </w:r>
      <w:r>
        <w:rPr>
          <w:spacing w:val="27"/>
        </w:rPr>
        <w:t xml:space="preserve"> </w:t>
      </w:r>
      <w:r>
        <w:t>приемлемость каждого подхода для установления стоимости и достоверность данных, использованных при их</w:t>
      </w:r>
      <w:r>
        <w:rPr>
          <w:spacing w:val="21"/>
        </w:rPr>
        <w:t xml:space="preserve"> </w:t>
      </w:r>
      <w:r>
        <w:t>применении. Полученные данные и показатели стоимости оцениваются с помощью метода причинно-следственного</w:t>
      </w:r>
      <w:r>
        <w:rPr>
          <w:spacing w:val="17"/>
        </w:rPr>
        <w:t xml:space="preserve"> </w:t>
      </w:r>
      <w:r>
        <w:t xml:space="preserve">анализа, при котором процесс </w:t>
      </w:r>
      <w:r>
        <w:rPr>
          <w:spacing w:val="-3"/>
        </w:rPr>
        <w:t xml:space="preserve">сведения </w:t>
      </w:r>
      <w:r>
        <w:t>учитывает сильные и слабые стороны каждого подхода, определяет, насколько</w:t>
      </w:r>
      <w:r>
        <w:rPr>
          <w:spacing w:val="48"/>
        </w:rPr>
        <w:t xml:space="preserve"> </w:t>
      </w:r>
      <w:r>
        <w:t>они существенно влияют при оценке объекта на объективное отражение рынка. При этом необходимо</w:t>
      </w:r>
      <w:r>
        <w:rPr>
          <w:spacing w:val="-3"/>
        </w:rPr>
        <w:t xml:space="preserve"> </w:t>
      </w:r>
      <w:r>
        <w:t>учитывать следующее.</w:t>
      </w:r>
    </w:p>
    <w:p w:rsidR="00346E91" w:rsidRDefault="00346E91">
      <w:pPr>
        <w:pStyle w:val="BodyText"/>
        <w:spacing w:before="120"/>
        <w:ind w:left="952" w:right="267"/>
      </w:pPr>
      <w:r>
        <w:t xml:space="preserve">Анализ </w:t>
      </w:r>
      <w:r>
        <w:rPr>
          <w:spacing w:val="-3"/>
        </w:rPr>
        <w:t xml:space="preserve">примененных </w:t>
      </w:r>
      <w:r>
        <w:t xml:space="preserve">методов и используемой информации позволяет сделать </w:t>
      </w:r>
      <w:r>
        <w:rPr>
          <w:spacing w:val="-3"/>
        </w:rPr>
        <w:t>следующие</w:t>
      </w:r>
      <w:r>
        <w:rPr>
          <w:spacing w:val="13"/>
        </w:rPr>
        <w:t xml:space="preserve"> </w:t>
      </w:r>
      <w:r>
        <w:t>выводы:</w:t>
      </w:r>
    </w:p>
    <w:p w:rsidR="00346E91" w:rsidRDefault="00346E91">
      <w:pPr>
        <w:pStyle w:val="BodyText"/>
        <w:ind w:right="260"/>
        <w:jc w:val="both"/>
      </w:pPr>
      <w:r>
        <w:t>Подход</w:t>
      </w:r>
      <w:r>
        <w:rPr>
          <w:spacing w:val="14"/>
        </w:rPr>
        <w:t xml:space="preserve"> </w:t>
      </w:r>
      <w:r>
        <w:t>сравнительного</w:t>
      </w:r>
      <w:r>
        <w:rPr>
          <w:spacing w:val="11"/>
        </w:rPr>
        <w:t xml:space="preserve"> </w:t>
      </w:r>
      <w:r>
        <w:t>анализа</w:t>
      </w:r>
      <w:r>
        <w:rPr>
          <w:spacing w:val="17"/>
        </w:rPr>
        <w:t xml:space="preserve"> </w:t>
      </w:r>
      <w:r>
        <w:t>продаж</w:t>
      </w:r>
      <w:r>
        <w:rPr>
          <w:spacing w:val="16"/>
        </w:rPr>
        <w:t xml:space="preserve"> </w:t>
      </w:r>
      <w:r>
        <w:t>может</w:t>
      </w:r>
      <w:r>
        <w:rPr>
          <w:spacing w:val="14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весьма</w:t>
      </w:r>
      <w:r>
        <w:rPr>
          <w:spacing w:val="17"/>
        </w:rPr>
        <w:t xml:space="preserve"> </w:t>
      </w:r>
      <w:r>
        <w:t>полезным</w:t>
      </w:r>
      <w:r>
        <w:rPr>
          <w:spacing w:val="17"/>
        </w:rPr>
        <w:t xml:space="preserve"> </w:t>
      </w:r>
      <w:r>
        <w:rPr>
          <w:spacing w:val="-3"/>
        </w:rPr>
        <w:t>инструментом</w:t>
      </w:r>
      <w:r>
        <w:rPr>
          <w:spacing w:val="17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2"/>
        </w:rPr>
        <w:t>тех</w:t>
      </w:r>
      <w:r>
        <w:rPr>
          <w:spacing w:val="16"/>
        </w:rPr>
        <w:t xml:space="preserve"> </w:t>
      </w:r>
      <w:r>
        <w:t>случаях,</w:t>
      </w:r>
      <w:r>
        <w:rPr>
          <w:spacing w:val="18"/>
        </w:rPr>
        <w:t xml:space="preserve"> </w:t>
      </w:r>
      <w:r>
        <w:t xml:space="preserve">когда </w:t>
      </w:r>
      <w:r>
        <w:rPr>
          <w:spacing w:val="-3"/>
        </w:rPr>
        <w:t xml:space="preserve">имеется </w:t>
      </w:r>
      <w:r>
        <w:t xml:space="preserve">достаточное количество рыночных данных для </w:t>
      </w:r>
      <w:r>
        <w:rPr>
          <w:spacing w:val="-3"/>
        </w:rPr>
        <w:t xml:space="preserve">проведения </w:t>
      </w:r>
      <w:r>
        <w:t>сопоставлений с оцениваемым</w:t>
      </w:r>
      <w:r>
        <w:rPr>
          <w:spacing w:val="11"/>
        </w:rPr>
        <w:t xml:space="preserve"> </w:t>
      </w:r>
      <w:r>
        <w:t xml:space="preserve">объектом. Существенным недостатком этого метода является </w:t>
      </w:r>
      <w:r>
        <w:rPr>
          <w:spacing w:val="-3"/>
        </w:rPr>
        <w:t xml:space="preserve">то, </w:t>
      </w:r>
      <w:r>
        <w:t>что, как правило, не бывает двух полностью</w:t>
      </w:r>
      <w:r>
        <w:rPr>
          <w:spacing w:val="12"/>
        </w:rPr>
        <w:t xml:space="preserve"> </w:t>
      </w:r>
      <w:r>
        <w:t xml:space="preserve">идентичных продаж и обычно Оценщик не обладает всей необходимой информацией об </w:t>
      </w:r>
      <w:r>
        <w:rPr>
          <w:spacing w:val="-3"/>
        </w:rPr>
        <w:t>условиях</w:t>
      </w:r>
      <w:r>
        <w:rPr>
          <w:spacing w:val="-20"/>
        </w:rPr>
        <w:t xml:space="preserve"> </w:t>
      </w:r>
      <w:r>
        <w:t>сделки.</w:t>
      </w:r>
    </w:p>
    <w:p w:rsidR="00346E91" w:rsidRDefault="00346E91">
      <w:pPr>
        <w:pStyle w:val="BodyText"/>
        <w:ind w:right="265" w:firstLine="720"/>
        <w:jc w:val="both"/>
      </w:pPr>
      <w:r>
        <w:t xml:space="preserve">Очевидно, что двумя независимыми подходами </w:t>
      </w:r>
      <w:r>
        <w:rPr>
          <w:spacing w:val="-3"/>
        </w:rPr>
        <w:t xml:space="preserve">оценщик </w:t>
      </w:r>
      <w:r>
        <w:t>получил две оценки величины</w:t>
      </w:r>
      <w:r>
        <w:rPr>
          <w:spacing w:val="40"/>
        </w:rPr>
        <w:t xml:space="preserve"> </w:t>
      </w:r>
      <w:r>
        <w:t>рыночной стоимости</w:t>
      </w:r>
      <w:r>
        <w:rPr>
          <w:spacing w:val="-10"/>
        </w:rPr>
        <w:t xml:space="preserve"> </w:t>
      </w:r>
      <w:r>
        <w:t>объектов.</w:t>
      </w:r>
    </w:p>
    <w:p w:rsidR="00346E91" w:rsidRDefault="00346E91">
      <w:pPr>
        <w:pStyle w:val="BodyText"/>
        <w:ind w:right="265"/>
        <w:jc w:val="both"/>
      </w:pPr>
      <w:r>
        <w:t xml:space="preserve">Величины, полученные двумя подходами различаются. Для </w:t>
      </w:r>
      <w:r>
        <w:rPr>
          <w:spacing w:val="-3"/>
        </w:rPr>
        <w:t xml:space="preserve">получения </w:t>
      </w:r>
      <w:r>
        <w:t>итогового значения рыночной</w:t>
      </w:r>
      <w:r>
        <w:rPr>
          <w:spacing w:val="14"/>
        </w:rPr>
        <w:t xml:space="preserve"> </w:t>
      </w:r>
      <w:r>
        <w:t>стоимости Объекта</w:t>
      </w:r>
      <w:r>
        <w:rPr>
          <w:spacing w:val="-2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величин</w:t>
      </w:r>
      <w:r>
        <w:rPr>
          <w:spacing w:val="-6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придать</w:t>
      </w:r>
      <w:r>
        <w:rPr>
          <w:spacing w:val="-4"/>
        </w:rPr>
        <w:t xml:space="preserve"> </w:t>
      </w:r>
      <w:r>
        <w:t>удельный</w:t>
      </w:r>
      <w:r>
        <w:rPr>
          <w:spacing w:val="-6"/>
        </w:rPr>
        <w:t xml:space="preserve"> </w:t>
      </w:r>
      <w:r>
        <w:t>вес.</w:t>
      </w:r>
    </w:p>
    <w:p w:rsidR="00346E91" w:rsidRDefault="00346E91">
      <w:pPr>
        <w:pStyle w:val="BodyText"/>
        <w:ind w:left="952" w:right="267"/>
      </w:pPr>
      <w:r>
        <w:t xml:space="preserve">Согласование результатов производится с использованием </w:t>
      </w:r>
      <w:r>
        <w:rPr>
          <w:spacing w:val="-3"/>
        </w:rPr>
        <w:t xml:space="preserve">Метода </w:t>
      </w:r>
      <w:r>
        <w:t>Анализа Иерархий</w:t>
      </w:r>
      <w:r>
        <w:rPr>
          <w:spacing w:val="-15"/>
        </w:rPr>
        <w:t xml:space="preserve"> </w:t>
      </w:r>
      <w:r>
        <w:t>(МАИ).</w:t>
      </w:r>
    </w:p>
    <w:p w:rsidR="00346E91" w:rsidRDefault="00346E91">
      <w:pPr>
        <w:pStyle w:val="BodyText"/>
        <w:ind w:right="264"/>
        <w:jc w:val="both"/>
      </w:pPr>
      <w:r>
        <w:t>Метод анализа иерархии - систематическая процедура для иерархического представления</w:t>
      </w:r>
      <w:r>
        <w:rPr>
          <w:spacing w:val="48"/>
        </w:rPr>
        <w:t xml:space="preserve"> </w:t>
      </w:r>
      <w:r>
        <w:t>элементов определяющих суть любой проблемы. Он состоит в расчленении (декомпозиции) задачи на более</w:t>
      </w:r>
      <w:r>
        <w:rPr>
          <w:spacing w:val="4"/>
        </w:rPr>
        <w:t xml:space="preserve"> </w:t>
      </w:r>
      <w:r>
        <w:t xml:space="preserve">простые составные части и дальнейшей обработке последовательных </w:t>
      </w:r>
      <w:r>
        <w:rPr>
          <w:spacing w:val="-3"/>
        </w:rPr>
        <w:t xml:space="preserve">суждений </w:t>
      </w:r>
      <w:r>
        <w:t>Оценщика по парным</w:t>
      </w:r>
      <w:r>
        <w:rPr>
          <w:spacing w:val="-19"/>
        </w:rPr>
        <w:t xml:space="preserve"> </w:t>
      </w:r>
      <w:r>
        <w:t>сравнениям.</w:t>
      </w:r>
    </w:p>
    <w:p w:rsidR="00346E91" w:rsidRDefault="00346E91">
      <w:pPr>
        <w:pStyle w:val="BodyText"/>
        <w:jc w:val="both"/>
      </w:pPr>
      <w:r>
        <w:t xml:space="preserve">Для </w:t>
      </w:r>
      <w:r>
        <w:rPr>
          <w:spacing w:val="-3"/>
        </w:rPr>
        <w:t xml:space="preserve">целей </w:t>
      </w:r>
      <w:r>
        <w:t>согласования используются следующие  критерии</w:t>
      </w:r>
      <w:r>
        <w:rPr>
          <w:spacing w:val="-15"/>
        </w:rPr>
        <w:t xml:space="preserve"> </w:t>
      </w:r>
      <w:r>
        <w:t>согласования</w:t>
      </w:r>
    </w:p>
    <w:p w:rsidR="00346E91" w:rsidRDefault="00346E91">
      <w:pPr>
        <w:spacing w:before="4"/>
        <w:ind w:left="23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Таблица № 61 Присвоение  </w:t>
      </w:r>
      <w:r>
        <w:rPr>
          <w:rFonts w:ascii="Times New Roman" w:hAnsi="Times New Roman"/>
          <w:spacing w:val="-3"/>
          <w:sz w:val="18"/>
          <w:szCs w:val="18"/>
        </w:rPr>
        <w:t xml:space="preserve">условных </w:t>
      </w:r>
      <w:r>
        <w:rPr>
          <w:rFonts w:ascii="Times New Roman" w:hAnsi="Times New Roman"/>
          <w:sz w:val="18"/>
          <w:szCs w:val="18"/>
        </w:rPr>
        <w:t>обозначений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критериям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06"/>
        <w:gridCol w:w="2126"/>
      </w:tblGrid>
      <w:tr w:rsidR="00346E91" w:rsidRPr="00261AFB">
        <w:trPr>
          <w:trHeight w:hRule="exact" w:val="221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Формулировка критерия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Обозначение</w:t>
            </w:r>
          </w:p>
        </w:tc>
      </w:tr>
      <w:tr w:rsidR="00346E91" w:rsidRPr="00261AFB">
        <w:trPr>
          <w:trHeight w:hRule="exact" w:val="427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8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Наличие в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подходах </w:t>
            </w:r>
            <w:r w:rsidRPr="00261AFB">
              <w:rPr>
                <w:rFonts w:ascii="Times New Roman" w:hAnsi="Times New Roman"/>
                <w:sz w:val="18"/>
              </w:rPr>
              <w:t xml:space="preserve">возможности отражения действительных намерений </w:t>
            </w:r>
            <w:r w:rsidRPr="00261AFB"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потенциального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инвестора и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продавца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А</w:t>
            </w:r>
          </w:p>
        </w:tc>
      </w:tr>
      <w:tr w:rsidR="00346E91" w:rsidRPr="00261AFB">
        <w:trPr>
          <w:trHeight w:hRule="exact" w:val="432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105" w:right="9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Количество</w:t>
            </w:r>
            <w:r w:rsidRPr="00261AFB"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</w:t>
            </w:r>
            <w:r w:rsidRPr="00261AFB"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полнота</w:t>
            </w:r>
            <w:r w:rsidRPr="00261AFB"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(в</w:t>
            </w:r>
            <w:r w:rsidRPr="00261AFB"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совокупности</w:t>
            </w:r>
            <w:r w:rsidRPr="00261AFB"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качество)</w:t>
            </w:r>
            <w:r w:rsidRPr="00261AFB"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данных,</w:t>
            </w:r>
            <w:r w:rsidRPr="00261AFB"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которые</w:t>
            </w:r>
            <w:r w:rsidRPr="00261AFB"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используются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</w:t>
            </w:r>
            <w:r w:rsidRPr="00261AFB"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исследовании</w:t>
            </w:r>
            <w:r w:rsidRPr="00261AFB">
              <w:rPr>
                <w:rFonts w:ascii="Times New Roman" w:hAnsi="Times New Roman"/>
                <w:spacing w:val="-4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объекта</w:t>
            </w:r>
            <w:r w:rsidRPr="00261AFB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В</w:t>
            </w:r>
          </w:p>
        </w:tc>
      </w:tr>
      <w:tr w:rsidR="00346E91" w:rsidRPr="00261AFB">
        <w:trPr>
          <w:trHeight w:hRule="exact" w:val="221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Наличие в подходах характеристик, зависящих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от </w:t>
            </w:r>
            <w:r w:rsidRPr="00261AFB">
              <w:rPr>
                <w:rFonts w:ascii="Times New Roman" w:hAnsi="Times New Roman"/>
                <w:sz w:val="18"/>
              </w:rPr>
              <w:t>конъюнктурных</w:t>
            </w:r>
            <w:r w:rsidRPr="00261AFB">
              <w:rPr>
                <w:rFonts w:ascii="Times New Roman" w:hAnsi="Times New Roman"/>
                <w:spacing w:val="-1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колебаний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С</w:t>
            </w:r>
          </w:p>
        </w:tc>
      </w:tr>
      <w:tr w:rsidR="00346E91" w:rsidRPr="00261AFB">
        <w:trPr>
          <w:trHeight w:hRule="exact" w:val="432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8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Использование в подходах параметров, характеризующих специфические особенности</w:t>
            </w:r>
            <w:r w:rsidRPr="00261AFB"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объекта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оценки, изменяющих его</w:t>
            </w:r>
            <w:r w:rsidRPr="00261AFB"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стоимость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D</w:t>
            </w:r>
          </w:p>
        </w:tc>
      </w:tr>
    </w:tbl>
    <w:p w:rsidR="00346E91" w:rsidRDefault="00346E91">
      <w:pPr>
        <w:spacing w:before="7"/>
        <w:rPr>
          <w:rFonts w:ascii="Times New Roman" w:hAnsi="Times New Roman"/>
          <w:sz w:val="12"/>
          <w:szCs w:val="12"/>
        </w:rPr>
      </w:pPr>
    </w:p>
    <w:p w:rsidR="00346E91" w:rsidRDefault="00346E91">
      <w:pPr>
        <w:pStyle w:val="ListParagraph"/>
        <w:numPr>
          <w:ilvl w:val="2"/>
          <w:numId w:val="6"/>
        </w:numPr>
        <w:tabs>
          <w:tab w:val="left" w:pos="1207"/>
        </w:tabs>
        <w:spacing w:before="75"/>
        <w:ind w:right="261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Выявляются приоритеты в критериях, </w:t>
      </w:r>
      <w:r>
        <w:rPr>
          <w:rFonts w:ascii="Times New Roman" w:hAnsi="Times New Roman"/>
          <w:spacing w:val="-3"/>
          <w:sz w:val="20"/>
        </w:rPr>
        <w:t xml:space="preserve">путем </w:t>
      </w:r>
      <w:r>
        <w:rPr>
          <w:rFonts w:ascii="Times New Roman" w:hAnsi="Times New Roman"/>
          <w:sz w:val="20"/>
        </w:rPr>
        <w:t>их попарного сравнения. Для этого строится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обратно симметричная матрица, а для попарного сравнения используется шкала </w:t>
      </w:r>
      <w:r>
        <w:rPr>
          <w:rFonts w:ascii="Times New Roman" w:hAnsi="Times New Roman"/>
          <w:spacing w:val="-3"/>
          <w:sz w:val="20"/>
        </w:rPr>
        <w:t xml:space="preserve">отношений. </w:t>
      </w:r>
      <w:r>
        <w:rPr>
          <w:rFonts w:ascii="Times New Roman" w:hAnsi="Times New Roman"/>
          <w:sz w:val="20"/>
        </w:rPr>
        <w:t xml:space="preserve">Парные сравнения 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проводятся в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терминах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доминирования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одного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элемента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над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другим.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Эти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суждения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затем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выражаются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целых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числах,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для этого используется следующая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шкала</w:t>
      </w:r>
    </w:p>
    <w:p w:rsidR="00346E91" w:rsidRDefault="00346E91">
      <w:pPr>
        <w:pStyle w:val="BodyText"/>
        <w:ind w:left="952" w:right="267"/>
      </w:pPr>
      <w:r>
        <w:t>Сопоставление относительной важности</w:t>
      </w:r>
      <w:r>
        <w:rPr>
          <w:spacing w:val="-23"/>
        </w:rPr>
        <w:t xml:space="preserve"> </w:t>
      </w:r>
      <w:r>
        <w:t>критериев</w:t>
      </w:r>
    </w:p>
    <w:p w:rsidR="00346E91" w:rsidRDefault="00346E91">
      <w:pPr>
        <w:spacing w:before="4"/>
        <w:ind w:left="232" w:right="2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№62 Сопоставление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критериев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5"/>
        <w:gridCol w:w="1603"/>
        <w:gridCol w:w="5237"/>
        <w:gridCol w:w="1757"/>
      </w:tblGrid>
      <w:tr w:rsidR="00346E91" w:rsidRPr="00261AFB">
        <w:trPr>
          <w:trHeight w:hRule="exact" w:val="221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Критерий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Над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критерием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Насколько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важнее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Присвоен балл</w:t>
            </w:r>
          </w:p>
        </w:tc>
      </w:tr>
      <w:tr w:rsidR="00346E91" w:rsidRPr="00261AFB">
        <w:trPr>
          <w:trHeight w:hRule="exact" w:val="240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В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Существенное</w:t>
            </w:r>
            <w:r w:rsidRPr="00261AFB"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преимущество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5</w:t>
            </w:r>
          </w:p>
        </w:tc>
      </w:tr>
      <w:tr w:rsidR="00346E91" w:rsidRPr="00261AFB">
        <w:trPr>
          <w:trHeight w:hRule="exact" w:val="240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С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Очевидное</w:t>
            </w:r>
            <w:r w:rsidRPr="00261AFB"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преимущество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7</w:t>
            </w:r>
          </w:p>
        </w:tc>
      </w:tr>
      <w:tr w:rsidR="00346E91" w:rsidRPr="00261AFB">
        <w:trPr>
          <w:trHeight w:hRule="exact" w:val="240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D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Очевидное</w:t>
            </w:r>
            <w:r w:rsidRPr="00261AFB"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преимущество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5</w:t>
            </w:r>
          </w:p>
        </w:tc>
      </w:tr>
      <w:tr w:rsidR="00346E91" w:rsidRPr="00261AFB">
        <w:trPr>
          <w:trHeight w:hRule="exact" w:val="240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В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С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Существенное</w:t>
            </w:r>
            <w:r w:rsidRPr="00261AFB"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преимущество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5</w:t>
            </w:r>
          </w:p>
        </w:tc>
      </w:tr>
      <w:tr w:rsidR="00346E91" w:rsidRPr="00261AFB">
        <w:trPr>
          <w:trHeight w:hRule="exact" w:val="240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В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D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Незначительное</w:t>
            </w:r>
            <w:r w:rsidRPr="00261AFB"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преимущество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</w:tr>
      <w:tr w:rsidR="00346E91" w:rsidRPr="00261AFB">
        <w:trPr>
          <w:trHeight w:hRule="exact" w:val="240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С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D</w:t>
            </w: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Незначительное</w:t>
            </w:r>
            <w:r w:rsidRPr="00261AFB"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преимущество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3</w:t>
            </w:r>
          </w:p>
        </w:tc>
      </w:tr>
    </w:tbl>
    <w:p w:rsidR="00346E91" w:rsidRDefault="00346E91">
      <w:pPr>
        <w:spacing w:before="4"/>
        <w:rPr>
          <w:rFonts w:ascii="Times New Roman" w:hAnsi="Times New Roman"/>
          <w:sz w:val="11"/>
          <w:szCs w:val="11"/>
        </w:rPr>
      </w:pPr>
    </w:p>
    <w:p w:rsidR="00346E91" w:rsidRDefault="00346E91">
      <w:pPr>
        <w:pStyle w:val="BodyText"/>
        <w:spacing w:before="75"/>
        <w:ind w:left="952" w:right="267"/>
      </w:pPr>
      <w:r>
        <w:t>Сопоставление относительной важности</w:t>
      </w:r>
      <w:r>
        <w:rPr>
          <w:spacing w:val="-23"/>
        </w:rPr>
        <w:t xml:space="preserve"> </w:t>
      </w:r>
      <w:r>
        <w:t>критериев</w:t>
      </w:r>
    </w:p>
    <w:p w:rsidR="00346E91" w:rsidRDefault="00346E91">
      <w:pPr>
        <w:spacing w:before="4"/>
        <w:ind w:left="232" w:right="2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№63 Критерии</w:t>
      </w:r>
      <w:r>
        <w:rPr>
          <w:rFonts w:ascii="Times New Roman" w:hAnsi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оценки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5"/>
        <w:gridCol w:w="706"/>
        <w:gridCol w:w="2933"/>
        <w:gridCol w:w="1037"/>
        <w:gridCol w:w="4536"/>
      </w:tblGrid>
      <w:tr w:rsidR="00346E91" w:rsidRPr="00261AFB">
        <w:trPr>
          <w:trHeight w:hRule="exact" w:val="634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Критерий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34" w:right="118" w:hanging="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Над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крите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рием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Насколько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важнее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35" w:right="135" w:hanging="19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Присвоен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балл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Объяснение</w:t>
            </w:r>
          </w:p>
        </w:tc>
      </w:tr>
      <w:tr w:rsidR="00346E91" w:rsidRPr="00261AFB">
        <w:trPr>
          <w:trHeight w:hRule="exact" w:val="427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В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Существенное</w:t>
            </w:r>
            <w:r w:rsidRPr="00261AFB"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преимущество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13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Логически доказуема предпочтительность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суждений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поводу одного из критериев перед</w:t>
            </w:r>
            <w:r w:rsidRPr="00261AFB"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другим</w:t>
            </w:r>
          </w:p>
        </w:tc>
      </w:tr>
      <w:tr w:rsidR="00346E91" w:rsidRPr="00261AFB">
        <w:trPr>
          <w:trHeight w:hRule="exact" w:val="432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С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Очевидное</w:t>
            </w:r>
            <w:r w:rsidRPr="00261AFB"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преимущество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44" w:lineRule="auto"/>
              <w:ind w:left="100" w:right="48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Один критерий более убедителен по отношению</w:t>
            </w:r>
            <w:r w:rsidRPr="00261AFB"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другому</w:t>
            </w:r>
          </w:p>
        </w:tc>
      </w:tr>
      <w:tr w:rsidR="00346E91" w:rsidRPr="00261AFB">
        <w:trPr>
          <w:trHeight w:hRule="exact" w:val="427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D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Очевидное</w:t>
            </w:r>
            <w:r w:rsidRPr="00261AFB"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преимущество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12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Логически доказуема предпочтительность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суждений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поводу одного из критериев перед</w:t>
            </w:r>
            <w:r w:rsidRPr="00261AFB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другим</w:t>
            </w:r>
          </w:p>
        </w:tc>
      </w:tr>
    </w:tbl>
    <w:p w:rsidR="00346E91" w:rsidRDefault="00346E91">
      <w:pPr>
        <w:rPr>
          <w:rFonts w:ascii="Times New Roman" w:hAnsi="Times New Roman"/>
          <w:sz w:val="18"/>
          <w:szCs w:val="18"/>
        </w:rPr>
        <w:sectPr w:rsidR="00346E91">
          <w:pgSz w:w="11900" w:h="16840"/>
          <w:pgMar w:top="1140" w:right="580" w:bottom="1060" w:left="900" w:header="738" w:footer="864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5"/>
        <w:gridCol w:w="706"/>
        <w:gridCol w:w="2933"/>
        <w:gridCol w:w="1037"/>
        <w:gridCol w:w="4536"/>
      </w:tblGrid>
      <w:tr w:rsidR="00346E91" w:rsidRPr="00261AFB">
        <w:trPr>
          <w:trHeight w:hRule="exact" w:val="638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Критерий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34" w:right="118" w:hanging="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Над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крите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рием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5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Насколько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важнее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35" w:right="135" w:hanging="19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Присвоен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балл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Объяснение</w:t>
            </w:r>
          </w:p>
        </w:tc>
      </w:tr>
      <w:tr w:rsidR="00346E91" w:rsidRPr="00261AFB">
        <w:trPr>
          <w:trHeight w:hRule="exact" w:val="427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С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Существенное</w:t>
            </w:r>
            <w:r w:rsidRPr="00261AFB"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>преимущество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48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Один критерий более убедителен по отношению</w:t>
            </w:r>
            <w:r w:rsidRPr="00261AFB"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другому</w:t>
            </w:r>
          </w:p>
        </w:tc>
      </w:tr>
      <w:tr w:rsidR="00346E91" w:rsidRPr="00261AFB">
        <w:trPr>
          <w:trHeight w:hRule="exact" w:val="427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В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D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Незначительное</w:t>
            </w:r>
            <w:r w:rsidRPr="00261AFB"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преимущество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74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Имеются недостаточно веские соображения</w:t>
            </w:r>
            <w:r w:rsidRPr="00261AFB"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выражению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одного </w:t>
            </w:r>
            <w:r w:rsidRPr="00261AFB">
              <w:rPr>
                <w:rFonts w:ascii="Times New Roman" w:hAnsi="Times New Roman"/>
                <w:sz w:val="18"/>
              </w:rPr>
              <w:t>из</w:t>
            </w:r>
            <w:r w:rsidRPr="00261AFB"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предпочтений</w:t>
            </w:r>
          </w:p>
        </w:tc>
      </w:tr>
      <w:tr w:rsidR="00346E91" w:rsidRPr="00261AFB">
        <w:trPr>
          <w:trHeight w:hRule="exact" w:val="432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С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D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Незначительное</w:t>
            </w:r>
            <w:r w:rsidRPr="00261AFB"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преимущество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0" w:right="75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Имеются недостаточно веские соображения</w:t>
            </w:r>
            <w:r w:rsidRPr="00261AFB">
              <w:rPr>
                <w:rFonts w:ascii="Times New Roman" w:hAnsi="Times New Roman"/>
                <w:spacing w:val="3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 xml:space="preserve">выражению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одного </w:t>
            </w:r>
            <w:r w:rsidRPr="00261AFB">
              <w:rPr>
                <w:rFonts w:ascii="Times New Roman" w:hAnsi="Times New Roman"/>
                <w:sz w:val="18"/>
              </w:rPr>
              <w:t>из</w:t>
            </w:r>
            <w:r w:rsidRPr="00261AFB"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предпочтений</w:t>
            </w:r>
          </w:p>
        </w:tc>
      </w:tr>
    </w:tbl>
    <w:p w:rsidR="00346E91" w:rsidRDefault="00346E91">
      <w:pPr>
        <w:spacing w:before="9"/>
        <w:rPr>
          <w:rFonts w:ascii="Times New Roman" w:hAnsi="Times New Roman"/>
          <w:sz w:val="11"/>
          <w:szCs w:val="11"/>
        </w:rPr>
      </w:pPr>
    </w:p>
    <w:p w:rsidR="00346E91" w:rsidRDefault="00346E91">
      <w:pPr>
        <w:pStyle w:val="ListParagraph"/>
        <w:numPr>
          <w:ilvl w:val="2"/>
          <w:numId w:val="6"/>
        </w:numPr>
        <w:tabs>
          <w:tab w:val="left" w:pos="435"/>
        </w:tabs>
        <w:spacing w:before="75"/>
        <w:ind w:right="5056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Далее для каждого критерия определяется вес по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формуле W ij =(Пaij)1/n. где aij- </w:t>
      </w:r>
      <w:r>
        <w:rPr>
          <w:rFonts w:ascii="Times New Roman" w:hAnsi="Times New Roman"/>
          <w:spacing w:val="-3"/>
          <w:sz w:val="20"/>
        </w:rPr>
        <w:t xml:space="preserve">важность </w:t>
      </w:r>
      <w:r>
        <w:rPr>
          <w:rFonts w:ascii="Times New Roman" w:hAnsi="Times New Roman"/>
          <w:sz w:val="20"/>
        </w:rPr>
        <w:t>критерия (индекса)</w:t>
      </w:r>
    </w:p>
    <w:p w:rsidR="00346E91" w:rsidRDefault="00346E91">
      <w:pPr>
        <w:spacing w:before="11"/>
        <w:rPr>
          <w:rFonts w:ascii="Times New Roman" w:hAnsi="Times New Roman"/>
          <w:sz w:val="17"/>
          <w:szCs w:val="17"/>
        </w:rPr>
      </w:pPr>
    </w:p>
    <w:p w:rsidR="00346E91" w:rsidRDefault="00346E91">
      <w:pPr>
        <w:pStyle w:val="ListParagraph"/>
        <w:numPr>
          <w:ilvl w:val="2"/>
          <w:numId w:val="6"/>
        </w:numPr>
        <w:tabs>
          <w:tab w:val="left" w:pos="439"/>
        </w:tabs>
        <w:ind w:left="438" w:right="5056" w:hanging="2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Полученные </w:t>
      </w:r>
      <w:r>
        <w:rPr>
          <w:rFonts w:ascii="Times New Roman" w:hAnsi="Times New Roman"/>
          <w:sz w:val="20"/>
        </w:rPr>
        <w:t>веса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нормируются</w:t>
      </w:r>
    </w:p>
    <w:p w:rsidR="00346E91" w:rsidRDefault="00346E91">
      <w:pPr>
        <w:spacing w:before="4" w:line="205" w:lineRule="exact"/>
        <w:ind w:left="232" w:right="5056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/>
          <w:sz w:val="18"/>
        </w:rPr>
        <w:t>W ij = W ij /</w:t>
      </w:r>
      <w:r>
        <w:rPr>
          <w:rFonts w:ascii="Times New Roman" w:eastAsia="Times New Roman"/>
          <w:spacing w:val="2"/>
          <w:sz w:val="18"/>
        </w:rPr>
        <w:t xml:space="preserve"> </w:t>
      </w:r>
      <w:r>
        <w:rPr>
          <w:rFonts w:ascii="Times New Roman" w:eastAsia="Times New Roman"/>
          <w:sz w:val="18"/>
        </w:rPr>
        <w:t>W</w:t>
      </w:r>
    </w:p>
    <w:p w:rsidR="00346E91" w:rsidRDefault="00346E91">
      <w:pPr>
        <w:pStyle w:val="BodyText"/>
        <w:spacing w:line="228" w:lineRule="exact"/>
        <w:ind w:right="325"/>
      </w:pPr>
      <w:r>
        <w:t xml:space="preserve">Полученные таким образом величины и представляют </w:t>
      </w:r>
      <w:r>
        <w:rPr>
          <w:spacing w:val="-4"/>
        </w:rPr>
        <w:t xml:space="preserve">собой </w:t>
      </w:r>
      <w:r>
        <w:t>итоговое значение весов каждого из</w:t>
      </w:r>
      <w:r>
        <w:rPr>
          <w:spacing w:val="-10"/>
        </w:rPr>
        <w:t xml:space="preserve"> </w:t>
      </w:r>
      <w:r>
        <w:rPr>
          <w:spacing w:val="-2"/>
        </w:rPr>
        <w:t>критериев</w:t>
      </w:r>
    </w:p>
    <w:p w:rsidR="00346E91" w:rsidRDefault="00346E91">
      <w:pPr>
        <w:pStyle w:val="ListParagraph"/>
        <w:numPr>
          <w:ilvl w:val="2"/>
          <w:numId w:val="6"/>
        </w:numPr>
        <w:tabs>
          <w:tab w:val="left" w:pos="468"/>
        </w:tabs>
        <w:ind w:right="325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Проводится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реализация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описанной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rFonts w:ascii="Times New Roman" w:hAnsi="Times New Roman"/>
          <w:sz w:val="20"/>
        </w:rPr>
        <w:t>процедуры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выявления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приоритетов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каждой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альтернативы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каждому критерию. Таким образом, </w:t>
      </w:r>
      <w:r>
        <w:rPr>
          <w:rFonts w:ascii="Times New Roman" w:hAnsi="Times New Roman"/>
          <w:spacing w:val="-2"/>
          <w:sz w:val="20"/>
        </w:rPr>
        <w:t xml:space="preserve">определяются </w:t>
      </w:r>
      <w:r>
        <w:rPr>
          <w:rFonts w:ascii="Times New Roman" w:hAnsi="Times New Roman"/>
          <w:sz w:val="20"/>
        </w:rPr>
        <w:t>значения весов каждой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альтернативы.</w:t>
      </w:r>
    </w:p>
    <w:p w:rsidR="00346E91" w:rsidRDefault="00346E91">
      <w:pPr>
        <w:pStyle w:val="ListParagraph"/>
        <w:numPr>
          <w:ilvl w:val="2"/>
          <w:numId w:val="6"/>
        </w:numPr>
        <w:tabs>
          <w:tab w:val="left" w:pos="521"/>
        </w:tabs>
        <w:ind w:right="328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Производится </w:t>
      </w:r>
      <w:r>
        <w:rPr>
          <w:rFonts w:ascii="Times New Roman" w:hAnsi="Times New Roman"/>
          <w:sz w:val="20"/>
        </w:rPr>
        <w:t xml:space="preserve">расчет итоговых </w:t>
      </w:r>
      <w:r>
        <w:rPr>
          <w:rFonts w:ascii="Times New Roman" w:hAnsi="Times New Roman"/>
          <w:spacing w:val="-3"/>
          <w:sz w:val="20"/>
        </w:rPr>
        <w:t xml:space="preserve">весов </w:t>
      </w:r>
      <w:r>
        <w:rPr>
          <w:rFonts w:ascii="Times New Roman" w:hAnsi="Times New Roman"/>
          <w:sz w:val="20"/>
        </w:rPr>
        <w:t>каждой альтернативы, которые равны сумме произведений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весов ценообразующих факторов и соответствующих им </w:t>
      </w:r>
      <w:r>
        <w:rPr>
          <w:rFonts w:ascii="Times New Roman" w:hAnsi="Times New Roman"/>
          <w:spacing w:val="-3"/>
          <w:sz w:val="20"/>
        </w:rPr>
        <w:t xml:space="preserve">весов </w:t>
      </w:r>
      <w:r>
        <w:rPr>
          <w:rFonts w:ascii="Times New Roman" w:hAnsi="Times New Roman"/>
          <w:sz w:val="20"/>
        </w:rPr>
        <w:t>альтернатив по каждому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фактору.</w:t>
      </w:r>
    </w:p>
    <w:p w:rsidR="00346E91" w:rsidRDefault="00346E91">
      <w:pPr>
        <w:spacing w:before="8"/>
        <w:rPr>
          <w:rFonts w:ascii="Times New Roman" w:hAnsi="Times New Roman"/>
          <w:sz w:val="19"/>
          <w:szCs w:val="19"/>
        </w:rPr>
      </w:pPr>
    </w:p>
    <w:p w:rsidR="00346E91" w:rsidRDefault="00346E91">
      <w:pPr>
        <w:pStyle w:val="BodyText"/>
        <w:ind w:right="325"/>
      </w:pPr>
      <w:r>
        <w:t>Результаты расчета весовых коэффициентов для определения стоимости объекта приведены в</w:t>
      </w:r>
      <w:r>
        <w:rPr>
          <w:spacing w:val="36"/>
        </w:rPr>
        <w:t xml:space="preserve"> </w:t>
      </w:r>
      <w:r>
        <w:t>нижеследующих таблицах</w:t>
      </w:r>
    </w:p>
    <w:p w:rsidR="00346E91" w:rsidRDefault="00346E91">
      <w:pPr>
        <w:spacing w:before="4"/>
        <w:ind w:left="232" w:right="50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 64 Вычисление весов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критериев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0"/>
        <w:gridCol w:w="1094"/>
        <w:gridCol w:w="1090"/>
        <w:gridCol w:w="1094"/>
        <w:gridCol w:w="1094"/>
        <w:gridCol w:w="1723"/>
        <w:gridCol w:w="1056"/>
        <w:gridCol w:w="1061"/>
      </w:tblGrid>
      <w:tr w:rsidR="00346E91" w:rsidRPr="00261AFB">
        <w:trPr>
          <w:trHeight w:hRule="exact" w:val="43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52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Критерии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С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D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Расчет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230" w:right="224" w:firstLine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Итог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расчета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72" w:right="163" w:firstLine="21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Вес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критерия</w:t>
            </w:r>
          </w:p>
        </w:tc>
      </w:tr>
      <w:tr w:rsidR="00346E91" w:rsidRPr="00261AFB">
        <w:trPr>
          <w:trHeight w:hRule="exact"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5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7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5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(АхВхСхD)^1/4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3,64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0,640</w:t>
            </w:r>
          </w:p>
        </w:tc>
      </w:tr>
      <w:tr w:rsidR="00346E91" w:rsidRPr="00261AFB">
        <w:trPr>
          <w:trHeight w:hRule="exact"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5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(АхВхСхD)^1/4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1,00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0,176</w:t>
            </w:r>
          </w:p>
        </w:tc>
      </w:tr>
      <w:tr w:rsidR="00346E91" w:rsidRPr="00261AFB">
        <w:trPr>
          <w:trHeight w:hRule="exact"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С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0,143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3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(АхВхСхD)^1/4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0,54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0,095</w:t>
            </w:r>
          </w:p>
        </w:tc>
      </w:tr>
      <w:tr w:rsidR="00346E91" w:rsidRPr="00261AFB">
        <w:trPr>
          <w:trHeight w:hRule="exact" w:val="274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D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0,200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0,333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(АхВхСхD)^1/4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0,51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0,089</w:t>
            </w:r>
          </w:p>
        </w:tc>
      </w:tr>
      <w:tr w:rsidR="00346E91" w:rsidRPr="00261AFB">
        <w:trPr>
          <w:trHeight w:hRule="exact"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Сумма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5,69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1,000</w:t>
            </w:r>
          </w:p>
        </w:tc>
      </w:tr>
    </w:tbl>
    <w:p w:rsidR="00346E91" w:rsidRDefault="00346E91">
      <w:pPr>
        <w:spacing w:before="1"/>
        <w:rPr>
          <w:rFonts w:ascii="Times New Roman" w:hAnsi="Times New Roman"/>
          <w:sz w:val="11"/>
          <w:szCs w:val="11"/>
        </w:rPr>
      </w:pPr>
    </w:p>
    <w:p w:rsidR="00346E91" w:rsidRDefault="00346E91">
      <w:pPr>
        <w:spacing w:before="78"/>
        <w:ind w:left="232" w:right="50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Таблица №65 Сравнение оценочных </w:t>
      </w:r>
      <w:r>
        <w:rPr>
          <w:rFonts w:ascii="Times New Roman" w:hAnsi="Times New Roman"/>
          <w:spacing w:val="-3"/>
          <w:sz w:val="18"/>
          <w:szCs w:val="18"/>
        </w:rPr>
        <w:t xml:space="preserve">подходов </w:t>
      </w:r>
      <w:r>
        <w:rPr>
          <w:rFonts w:ascii="Times New Roman" w:hAnsi="Times New Roman"/>
          <w:sz w:val="18"/>
          <w:szCs w:val="18"/>
        </w:rPr>
        <w:t>по критерию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3"/>
        <w:gridCol w:w="1277"/>
        <w:gridCol w:w="1171"/>
        <w:gridCol w:w="1843"/>
        <w:gridCol w:w="1378"/>
        <w:gridCol w:w="1560"/>
      </w:tblGrid>
      <w:tr w:rsidR="00346E91" w:rsidRPr="00261AFB">
        <w:trPr>
          <w:trHeight w:hRule="exact" w:val="432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Подход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3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Доходный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417" w:right="120" w:hanging="28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Сравнитель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Расчет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7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Итог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расчета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98" w:right="169" w:hanging="21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Вес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подхода</w:t>
            </w:r>
            <w:r w:rsidRPr="00261AFB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критерию</w:t>
            </w:r>
          </w:p>
        </w:tc>
      </w:tr>
      <w:tr w:rsidR="00346E91" w:rsidRPr="00261AFB">
        <w:trPr>
          <w:trHeight w:hRule="exact" w:val="269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Доходный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(1х2)^1/2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1,414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0,667</w:t>
            </w:r>
          </w:p>
        </w:tc>
      </w:tr>
      <w:tr w:rsidR="00346E91" w:rsidRPr="00261AFB">
        <w:trPr>
          <w:trHeight w:hRule="exact" w:val="298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Сравнительный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0,500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(1х0,5)^(1/2)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0,707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0,333</w:t>
            </w:r>
          </w:p>
        </w:tc>
      </w:tr>
      <w:tr w:rsidR="00346E91" w:rsidRPr="00261AFB">
        <w:trPr>
          <w:trHeight w:hRule="exact" w:val="274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21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2,121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1,000</w:t>
            </w:r>
          </w:p>
        </w:tc>
      </w:tr>
    </w:tbl>
    <w:p w:rsidR="00346E91" w:rsidRDefault="00346E91">
      <w:pPr>
        <w:pStyle w:val="BodyText"/>
        <w:tabs>
          <w:tab w:val="left" w:pos="1989"/>
          <w:tab w:val="left" w:pos="2973"/>
          <w:tab w:val="left" w:pos="3876"/>
          <w:tab w:val="left" w:pos="4178"/>
          <w:tab w:val="left" w:pos="5186"/>
          <w:tab w:val="left" w:pos="6525"/>
          <w:tab w:val="left" w:pos="7639"/>
          <w:tab w:val="left" w:pos="9228"/>
        </w:tabs>
        <w:ind w:right="325" w:firstLine="720"/>
      </w:pPr>
      <w:r>
        <w:rPr>
          <w:spacing w:val="-2"/>
        </w:rPr>
        <w:t>Критерий</w:t>
      </w:r>
      <w:r>
        <w:rPr>
          <w:spacing w:val="-2"/>
        </w:rPr>
        <w:tab/>
        <w:t>отражает</w:t>
      </w:r>
      <w:r>
        <w:rPr>
          <w:spacing w:val="-2"/>
        </w:rPr>
        <w:tab/>
        <w:t>наличие</w:t>
      </w:r>
      <w:r>
        <w:rPr>
          <w:spacing w:val="-2"/>
        </w:rPr>
        <w:tab/>
      </w:r>
      <w:r>
        <w:t>в</w:t>
      </w:r>
      <w:r>
        <w:tab/>
      </w:r>
      <w:r>
        <w:rPr>
          <w:spacing w:val="-1"/>
        </w:rPr>
        <w:t>подходах</w:t>
      </w:r>
      <w:r>
        <w:rPr>
          <w:spacing w:val="-1"/>
        </w:rPr>
        <w:tab/>
      </w:r>
      <w:r>
        <w:rPr>
          <w:spacing w:val="-2"/>
        </w:rPr>
        <w:t>возможности</w:t>
      </w:r>
      <w:r>
        <w:rPr>
          <w:spacing w:val="-2"/>
        </w:rPr>
        <w:tab/>
        <w:t>отражения</w:t>
      </w:r>
      <w:r>
        <w:rPr>
          <w:spacing w:val="-2"/>
        </w:rPr>
        <w:tab/>
        <w:t>действительных</w:t>
      </w:r>
      <w:r>
        <w:rPr>
          <w:spacing w:val="-2"/>
        </w:rPr>
        <w:tab/>
        <w:t>намерений</w:t>
      </w:r>
      <w:r>
        <w:t xml:space="preserve"> потенциального</w:t>
      </w:r>
      <w:r>
        <w:rPr>
          <w:spacing w:val="-7"/>
        </w:rPr>
        <w:t xml:space="preserve"> </w:t>
      </w:r>
      <w:r>
        <w:t>инвестора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продавца.</w:t>
      </w:r>
      <w:r>
        <w:rPr>
          <w:spacing w:val="-6"/>
        </w:rPr>
        <w:t xml:space="preserve"> </w:t>
      </w:r>
      <w:r>
        <w:t>Доходный</w:t>
      </w:r>
      <w:r>
        <w:rPr>
          <w:spacing w:val="-6"/>
        </w:rPr>
        <w:t xml:space="preserve"> </w:t>
      </w:r>
      <w:r>
        <w:t>подход</w:t>
      </w:r>
      <w:r>
        <w:rPr>
          <w:spacing w:val="-5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больший</w:t>
      </w:r>
      <w:r>
        <w:rPr>
          <w:spacing w:val="-6"/>
        </w:rPr>
        <w:t xml:space="preserve"> </w:t>
      </w:r>
      <w:r>
        <w:t>вес.</w:t>
      </w:r>
    </w:p>
    <w:p w:rsidR="00346E91" w:rsidRDefault="00346E91">
      <w:pPr>
        <w:spacing w:before="4"/>
        <w:rPr>
          <w:rFonts w:ascii="Times New Roman" w:hAnsi="Times New Roman"/>
          <w:sz w:val="18"/>
          <w:szCs w:val="18"/>
        </w:rPr>
      </w:pPr>
    </w:p>
    <w:p w:rsidR="00346E91" w:rsidRDefault="00346E91">
      <w:pPr>
        <w:ind w:left="232" w:right="50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Таблица №66 Сравнение оценочных </w:t>
      </w:r>
      <w:r>
        <w:rPr>
          <w:rFonts w:ascii="Times New Roman" w:hAnsi="Times New Roman"/>
          <w:spacing w:val="-3"/>
          <w:sz w:val="18"/>
          <w:szCs w:val="18"/>
        </w:rPr>
        <w:t xml:space="preserve">подходов </w:t>
      </w:r>
      <w:r>
        <w:rPr>
          <w:rFonts w:ascii="Times New Roman" w:hAnsi="Times New Roman"/>
          <w:sz w:val="18"/>
          <w:szCs w:val="18"/>
        </w:rPr>
        <w:t>по критерию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3"/>
        <w:gridCol w:w="1416"/>
        <w:gridCol w:w="1056"/>
        <w:gridCol w:w="1886"/>
        <w:gridCol w:w="1459"/>
        <w:gridCol w:w="1421"/>
      </w:tblGrid>
      <w:tr w:rsidR="00346E91" w:rsidRPr="00261AFB">
        <w:trPr>
          <w:trHeight w:hRule="exact" w:val="427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Подход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Доходный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26" w:right="103" w:hanging="21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Сравнител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ьный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Расчет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2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Итог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расчета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26" w:right="102" w:hanging="21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Вес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подхода</w:t>
            </w:r>
            <w:r w:rsidRPr="00261AFB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критерию</w:t>
            </w:r>
          </w:p>
        </w:tc>
      </w:tr>
      <w:tr w:rsidR="00346E91" w:rsidRPr="00261AFB">
        <w:trPr>
          <w:trHeight w:hRule="exact" w:val="269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Доходный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0,2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(1х0,2)^1/2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0,447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0,167</w:t>
            </w:r>
          </w:p>
        </w:tc>
      </w:tr>
      <w:tr w:rsidR="00346E91" w:rsidRPr="00261AFB">
        <w:trPr>
          <w:trHeight w:hRule="exact" w:val="302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Сравнительный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(1х5)^(1/2)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2,236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0,833</w:t>
            </w:r>
          </w:p>
        </w:tc>
      </w:tr>
      <w:tr w:rsidR="00346E91" w:rsidRPr="00261AFB">
        <w:trPr>
          <w:trHeight w:hRule="exact" w:val="269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21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2,683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1,000</w:t>
            </w:r>
          </w:p>
        </w:tc>
      </w:tr>
    </w:tbl>
    <w:p w:rsidR="00346E91" w:rsidRDefault="00346E91">
      <w:pPr>
        <w:pStyle w:val="BodyText"/>
        <w:ind w:right="325" w:firstLine="720"/>
      </w:pPr>
      <w:r>
        <w:t>Критерий отражает количество и полноту (в совокупности качество) данных, которые используются</w:t>
      </w:r>
      <w:r>
        <w:rPr>
          <w:spacing w:val="46"/>
        </w:rPr>
        <w:t xml:space="preserve"> </w:t>
      </w:r>
      <w:r>
        <w:t xml:space="preserve">в исследовании объекта </w:t>
      </w:r>
      <w:r>
        <w:rPr>
          <w:spacing w:val="-3"/>
        </w:rPr>
        <w:t xml:space="preserve">оценки. </w:t>
      </w:r>
      <w:r>
        <w:t xml:space="preserve">Сравнительный  и доходный </w:t>
      </w:r>
      <w:r>
        <w:rPr>
          <w:spacing w:val="-3"/>
        </w:rPr>
        <w:t xml:space="preserve">подходы </w:t>
      </w:r>
      <w:r>
        <w:t>имеет примерно одинаковый</w:t>
      </w:r>
      <w:r>
        <w:rPr>
          <w:spacing w:val="-3"/>
        </w:rPr>
        <w:t xml:space="preserve"> </w:t>
      </w:r>
      <w:r>
        <w:t>вес.</w:t>
      </w:r>
    </w:p>
    <w:p w:rsidR="00346E91" w:rsidRDefault="00346E91">
      <w:pPr>
        <w:spacing w:before="11"/>
        <w:rPr>
          <w:rFonts w:ascii="Times New Roman" w:hAnsi="Times New Roman"/>
          <w:sz w:val="17"/>
          <w:szCs w:val="17"/>
        </w:rPr>
      </w:pPr>
    </w:p>
    <w:p w:rsidR="00346E91" w:rsidRDefault="00346E91">
      <w:pPr>
        <w:ind w:left="232" w:right="50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Таблица №67 </w:t>
      </w:r>
      <w:r>
        <w:rPr>
          <w:rFonts w:ascii="Times New Roman" w:hAnsi="Times New Roman"/>
          <w:sz w:val="20"/>
          <w:szCs w:val="20"/>
        </w:rPr>
        <w:t>Сравнение оценочных подходов по критерию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>С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3"/>
        <w:gridCol w:w="1171"/>
        <w:gridCol w:w="1382"/>
        <w:gridCol w:w="1699"/>
        <w:gridCol w:w="1488"/>
        <w:gridCol w:w="1560"/>
      </w:tblGrid>
      <w:tr w:rsidR="00346E91" w:rsidRPr="00261AFB">
        <w:trPr>
          <w:trHeight w:hRule="exact" w:val="432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Подход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7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Доходный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638" w:right="119" w:hanging="50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Сравнительны</w:t>
            </w:r>
            <w:r w:rsidRPr="00261AFB">
              <w:rPr>
                <w:rFonts w:ascii="Times New Roman" w:hAnsi="Times New Roman"/>
                <w:spacing w:val="-2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Расчет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4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Итог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расчета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93" w:right="174" w:hanging="21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Вес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подхода</w:t>
            </w:r>
            <w:r w:rsidRPr="00261AFB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критерию</w:t>
            </w:r>
          </w:p>
        </w:tc>
      </w:tr>
      <w:tr w:rsidR="00346E91" w:rsidRPr="00261AFB">
        <w:trPr>
          <w:trHeight w:hRule="exact" w:val="269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Доходный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0,111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(1х0,111)^1/2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0,333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0,100</w:t>
            </w:r>
          </w:p>
        </w:tc>
      </w:tr>
      <w:tr w:rsidR="00346E91" w:rsidRPr="00261AFB">
        <w:trPr>
          <w:trHeight w:hRule="exact" w:val="298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Сравнительный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9,000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(1х9)^(1/2)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3,000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0,900</w:t>
            </w:r>
          </w:p>
        </w:tc>
      </w:tr>
      <w:tr w:rsidR="00346E91" w:rsidRPr="00261AFB">
        <w:trPr>
          <w:trHeight w:hRule="exact" w:val="274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21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3,333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1,000</w:t>
            </w:r>
          </w:p>
        </w:tc>
      </w:tr>
    </w:tbl>
    <w:p w:rsidR="00346E91" w:rsidRDefault="00346E91">
      <w:pPr>
        <w:pStyle w:val="BodyText"/>
        <w:spacing w:before="2" w:line="237" w:lineRule="auto"/>
        <w:ind w:right="324" w:firstLine="720"/>
        <w:jc w:val="both"/>
      </w:pPr>
      <w:r>
        <w:t xml:space="preserve">Критерий отражает использование параметров, </w:t>
      </w:r>
      <w:r>
        <w:rPr>
          <w:spacing w:val="-3"/>
        </w:rPr>
        <w:t xml:space="preserve">характеризующих </w:t>
      </w:r>
      <w:r>
        <w:t>наличие в подходах</w:t>
      </w:r>
      <w:r>
        <w:rPr>
          <w:spacing w:val="26"/>
        </w:rPr>
        <w:t xml:space="preserve"> </w:t>
      </w:r>
      <w:r>
        <w:t xml:space="preserve">характеристик, зависящих </w:t>
      </w:r>
      <w:r>
        <w:rPr>
          <w:spacing w:val="-3"/>
        </w:rPr>
        <w:t xml:space="preserve">от </w:t>
      </w:r>
      <w:r>
        <w:t>конъюнктурных колебаний. Эти особенности в большей степени отражает сравнительный</w:t>
      </w:r>
      <w:r>
        <w:rPr>
          <w:spacing w:val="41"/>
        </w:rPr>
        <w:t xml:space="preserve"> </w:t>
      </w:r>
      <w:r>
        <w:t>подход, поэтому этому подходу  присвоен больший</w:t>
      </w:r>
      <w:r>
        <w:rPr>
          <w:spacing w:val="-24"/>
        </w:rPr>
        <w:t xml:space="preserve"> </w:t>
      </w:r>
      <w:r>
        <w:t>вес.</w:t>
      </w:r>
    </w:p>
    <w:p w:rsidR="00346E91" w:rsidRDefault="00346E91">
      <w:pPr>
        <w:spacing w:before="5"/>
        <w:ind w:left="232" w:right="50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Таблица №68 Сравнение оценочных </w:t>
      </w:r>
      <w:r>
        <w:rPr>
          <w:rFonts w:ascii="Times New Roman" w:hAnsi="Times New Roman"/>
          <w:spacing w:val="-3"/>
          <w:sz w:val="18"/>
          <w:szCs w:val="18"/>
        </w:rPr>
        <w:t xml:space="preserve">подходов </w:t>
      </w:r>
      <w:r>
        <w:rPr>
          <w:rFonts w:ascii="Times New Roman" w:hAnsi="Times New Roman"/>
          <w:sz w:val="18"/>
          <w:szCs w:val="18"/>
        </w:rPr>
        <w:t>по критерию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3"/>
        <w:gridCol w:w="1171"/>
        <w:gridCol w:w="1522"/>
        <w:gridCol w:w="1771"/>
        <w:gridCol w:w="1416"/>
        <w:gridCol w:w="1560"/>
      </w:tblGrid>
      <w:tr w:rsidR="00346E91" w:rsidRPr="00261AFB">
        <w:trPr>
          <w:trHeight w:hRule="exact" w:val="427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Подход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8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Доходный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4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Сравнительный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Расчет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Итог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расчета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98" w:right="169" w:hanging="21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Вес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подхода</w:t>
            </w:r>
            <w:r w:rsidRPr="00261AFB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критерию</w:t>
            </w:r>
          </w:p>
        </w:tc>
      </w:tr>
    </w:tbl>
    <w:p w:rsidR="00346E91" w:rsidRDefault="00346E91">
      <w:pPr>
        <w:rPr>
          <w:rFonts w:ascii="Times New Roman" w:hAnsi="Times New Roman"/>
          <w:sz w:val="18"/>
          <w:szCs w:val="18"/>
        </w:rPr>
        <w:sectPr w:rsidR="00346E91">
          <w:pgSz w:w="11900" w:h="16840"/>
          <w:pgMar w:top="1140" w:right="520" w:bottom="1060" w:left="900" w:header="738" w:footer="864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3"/>
        <w:gridCol w:w="1171"/>
        <w:gridCol w:w="1522"/>
        <w:gridCol w:w="1771"/>
        <w:gridCol w:w="1416"/>
        <w:gridCol w:w="1560"/>
      </w:tblGrid>
      <w:tr w:rsidR="00346E91" w:rsidRPr="00261AFB">
        <w:trPr>
          <w:trHeight w:hRule="exact" w:val="427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Подход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7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Доходный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3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2"/>
                <w:sz w:val="18"/>
              </w:rPr>
              <w:t>Сравнительный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Расчет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01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Итог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расчета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398" w:right="169" w:hanging="21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Вес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подхода</w:t>
            </w:r>
            <w:r w:rsidRPr="00261AFB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</w:t>
            </w:r>
            <w:r w:rsidRPr="00261AFB"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критерию</w:t>
            </w:r>
          </w:p>
        </w:tc>
      </w:tr>
      <w:tr w:rsidR="00346E91" w:rsidRPr="00261AFB">
        <w:trPr>
          <w:trHeight w:hRule="exact" w:val="274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Доходный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0,143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(1х0,1432^1/2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0,378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0,125</w:t>
            </w:r>
          </w:p>
        </w:tc>
      </w:tr>
      <w:tr w:rsidR="00346E91" w:rsidRPr="00261AFB">
        <w:trPr>
          <w:trHeight w:hRule="exact" w:val="298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Сравнительный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7,000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(1х7)^(1/2)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2,646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0,875</w:t>
            </w:r>
          </w:p>
        </w:tc>
      </w:tr>
      <w:tr w:rsidR="00346E91" w:rsidRPr="00261AFB">
        <w:trPr>
          <w:trHeight w:hRule="exact" w:val="274"/>
        </w:trPr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21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261AFB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3,024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1,000</w:t>
            </w:r>
          </w:p>
        </w:tc>
      </w:tr>
    </w:tbl>
    <w:p w:rsidR="00346E91" w:rsidRDefault="00346E91">
      <w:pPr>
        <w:pStyle w:val="BodyText"/>
        <w:spacing w:before="6" w:line="237" w:lineRule="auto"/>
        <w:ind w:right="398" w:firstLine="720"/>
        <w:jc w:val="both"/>
      </w:pPr>
      <w:r>
        <w:t>Критерий отражает наличие в подходах характеристик, характеризующих специфические</w:t>
      </w:r>
      <w:r>
        <w:rPr>
          <w:spacing w:val="-14"/>
        </w:rPr>
        <w:t xml:space="preserve"> </w:t>
      </w:r>
      <w:r>
        <w:t xml:space="preserve">особенности объекта </w:t>
      </w:r>
      <w:r>
        <w:rPr>
          <w:spacing w:val="-3"/>
        </w:rPr>
        <w:t xml:space="preserve">оценки, </w:t>
      </w:r>
      <w:r>
        <w:t xml:space="preserve">изменяющих его стоимость. Эти </w:t>
      </w:r>
      <w:r>
        <w:rPr>
          <w:spacing w:val="-3"/>
        </w:rPr>
        <w:t xml:space="preserve">намерения </w:t>
      </w:r>
      <w:r>
        <w:t>в большей степени отражает рынок,</w:t>
      </w:r>
      <w:r>
        <w:rPr>
          <w:spacing w:val="39"/>
        </w:rPr>
        <w:t xml:space="preserve"> </w:t>
      </w:r>
      <w:r>
        <w:t>поэтому сравнительному подходу  присвоен вес, обозначающий</w:t>
      </w:r>
      <w:r>
        <w:rPr>
          <w:spacing w:val="10"/>
        </w:rPr>
        <w:t xml:space="preserve"> </w:t>
      </w:r>
      <w:r>
        <w:t>преимущество.</w:t>
      </w:r>
    </w:p>
    <w:p w:rsidR="00346E91" w:rsidRDefault="00346E91">
      <w:pPr>
        <w:pStyle w:val="BodyText"/>
        <w:spacing w:before="1"/>
        <w:ind w:left="952" w:right="558"/>
      </w:pPr>
      <w:r>
        <w:t xml:space="preserve">Расчет итоговых </w:t>
      </w:r>
      <w:r>
        <w:rPr>
          <w:spacing w:val="-3"/>
        </w:rPr>
        <w:t xml:space="preserve">удельных </w:t>
      </w:r>
      <w:r>
        <w:t>весовых</w:t>
      </w:r>
      <w:r>
        <w:rPr>
          <w:spacing w:val="6"/>
        </w:rPr>
        <w:t xml:space="preserve"> </w:t>
      </w:r>
      <w:r>
        <w:t>подходов</w:t>
      </w:r>
    </w:p>
    <w:p w:rsidR="00346E91" w:rsidRDefault="00346E91">
      <w:pPr>
        <w:spacing w:before="4"/>
        <w:ind w:left="232" w:right="55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Таблица №69 Расчет </w:t>
      </w:r>
      <w:r>
        <w:rPr>
          <w:rFonts w:ascii="Times New Roman" w:hAnsi="Times New Roman"/>
          <w:spacing w:val="-3"/>
          <w:sz w:val="18"/>
          <w:szCs w:val="18"/>
        </w:rPr>
        <w:t xml:space="preserve">итоговых </w:t>
      </w:r>
      <w:r>
        <w:rPr>
          <w:rFonts w:ascii="Times New Roman" w:hAnsi="Times New Roman"/>
          <w:sz w:val="18"/>
          <w:szCs w:val="18"/>
        </w:rPr>
        <w:t>весовых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подходов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8"/>
        <w:gridCol w:w="826"/>
        <w:gridCol w:w="826"/>
        <w:gridCol w:w="821"/>
        <w:gridCol w:w="826"/>
        <w:gridCol w:w="4147"/>
        <w:gridCol w:w="1272"/>
      </w:tblGrid>
      <w:tr w:rsidR="00346E91" w:rsidRPr="00261AFB">
        <w:trPr>
          <w:trHeight w:hRule="exact" w:val="226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Критерий/Подход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4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В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4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w w:val="101"/>
                <w:sz w:val="18"/>
              </w:rPr>
              <w:t>С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4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D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Расчет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2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Итог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расчета</w:t>
            </w:r>
          </w:p>
        </w:tc>
      </w:tr>
      <w:tr w:rsidR="00346E91" w:rsidRPr="00261AFB">
        <w:trPr>
          <w:trHeight w:hRule="exact" w:val="269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Доходный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0,667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0,167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0,125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0,667х0,64+0,167х0,176+0,1х0,095+0,125х0,089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0,476</w:t>
            </w:r>
          </w:p>
        </w:tc>
      </w:tr>
      <w:tr w:rsidR="00346E91" w:rsidRPr="00261AFB">
        <w:trPr>
          <w:trHeight w:hRule="exact" w:val="317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Сравнительный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0,333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0,833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0,875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1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0,333х0,64+0,883х0,176+0,9х0,095+0,875х0,089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0,524</w:t>
            </w:r>
          </w:p>
        </w:tc>
      </w:tr>
      <w:tr w:rsidR="00346E91" w:rsidRPr="00261AFB">
        <w:trPr>
          <w:trHeight w:hRule="exact" w:val="274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Сумма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1,000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1,000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1,000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30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1,000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1,00</w:t>
            </w:r>
          </w:p>
        </w:tc>
      </w:tr>
    </w:tbl>
    <w:p w:rsidR="00346E91" w:rsidRDefault="00346E91">
      <w:pPr>
        <w:spacing w:before="11"/>
        <w:rPr>
          <w:rFonts w:ascii="Times New Roman" w:hAnsi="Times New Roman"/>
          <w:sz w:val="10"/>
          <w:szCs w:val="10"/>
        </w:rPr>
      </w:pPr>
    </w:p>
    <w:p w:rsidR="00346E91" w:rsidRDefault="00346E91">
      <w:pPr>
        <w:spacing w:before="75"/>
        <w:ind w:left="232" w:right="55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6.2 ИТОГОВАЯ ВЕЛИЧИНА РЫНОЧНОЙ</w:t>
      </w:r>
      <w:r>
        <w:rPr>
          <w:rFonts w:ascii="Times New Roman" w:hAnsi="Times New Roman"/>
          <w:i/>
          <w:spacing w:val="-1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СТОИМОСТИ</w:t>
      </w:r>
    </w:p>
    <w:p w:rsidR="00346E91" w:rsidRDefault="00346E91">
      <w:pPr>
        <w:spacing w:before="11"/>
        <w:rPr>
          <w:rFonts w:ascii="Times New Roman" w:hAnsi="Times New Roman"/>
          <w:i/>
          <w:sz w:val="17"/>
          <w:szCs w:val="17"/>
        </w:rPr>
      </w:pPr>
    </w:p>
    <w:p w:rsidR="00346E91" w:rsidRDefault="00346E91">
      <w:pPr>
        <w:pStyle w:val="BodyText"/>
        <w:ind w:right="558" w:firstLine="720"/>
      </w:pPr>
      <w:r>
        <w:t>Итоговая величина рыночной стоимости выводится с использованием коэффициентов</w:t>
      </w:r>
      <w:r>
        <w:rPr>
          <w:spacing w:val="3"/>
        </w:rPr>
        <w:t xml:space="preserve"> </w:t>
      </w:r>
      <w:r>
        <w:t>взвешивания результатов при различных подходах к</w:t>
      </w:r>
      <w:r>
        <w:rPr>
          <w:spacing w:val="-1"/>
        </w:rPr>
        <w:t xml:space="preserve"> </w:t>
      </w:r>
      <w:r>
        <w:rPr>
          <w:spacing w:val="-3"/>
        </w:rPr>
        <w:t>оценке.</w:t>
      </w:r>
    </w:p>
    <w:p w:rsidR="00346E91" w:rsidRDefault="00346E91">
      <w:pPr>
        <w:spacing w:before="4"/>
        <w:ind w:left="232" w:right="55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Таблица №70 Значение </w:t>
      </w:r>
      <w:r>
        <w:rPr>
          <w:rFonts w:ascii="Times New Roman" w:hAnsi="Times New Roman"/>
          <w:spacing w:val="-3"/>
          <w:sz w:val="18"/>
          <w:szCs w:val="18"/>
        </w:rPr>
        <w:t>рыночной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стоимости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41"/>
        <w:gridCol w:w="2146"/>
        <w:gridCol w:w="1680"/>
        <w:gridCol w:w="2410"/>
      </w:tblGrid>
      <w:tr w:rsidR="00346E91" w:rsidRPr="00261AFB">
        <w:trPr>
          <w:trHeight w:hRule="exact" w:val="427"/>
        </w:trPr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>Подход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460" w:right="303" w:hanging="159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Значение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рыночной</w:t>
            </w:r>
            <w:r w:rsidRPr="00261AFB">
              <w:rPr>
                <w:rFonts w:ascii="Times New Roman" w:hAnsi="Times New Roman"/>
                <w:spacing w:val="-2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стоимости,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Вес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82" w:right="187" w:firstLine="27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Итоговая</w:t>
            </w:r>
            <w:r w:rsidRPr="00261AFB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величина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рыночной стоимости,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</w:tr>
      <w:tr w:rsidR="00346E91" w:rsidRPr="00261AFB">
        <w:trPr>
          <w:trHeight w:hRule="exact" w:val="226"/>
        </w:trPr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Доходный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902170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0,476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429805</w:t>
            </w:r>
          </w:p>
        </w:tc>
      </w:tr>
      <w:tr w:rsidR="00346E91" w:rsidRPr="00261AFB">
        <w:trPr>
          <w:trHeight w:hRule="exact" w:val="221"/>
        </w:trPr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Сравнительный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1049535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0,524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549524</w:t>
            </w:r>
          </w:p>
        </w:tc>
      </w:tr>
      <w:tr w:rsidR="00346E91" w:rsidRPr="00261AFB">
        <w:trPr>
          <w:trHeight w:hRule="exact" w:val="221"/>
        </w:trPr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ИТОГО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Pr="00261AFB" w:rsidRDefault="00346E9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right="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pacing w:val="-1"/>
                <w:sz w:val="18"/>
              </w:rPr>
              <w:t>979328</w:t>
            </w:r>
          </w:p>
        </w:tc>
      </w:tr>
    </w:tbl>
    <w:p w:rsidR="00346E91" w:rsidRDefault="00346E91">
      <w:pPr>
        <w:pStyle w:val="BodyText"/>
        <w:spacing w:line="225" w:lineRule="exact"/>
        <w:ind w:left="952" w:right="558"/>
      </w:pPr>
      <w:r>
        <w:t xml:space="preserve">Итоговая  величина </w:t>
      </w:r>
      <w:r>
        <w:rPr>
          <w:spacing w:val="-3"/>
        </w:rPr>
        <w:t xml:space="preserve">рыночной </w:t>
      </w:r>
      <w:r>
        <w:t>стоимости приведена в</w:t>
      </w:r>
      <w:r>
        <w:rPr>
          <w:spacing w:val="18"/>
        </w:rPr>
        <w:t xml:space="preserve"> </w:t>
      </w:r>
      <w:r>
        <w:rPr>
          <w:spacing w:val="-3"/>
        </w:rPr>
        <w:t>таблице</w:t>
      </w:r>
    </w:p>
    <w:p w:rsidR="00346E91" w:rsidRDefault="00346E91">
      <w:pPr>
        <w:spacing w:before="4"/>
        <w:ind w:left="232" w:right="55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Таблица №71 Итоговая величина </w:t>
      </w:r>
      <w:r>
        <w:rPr>
          <w:rFonts w:ascii="Times New Roman" w:hAnsi="Times New Roman"/>
          <w:spacing w:val="-3"/>
          <w:sz w:val="18"/>
          <w:szCs w:val="18"/>
        </w:rPr>
        <w:t xml:space="preserve">рыночной </w:t>
      </w:r>
      <w:r>
        <w:rPr>
          <w:rFonts w:ascii="Times New Roman" w:hAnsi="Times New Roman"/>
          <w:sz w:val="18"/>
          <w:szCs w:val="18"/>
        </w:rPr>
        <w:t>стоимости разными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подходами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80"/>
        <w:gridCol w:w="2030"/>
        <w:gridCol w:w="2030"/>
        <w:gridCol w:w="2035"/>
      </w:tblGrid>
      <w:tr w:rsidR="00346E91" w:rsidRPr="00261AFB">
        <w:trPr>
          <w:trHeight w:hRule="exact" w:val="677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147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Наименование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объекта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412" w:right="110" w:hanging="29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Результат,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полученный</w:t>
            </w:r>
            <w:r w:rsidRPr="00261AFB">
              <w:rPr>
                <w:rFonts w:ascii="Times New Roman" w:hAnsi="Times New Roman"/>
                <w:spacing w:val="-2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сравнительным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подходом,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20" w:right="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Результат,</w:t>
            </w:r>
            <w:r w:rsidRPr="00261AFB"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полученный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доходным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подходом,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412" w:right="254" w:hanging="154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Итоговая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рыночная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стоимость,</w:t>
            </w:r>
            <w:r w:rsidRPr="00261AFB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</w:tr>
      <w:tr w:rsidR="00346E91" w:rsidRPr="00261AFB">
        <w:trPr>
          <w:trHeight w:hRule="exact" w:val="240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Помещение магазина.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Площадь </w:t>
            </w:r>
            <w:r w:rsidRPr="00261AFB">
              <w:rPr>
                <w:rFonts w:ascii="Times New Roman" w:hAnsi="Times New Roman"/>
                <w:sz w:val="18"/>
              </w:rPr>
              <w:t xml:space="preserve">30,2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кв.</w:t>
            </w:r>
            <w:r w:rsidRPr="00261AFB"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м.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643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1 049</w:t>
            </w:r>
            <w:r w:rsidRPr="00261AFB">
              <w:rPr>
                <w:rFonts w:ascii="Times New Roman" w:eastAsia="Times New Roman"/>
                <w:spacing w:val="3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535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878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902 170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979</w:t>
            </w:r>
            <w:r w:rsidRPr="00261AFB">
              <w:rPr>
                <w:rFonts w:ascii="Times New Roman" w:eastAsia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328</w:t>
            </w:r>
          </w:p>
        </w:tc>
      </w:tr>
    </w:tbl>
    <w:p w:rsidR="00346E91" w:rsidRDefault="00346E91">
      <w:pPr>
        <w:pStyle w:val="BodyText"/>
        <w:spacing w:line="237" w:lineRule="auto"/>
        <w:ind w:right="401" w:firstLine="720"/>
        <w:jc w:val="both"/>
      </w:pPr>
      <w:r>
        <w:t>Анализ полученных результатов на соответствие рыночным данным показал, что рыночная</w:t>
      </w:r>
      <w:r>
        <w:rPr>
          <w:spacing w:val="-17"/>
        </w:rPr>
        <w:t xml:space="preserve"> </w:t>
      </w:r>
      <w:r>
        <w:t xml:space="preserve">стоимость оцениваемого объекта недвижимости имеет величину, соотносимую с показателями рынка. </w:t>
      </w:r>
      <w:r>
        <w:rPr>
          <w:spacing w:val="-3"/>
        </w:rPr>
        <w:t>Стоимость</w:t>
      </w:r>
      <w:r>
        <w:rPr>
          <w:spacing w:val="6"/>
        </w:rPr>
        <w:t xml:space="preserve"> </w:t>
      </w:r>
      <w:r>
        <w:t xml:space="preserve">объектов находится в диапазоне средних величин для объектов, </w:t>
      </w:r>
      <w:r>
        <w:rPr>
          <w:spacing w:val="-3"/>
        </w:rPr>
        <w:t xml:space="preserve">расположенных </w:t>
      </w:r>
      <w:r>
        <w:t>в аналогичной части города</w:t>
      </w:r>
      <w:r>
        <w:rPr>
          <w:spacing w:val="13"/>
        </w:rPr>
        <w:t xml:space="preserve"> </w:t>
      </w:r>
      <w:r>
        <w:t>Кирова, имеющих аналогичное назначение и техническое</w:t>
      </w:r>
      <w:r>
        <w:rPr>
          <w:spacing w:val="-35"/>
        </w:rPr>
        <w:t xml:space="preserve"> </w:t>
      </w:r>
      <w:r>
        <w:t>состояние.</w:t>
      </w:r>
    </w:p>
    <w:p w:rsidR="00346E91" w:rsidRDefault="00346E91">
      <w:pPr>
        <w:pStyle w:val="BodyText"/>
        <w:spacing w:before="1"/>
        <w:ind w:left="952" w:right="558"/>
      </w:pPr>
      <w:r>
        <w:t xml:space="preserve">Рыночная </w:t>
      </w:r>
      <w:r>
        <w:rPr>
          <w:spacing w:val="-3"/>
        </w:rPr>
        <w:t xml:space="preserve">стоимость </w:t>
      </w:r>
      <w:r>
        <w:t xml:space="preserve">1 кв. м </w:t>
      </w:r>
      <w:r>
        <w:rPr>
          <w:spacing w:val="-3"/>
        </w:rPr>
        <w:t xml:space="preserve">общей </w:t>
      </w:r>
      <w:r>
        <w:t xml:space="preserve">площади  оцениваемого объекта  </w:t>
      </w:r>
      <w:r>
        <w:rPr>
          <w:spacing w:val="-3"/>
        </w:rPr>
        <w:t xml:space="preserve">получилась </w:t>
      </w:r>
      <w:r>
        <w:t>равной 32 400</w:t>
      </w:r>
      <w:r>
        <w:rPr>
          <w:spacing w:val="41"/>
        </w:rPr>
        <w:t xml:space="preserve"> </w:t>
      </w:r>
      <w:r>
        <w:t>рублей.</w:t>
      </w:r>
    </w:p>
    <w:p w:rsidR="00346E91" w:rsidRDefault="00346E91">
      <w:pPr>
        <w:pStyle w:val="BodyText"/>
        <w:ind w:right="404"/>
        <w:jc w:val="both"/>
      </w:pPr>
      <w:r>
        <w:t>Тем временем риэлторские фирмы, занимающиеся продажей коммерческой недвижимости,</w:t>
      </w:r>
      <w:r>
        <w:rPr>
          <w:spacing w:val="8"/>
        </w:rPr>
        <w:t xml:space="preserve"> </w:t>
      </w:r>
      <w:r>
        <w:t xml:space="preserve">выставляют аналогичные объекты по цене не менее 25 000 </w:t>
      </w:r>
      <w:r>
        <w:rPr>
          <w:spacing w:val="-3"/>
        </w:rPr>
        <w:t xml:space="preserve">рублей </w:t>
      </w:r>
      <w:r>
        <w:t>за 1 кв. м, что отражено в расчетах сравнительного</w:t>
      </w:r>
      <w:r>
        <w:rPr>
          <w:spacing w:val="-18"/>
        </w:rPr>
        <w:t xml:space="preserve"> </w:t>
      </w:r>
      <w:r>
        <w:t>подхода. Можно</w:t>
      </w:r>
      <w:r>
        <w:rPr>
          <w:spacing w:val="28"/>
        </w:rPr>
        <w:t xml:space="preserve"> </w:t>
      </w:r>
      <w:r>
        <w:t>сделать</w:t>
      </w:r>
      <w:r>
        <w:rPr>
          <w:spacing w:val="31"/>
        </w:rPr>
        <w:t xml:space="preserve"> </w:t>
      </w:r>
      <w:r>
        <w:t>вывод,</w:t>
      </w:r>
      <w:r>
        <w:rPr>
          <w:spacing w:val="34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рыночная</w:t>
      </w:r>
      <w:r>
        <w:rPr>
          <w:spacing w:val="30"/>
        </w:rPr>
        <w:t xml:space="preserve"> </w:t>
      </w:r>
      <w:r>
        <w:t>стоимость</w:t>
      </w:r>
      <w:r>
        <w:rPr>
          <w:spacing w:val="36"/>
        </w:rPr>
        <w:t xml:space="preserve"> </w:t>
      </w:r>
      <w:r>
        <w:t>оцениваемого</w:t>
      </w:r>
      <w:r>
        <w:rPr>
          <w:spacing w:val="32"/>
        </w:rPr>
        <w:t xml:space="preserve"> </w:t>
      </w:r>
      <w:r>
        <w:t>объекта</w:t>
      </w:r>
      <w:r>
        <w:rPr>
          <w:spacing w:val="33"/>
        </w:rPr>
        <w:t xml:space="preserve"> </w:t>
      </w:r>
      <w:r>
        <w:t>недвижимости</w:t>
      </w:r>
      <w:r>
        <w:rPr>
          <w:spacing w:val="34"/>
        </w:rPr>
        <w:t xml:space="preserve"> </w:t>
      </w:r>
      <w:r>
        <w:t>соответствует</w:t>
      </w:r>
      <w:r>
        <w:rPr>
          <w:spacing w:val="30"/>
        </w:rPr>
        <w:t xml:space="preserve"> </w:t>
      </w:r>
      <w:r>
        <w:t>рыночным данным.</w:t>
      </w:r>
    </w:p>
    <w:p w:rsidR="00346E91" w:rsidRDefault="00346E91">
      <w:pPr>
        <w:spacing w:before="4"/>
        <w:ind w:left="23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Таблица №72 Итоговая величина </w:t>
      </w:r>
      <w:r>
        <w:rPr>
          <w:rFonts w:ascii="Times New Roman" w:hAnsi="Times New Roman"/>
          <w:spacing w:val="-3"/>
          <w:sz w:val="18"/>
          <w:szCs w:val="18"/>
        </w:rPr>
        <w:t>рыночной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стоимости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5"/>
        <w:gridCol w:w="4584"/>
        <w:gridCol w:w="1507"/>
        <w:gridCol w:w="3024"/>
      </w:tblGrid>
      <w:tr w:rsidR="00346E91" w:rsidRPr="00261AFB">
        <w:trPr>
          <w:trHeight w:hRule="exact" w:val="638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№пп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Год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ввода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67" w:right="158" w:firstLine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Итоговая величина</w:t>
            </w:r>
            <w:r w:rsidRPr="00261AFB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рыночной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стоимости на дату оценки 12</w:t>
            </w:r>
            <w:r w:rsidRPr="00261AFB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июля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2010г.,</w:t>
            </w:r>
            <w:r w:rsidRPr="00261AFB"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руб.</w:t>
            </w:r>
          </w:p>
        </w:tc>
      </w:tr>
      <w:tr w:rsidR="00346E91" w:rsidRPr="00261AFB">
        <w:trPr>
          <w:trHeight w:hRule="exact" w:val="298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w w:val="101"/>
                <w:sz w:val="18"/>
              </w:rP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Помещение магазина.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Площадь </w:t>
            </w:r>
            <w:r w:rsidRPr="00261AFB">
              <w:rPr>
                <w:rFonts w:ascii="Times New Roman" w:hAnsi="Times New Roman"/>
                <w:sz w:val="18"/>
              </w:rPr>
              <w:t xml:space="preserve">30,2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кв.</w:t>
            </w:r>
            <w:r w:rsidRPr="00261AFB"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>м.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1917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926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979 000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рублей</w:t>
            </w:r>
          </w:p>
        </w:tc>
      </w:tr>
    </w:tbl>
    <w:p w:rsidR="00346E91" w:rsidRDefault="00346E91">
      <w:pPr>
        <w:pStyle w:val="BodyText"/>
        <w:ind w:right="282"/>
      </w:pPr>
      <w:r>
        <w:t>Рыночная</w:t>
      </w:r>
      <w:r>
        <w:rPr>
          <w:spacing w:val="15"/>
        </w:rPr>
        <w:t xml:space="preserve"> </w:t>
      </w:r>
      <w:r>
        <w:t>стоимость</w:t>
      </w:r>
      <w:r>
        <w:rPr>
          <w:spacing w:val="21"/>
        </w:rPr>
        <w:t xml:space="preserve"> </w:t>
      </w:r>
      <w:r>
        <w:t>оцениваемого</w:t>
      </w:r>
      <w:r>
        <w:rPr>
          <w:spacing w:val="21"/>
        </w:rPr>
        <w:t xml:space="preserve"> </w:t>
      </w:r>
      <w:r>
        <w:t>объекта,</w:t>
      </w:r>
      <w:r>
        <w:rPr>
          <w:spacing w:val="19"/>
        </w:rPr>
        <w:t xml:space="preserve"> </w:t>
      </w:r>
      <w:r>
        <w:t>принадлежащего</w:t>
      </w:r>
      <w:r>
        <w:rPr>
          <w:spacing w:val="12"/>
        </w:rPr>
        <w:t xml:space="preserve"> </w:t>
      </w:r>
      <w:r>
        <w:t>МО</w:t>
      </w:r>
      <w:r>
        <w:rPr>
          <w:spacing w:val="20"/>
        </w:rPr>
        <w:t xml:space="preserve"> </w:t>
      </w:r>
      <w:r>
        <w:t>«Город</w:t>
      </w:r>
      <w:r>
        <w:rPr>
          <w:spacing w:val="19"/>
        </w:rPr>
        <w:t xml:space="preserve"> </w:t>
      </w:r>
      <w:r>
        <w:t>Киров»,</w:t>
      </w:r>
      <w:r>
        <w:rPr>
          <w:spacing w:val="19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согласовании</w:t>
      </w:r>
      <w:r>
        <w:rPr>
          <w:spacing w:val="19"/>
        </w:rPr>
        <w:t xml:space="preserve"> </w:t>
      </w:r>
      <w:r>
        <w:t>результатов на дату</w:t>
      </w:r>
      <w:r>
        <w:rPr>
          <w:spacing w:val="-8"/>
        </w:rPr>
        <w:t xml:space="preserve"> </w:t>
      </w:r>
      <w:r>
        <w:t>оценки</w:t>
      </w:r>
    </w:p>
    <w:p w:rsidR="00346E91" w:rsidRDefault="00346E91">
      <w:pPr>
        <w:pStyle w:val="BodyText"/>
        <w:ind w:right="558"/>
      </w:pPr>
      <w:r>
        <w:t xml:space="preserve">12 июля 2010 года  с </w:t>
      </w:r>
      <w:r>
        <w:rPr>
          <w:spacing w:val="-3"/>
        </w:rPr>
        <w:t xml:space="preserve">учетом </w:t>
      </w:r>
      <w:r>
        <w:t>НДС округленно</w:t>
      </w:r>
      <w:r>
        <w:rPr>
          <w:spacing w:val="6"/>
        </w:rPr>
        <w:t xml:space="preserve"> </w:t>
      </w:r>
      <w:r>
        <w:t>равна:</w:t>
      </w:r>
    </w:p>
    <w:p w:rsidR="00346E91" w:rsidRDefault="00346E91">
      <w:pPr>
        <w:ind w:left="232" w:right="55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Таблица №73 </w:t>
      </w:r>
      <w:r>
        <w:rPr>
          <w:rFonts w:ascii="Times New Roman" w:hAnsi="Times New Roman"/>
          <w:sz w:val="20"/>
          <w:szCs w:val="20"/>
        </w:rPr>
        <w:t>Итоговая величина рыночной</w:t>
      </w:r>
      <w:r>
        <w:rPr>
          <w:rFonts w:ascii="Times New Roman" w:hAnsi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стоимости</w:t>
      </w:r>
    </w:p>
    <w:p w:rsidR="00346E91" w:rsidRDefault="00346E91">
      <w:pPr>
        <w:spacing w:line="326" w:lineRule="exact"/>
        <w:ind w:left="112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</w:r>
      <w:r w:rsidRPr="00331364">
        <w:rPr>
          <w:rFonts w:ascii="Times New Roman" w:hAnsi="Times New Roman"/>
          <w:position w:val="-6"/>
          <w:sz w:val="20"/>
          <w:szCs w:val="20"/>
        </w:rPr>
        <w:pict>
          <v:group id="_x0000_s3816" style="width:502.35pt;height:16.35pt;mso-position-horizontal-relative:char;mso-position-vertical-relative:line" coordsize="10047,327">
            <v:group id="_x0000_s3817" style="position:absolute;left:14;top:14;width:5055;height:2" coordorigin="14,14" coordsize="5055,2">
              <v:shape id="_x0000_s3818" style="position:absolute;left:14;top:14;width:5055;height:2" coordorigin="14,14" coordsize="5055,0" path="m14,14r5055,e" filled="f" strokeweight=".72pt">
                <v:path arrowok="t"/>
              </v:shape>
            </v:group>
            <v:group id="_x0000_s3819" style="position:absolute;left:5083;top:14;width:4949;height:2" coordorigin="5083,14" coordsize="4949,2">
              <v:shape id="_x0000_s3820" style="position:absolute;left:5083;top:14;width:4949;height:2" coordorigin="5083,14" coordsize="4949,0" path="m5083,14r4949,e" filled="f" strokeweight=".72pt">
                <v:path arrowok="t"/>
              </v:shape>
            </v:group>
            <v:group id="_x0000_s3821" style="position:absolute;left:7;top:7;width:2;height:312" coordorigin="7,7" coordsize="2,312">
              <v:shape id="_x0000_s3822" style="position:absolute;left:7;top:7;width:2;height:312" coordorigin="7,7" coordsize="0,312" path="m7,7r,312e" filled="f" strokeweight=".72pt">
                <v:path arrowok="t"/>
              </v:shape>
            </v:group>
            <v:group id="_x0000_s3823" style="position:absolute;left:14;top:312;width:5055;height:2" coordorigin="14,312" coordsize="5055,2">
              <v:shape id="_x0000_s3824" style="position:absolute;left:14;top:312;width:5055;height:2" coordorigin="14,312" coordsize="5055,0" path="m14,312r5055,e" filled="f" strokeweight=".72pt">
                <v:path arrowok="t"/>
              </v:shape>
            </v:group>
            <v:group id="_x0000_s3825" style="position:absolute;left:5076;top:7;width:2;height:312" coordorigin="5076,7" coordsize="2,312">
              <v:shape id="_x0000_s3826" style="position:absolute;left:5076;top:7;width:2;height:312" coordorigin="5076,7" coordsize="0,312" path="m5076,7r,312e" filled="f" strokeweight=".72pt">
                <v:path arrowok="t"/>
              </v:shape>
            </v:group>
            <v:group id="_x0000_s3827" style="position:absolute;left:5083;top:312;width:4949;height:2" coordorigin="5083,312" coordsize="4949,2">
              <v:shape id="_x0000_s3828" style="position:absolute;left:5083;top:312;width:4949;height:2" coordorigin="5083,312" coordsize="4949,0" path="m5083,312r4949,e" filled="f" strokeweight=".72pt">
                <v:path arrowok="t"/>
              </v:shape>
            </v:group>
            <v:group id="_x0000_s3829" style="position:absolute;left:10039;top:7;width:2;height:312" coordorigin="10039,7" coordsize="2,312">
              <v:shape id="_x0000_s3830" style="position:absolute;left:10039;top:7;width:2;height:312" coordorigin="10039,7" coordsize="0,312" path="m10039,7r,312e" filled="f" strokeweight=".72pt">
                <v:path arrowok="t"/>
              </v:shape>
              <v:shape id="_x0000_s3831" type="#_x0000_t202" style="position:absolute;left:7;top:14;width:5069;height:298" filled="f" stroked="f">
                <v:textbox inset="0,0,0,0">
                  <w:txbxContent>
                    <w:p w:rsidR="00346E91" w:rsidRDefault="00346E91">
                      <w:pPr>
                        <w:spacing w:before="2"/>
                        <w:ind w:left="11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Помещение магазина. 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 xml:space="preserve">Площадь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30,2 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>кв.</w:t>
                      </w:r>
                      <w:r>
                        <w:rPr>
                          <w:rFonts w:ascii="Times New Roman" w:hAnsi="Times New Roman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>м.</w:t>
                      </w:r>
                    </w:p>
                  </w:txbxContent>
                </v:textbox>
              </v:shape>
              <v:shape id="_x0000_s3832" type="#_x0000_t202" style="position:absolute;left:5076;top:14;width:4964;height:298" filled="f" stroked="f">
                <v:textbox inset="0,0,0,0">
                  <w:txbxContent>
                    <w:p w:rsidR="00346E91" w:rsidRDefault="00346E91">
                      <w:pPr>
                        <w:spacing w:before="2"/>
                        <w:ind w:left="11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979 000  рублей, вкл.</w:t>
                      </w:r>
                      <w:r>
                        <w:rPr>
                          <w:rFonts w:ascii="Times New Roman" w:hAnsi="Times New Roman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18"/>
                        </w:rPr>
                        <w:t>НДС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spacing w:before="10"/>
        <w:rPr>
          <w:rFonts w:ascii="Times New Roman" w:hAnsi="Times New Roman"/>
          <w:sz w:val="18"/>
          <w:szCs w:val="18"/>
        </w:rPr>
      </w:pPr>
    </w:p>
    <w:p w:rsidR="00346E91" w:rsidRDefault="00346E91">
      <w:pPr>
        <w:pStyle w:val="BodyText"/>
        <w:tabs>
          <w:tab w:val="left" w:pos="6712"/>
          <w:tab w:val="left" w:pos="8119"/>
        </w:tabs>
        <w:ind w:left="952" w:right="558"/>
      </w:pPr>
      <w:r>
        <w:t>Директор ООО «Аналит»,</w:t>
      </w:r>
      <w:r>
        <w:rPr>
          <w:spacing w:val="3"/>
        </w:rPr>
        <w:t xml:space="preserve"> </w:t>
      </w:r>
      <w:r>
        <w:rPr>
          <w:spacing w:val="-3"/>
        </w:rPr>
        <w:t>оценщик</w:t>
      </w:r>
      <w:r>
        <w:rPr>
          <w:spacing w:val="-3"/>
        </w:rPr>
        <w:tab/>
      </w:r>
      <w:r>
        <w:rPr>
          <w:spacing w:val="-3"/>
          <w:u w:val="single" w:color="000000"/>
        </w:rPr>
        <w:tab/>
      </w:r>
      <w:r>
        <w:rPr>
          <w:spacing w:val="-3"/>
        </w:rPr>
        <w:t>М.А.Королева</w:t>
      </w:r>
    </w:p>
    <w:p w:rsidR="00346E91" w:rsidRDefault="00346E91">
      <w:pPr>
        <w:sectPr w:rsidR="00346E91">
          <w:pgSz w:w="11900" w:h="16840"/>
          <w:pgMar w:top="1140" w:right="440" w:bottom="1060" w:left="900" w:header="738" w:footer="864" w:gutter="0"/>
          <w:cols w:space="720"/>
        </w:sectPr>
      </w:pPr>
    </w:p>
    <w:p w:rsidR="00346E91" w:rsidRDefault="00346E91">
      <w:pPr>
        <w:spacing w:before="6"/>
        <w:rPr>
          <w:rFonts w:ascii="Times New Roman" w:hAnsi="Times New Roman"/>
          <w:sz w:val="15"/>
          <w:szCs w:val="15"/>
        </w:rPr>
      </w:pPr>
    </w:p>
    <w:p w:rsidR="00346E91" w:rsidRDefault="00346E91">
      <w:pPr>
        <w:pStyle w:val="Heading4"/>
        <w:ind w:left="232" w:right="267"/>
        <w:rPr>
          <w:b w:val="0"/>
          <w:bCs w:val="0"/>
        </w:rPr>
      </w:pPr>
      <w:r>
        <w:t>7.СВЕДЕНИЯ ОБ</w:t>
      </w:r>
      <w:r>
        <w:rPr>
          <w:spacing w:val="-6"/>
        </w:rPr>
        <w:t xml:space="preserve"> </w:t>
      </w:r>
      <w:r>
        <w:t>ОЦЕНЩИКЕ</w:t>
      </w:r>
    </w:p>
    <w:p w:rsidR="00346E91" w:rsidRDefault="00346E91">
      <w:pPr>
        <w:pStyle w:val="BodyText"/>
        <w:spacing w:before="111"/>
        <w:ind w:right="267"/>
      </w:pPr>
      <w:r>
        <w:t xml:space="preserve">Заключение и отчет по оценке подготовлены </w:t>
      </w:r>
      <w:r>
        <w:rPr>
          <w:b/>
        </w:rPr>
        <w:t xml:space="preserve">ООО «Аналит», </w:t>
      </w:r>
      <w:r>
        <w:rPr>
          <w:spacing w:val="-3"/>
        </w:rPr>
        <w:t xml:space="preserve">специализирующейся  </w:t>
      </w:r>
      <w:r>
        <w:t>в  широком</w:t>
      </w:r>
      <w:r>
        <w:rPr>
          <w:spacing w:val="2"/>
        </w:rPr>
        <w:t xml:space="preserve"> </w:t>
      </w:r>
      <w:r>
        <w:t>спектре оценочных  и консалтинговых</w:t>
      </w:r>
      <w:r>
        <w:rPr>
          <w:spacing w:val="-2"/>
        </w:rPr>
        <w:t xml:space="preserve"> </w:t>
      </w:r>
      <w:r>
        <w:rPr>
          <w:spacing w:val="-3"/>
        </w:rPr>
        <w:t>услуг.</w:t>
      </w:r>
    </w:p>
    <w:p w:rsidR="00346E91" w:rsidRDefault="00346E91">
      <w:pPr>
        <w:spacing w:before="124"/>
        <w:ind w:left="232" w:right="2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Таблица №74 Данные </w:t>
      </w:r>
      <w:r>
        <w:rPr>
          <w:rFonts w:ascii="Times New Roman" w:hAnsi="Times New Roman"/>
          <w:spacing w:val="-3"/>
          <w:sz w:val="18"/>
          <w:szCs w:val="18"/>
        </w:rPr>
        <w:t>об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оценщике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63"/>
        <w:gridCol w:w="5813"/>
      </w:tblGrid>
      <w:tr w:rsidR="00346E91" w:rsidRPr="00261AFB">
        <w:trPr>
          <w:trHeight w:hRule="exact" w:val="427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552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Полное </w:t>
            </w:r>
            <w:r w:rsidRPr="00261AFB">
              <w:rPr>
                <w:rFonts w:ascii="Times New Roman" w:hAnsi="Times New Roman"/>
                <w:sz w:val="18"/>
              </w:rPr>
              <w:t>наименование организации с</w:t>
            </w:r>
            <w:r w:rsidRPr="00261AFB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указанием</w:t>
            </w:r>
            <w:r w:rsidRPr="00261AFB">
              <w:rPr>
                <w:rFonts w:ascii="Times New Roman" w:hAnsi="Times New Roman"/>
                <w:w w:val="10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организационно - правовой</w:t>
            </w:r>
            <w:r w:rsidRPr="00261AFB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формы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ООО</w:t>
            </w:r>
            <w:r w:rsidRPr="00261A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«Аналит»</w:t>
            </w:r>
          </w:p>
        </w:tc>
      </w:tr>
      <w:tr w:rsidR="00346E91" w:rsidRPr="00261AFB">
        <w:trPr>
          <w:trHeight w:hRule="exact" w:val="254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Юридический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адрес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610000, г. Киров, </w:t>
            </w:r>
            <w:r w:rsidRPr="00261AFB">
              <w:rPr>
                <w:rFonts w:ascii="Times New Roman" w:hAnsi="Times New Roman"/>
                <w:spacing w:val="-4"/>
                <w:sz w:val="18"/>
              </w:rPr>
              <w:t xml:space="preserve">ул. </w:t>
            </w:r>
            <w:r w:rsidRPr="00261AFB">
              <w:rPr>
                <w:rFonts w:ascii="Times New Roman" w:hAnsi="Times New Roman"/>
                <w:sz w:val="18"/>
              </w:rPr>
              <w:t>Дрелевского,</w:t>
            </w:r>
            <w:r w:rsidRPr="00261AFB"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18</w:t>
            </w:r>
          </w:p>
        </w:tc>
      </w:tr>
      <w:tr w:rsidR="00346E91" w:rsidRPr="00261AFB">
        <w:trPr>
          <w:trHeight w:hRule="exact" w:val="226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ИНН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4345041069</w:t>
            </w:r>
          </w:p>
        </w:tc>
      </w:tr>
      <w:tr w:rsidR="00346E91" w:rsidRPr="00261AFB">
        <w:trPr>
          <w:trHeight w:hRule="exact" w:val="221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ОГРН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1034316538101</w:t>
            </w:r>
          </w:p>
        </w:tc>
      </w:tr>
      <w:tr w:rsidR="00346E91" w:rsidRPr="00261AFB">
        <w:trPr>
          <w:trHeight w:hRule="exact" w:val="221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Расчетные счета в</w:t>
            </w:r>
            <w:r w:rsidRPr="00261AFB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банках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 xml:space="preserve">40702810300010001024 в </w:t>
            </w:r>
            <w:r w:rsidRPr="00261AFB">
              <w:rPr>
                <w:rFonts w:ascii="Times New Roman" w:hAnsi="Times New Roman"/>
                <w:spacing w:val="-3"/>
                <w:sz w:val="18"/>
              </w:rPr>
              <w:t xml:space="preserve">ОАО </w:t>
            </w:r>
            <w:r w:rsidRPr="00261AFB">
              <w:rPr>
                <w:rFonts w:ascii="Times New Roman" w:hAnsi="Times New Roman"/>
                <w:sz w:val="18"/>
              </w:rPr>
              <w:t>КБ</w:t>
            </w:r>
            <w:r w:rsidRPr="00261AFB"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«Хлынов»</w:t>
            </w:r>
          </w:p>
        </w:tc>
      </w:tr>
      <w:tr w:rsidR="00346E91" w:rsidRPr="00261AFB">
        <w:trPr>
          <w:trHeight w:hRule="exact" w:val="427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Полис страхования гражданской</w:t>
            </w:r>
            <w:r w:rsidRPr="00261AFB">
              <w:rPr>
                <w:rFonts w:ascii="Times New Roman" w:hAnsi="Times New Roman"/>
                <w:spacing w:val="-17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ответственности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ind w:left="105" w:right="8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10160В4001813 выдан СК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«Военно </w:t>
            </w:r>
            <w:r>
              <w:rPr>
                <w:rFonts w:ascii="Times New Roman" w:hAnsi="Times New Roman"/>
                <w:sz w:val="18"/>
                <w:szCs w:val="18"/>
              </w:rPr>
              <w:t>– страховая</w:t>
            </w:r>
            <w:r>
              <w:rPr>
                <w:rFonts w:ascii="Times New Roman" w:hAnsi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компания»</w:t>
            </w:r>
            <w:r>
              <w:rPr>
                <w:rFonts w:ascii="Times New Roman" w:hAnsi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20.07.2010г.</w:t>
            </w:r>
          </w:p>
        </w:tc>
      </w:tr>
      <w:tr w:rsidR="00346E91" w:rsidRPr="00261AFB">
        <w:trPr>
          <w:trHeight w:hRule="exact" w:val="226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Почтовый адрес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610000, г. Киров, а/я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023</w:t>
            </w:r>
          </w:p>
        </w:tc>
      </w:tr>
      <w:tr w:rsidR="00346E91" w:rsidRPr="00261AFB">
        <w:trPr>
          <w:trHeight w:hRule="exact" w:val="221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Телефон/факс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eastAsia="Times New Roman"/>
                <w:sz w:val="18"/>
              </w:rPr>
              <w:t>(8332) 46-36-45,</w:t>
            </w:r>
            <w:r w:rsidRPr="00261AFB">
              <w:rPr>
                <w:rFonts w:ascii="Times New Roman" w:eastAsia="Times New Roman"/>
                <w:spacing w:val="42"/>
                <w:sz w:val="18"/>
              </w:rPr>
              <w:t xml:space="preserve"> </w:t>
            </w:r>
            <w:r w:rsidRPr="00261AFB">
              <w:rPr>
                <w:rFonts w:ascii="Times New Roman" w:eastAsia="Times New Roman"/>
                <w:sz w:val="18"/>
              </w:rPr>
              <w:t>781-786</w:t>
            </w:r>
          </w:p>
        </w:tc>
      </w:tr>
      <w:tr w:rsidR="00346E91" w:rsidRPr="00261AFB">
        <w:trPr>
          <w:trHeight w:hRule="exact" w:val="221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 w:rsidRPr="00261AFB">
              <w:rPr>
                <w:rFonts w:ascii="Times New Roman" w:hAnsi="Times New Roman"/>
                <w:sz w:val="18"/>
              </w:rPr>
              <w:t>Электронные</w:t>
            </w:r>
            <w:r w:rsidRPr="00261A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61AFB">
              <w:rPr>
                <w:rFonts w:ascii="Times New Roman" w:hAnsi="Times New Roman"/>
                <w:sz w:val="18"/>
              </w:rPr>
              <w:t>адреса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91" w:rsidRDefault="00346E91">
            <w:pPr>
              <w:pStyle w:val="TableParagraph"/>
              <w:spacing w:line="202" w:lineRule="exact"/>
              <w:ind w:left="1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E–mail: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sz w:val="18"/>
                  <w:szCs w:val="18"/>
                </w:rPr>
                <w:t>markor05@mail.ru</w:t>
              </w:r>
            </w:hyperlink>
          </w:p>
        </w:tc>
      </w:tr>
    </w:tbl>
    <w:p w:rsidR="00346E91" w:rsidRDefault="00346E91">
      <w:pPr>
        <w:pStyle w:val="BodyText"/>
        <w:spacing w:before="115"/>
        <w:ind w:right="260"/>
        <w:jc w:val="both"/>
      </w:pPr>
      <w:r>
        <w:t xml:space="preserve">Профессиональный </w:t>
      </w:r>
      <w:r>
        <w:rPr>
          <w:spacing w:val="-3"/>
        </w:rPr>
        <w:t xml:space="preserve">уровень </w:t>
      </w:r>
      <w:r>
        <w:t>экспертов-оценщиков подтвержден дипломами МИПК при</w:t>
      </w:r>
      <w:r>
        <w:rPr>
          <w:spacing w:val="41"/>
        </w:rPr>
        <w:t xml:space="preserve"> </w:t>
      </w:r>
      <w:r>
        <w:t>Санкт-Петербургском государственном техническом университете, свидетельством о повышении квалификации</w:t>
      </w:r>
      <w:r>
        <w:rPr>
          <w:spacing w:val="23"/>
        </w:rPr>
        <w:t xml:space="preserve"> </w:t>
      </w:r>
      <w:r>
        <w:t>Нижегородского университета им.</w:t>
      </w:r>
      <w:r>
        <w:rPr>
          <w:spacing w:val="-22"/>
        </w:rPr>
        <w:t xml:space="preserve"> </w:t>
      </w:r>
      <w:r>
        <w:t>Н.И.Лобачевского.</w:t>
      </w:r>
    </w:p>
    <w:p w:rsidR="00346E91" w:rsidRDefault="00346E91">
      <w:pPr>
        <w:pStyle w:val="BodyText"/>
        <w:spacing w:before="120"/>
        <w:ind w:right="264"/>
        <w:jc w:val="both"/>
      </w:pPr>
      <w:r>
        <w:t>Применяемые фирмой стандарты оценки соответствуют требованиям Федерального закона «Об</w:t>
      </w:r>
      <w:r>
        <w:rPr>
          <w:spacing w:val="34"/>
        </w:rPr>
        <w:t xml:space="preserve"> </w:t>
      </w:r>
      <w:r>
        <w:t xml:space="preserve">оценочной деятельности  в  Российской  Федерации»  №  135-ФЗ  </w:t>
      </w:r>
      <w:r>
        <w:rPr>
          <w:spacing w:val="-3"/>
        </w:rPr>
        <w:t xml:space="preserve">от  </w:t>
      </w:r>
      <w:r>
        <w:t xml:space="preserve">29.07.1998  года;  федеральных  стандартов  </w:t>
      </w:r>
      <w:r>
        <w:rPr>
          <w:spacing w:val="-3"/>
        </w:rPr>
        <w:t>оценки</w:t>
      </w:r>
      <w:r>
        <w:rPr>
          <w:spacing w:val="33"/>
        </w:rPr>
        <w:t xml:space="preserve"> </w:t>
      </w:r>
      <w:r>
        <w:t>ФСО</w:t>
      </w:r>
    </w:p>
    <w:p w:rsidR="00346E91" w:rsidRDefault="00346E91">
      <w:pPr>
        <w:pStyle w:val="BodyText"/>
        <w:ind w:right="263"/>
        <w:jc w:val="both"/>
      </w:pPr>
      <w:r>
        <w:t xml:space="preserve">№№1-3, </w:t>
      </w:r>
      <w:r>
        <w:rPr>
          <w:spacing w:val="-3"/>
        </w:rPr>
        <w:t xml:space="preserve">сводом </w:t>
      </w:r>
      <w:r>
        <w:t xml:space="preserve">стандартов оценки Российского общества </w:t>
      </w:r>
      <w:r>
        <w:rPr>
          <w:spacing w:val="-3"/>
        </w:rPr>
        <w:t xml:space="preserve">оценщиков </w:t>
      </w:r>
      <w:r>
        <w:t xml:space="preserve">(ССО РОО 2010) и «Международных стандартов оценки МСО-2005» Международного комитета по стандартам </w:t>
      </w:r>
      <w:r>
        <w:rPr>
          <w:spacing w:val="-3"/>
        </w:rPr>
        <w:t>оценки</w:t>
      </w:r>
      <w:r>
        <w:rPr>
          <w:spacing w:val="-13"/>
        </w:rPr>
        <w:t xml:space="preserve"> </w:t>
      </w:r>
      <w:r>
        <w:t>(IVSC).</w:t>
      </w:r>
    </w:p>
    <w:p w:rsidR="00346E91" w:rsidRDefault="00346E91">
      <w:pPr>
        <w:spacing w:before="8"/>
        <w:rPr>
          <w:rFonts w:ascii="Times New Roman" w:hAnsi="Times New Roman"/>
          <w:sz w:val="19"/>
          <w:szCs w:val="19"/>
        </w:rPr>
      </w:pPr>
    </w:p>
    <w:p w:rsidR="00346E91" w:rsidRDefault="00346E91">
      <w:pPr>
        <w:pStyle w:val="BodyText"/>
        <w:ind w:left="952" w:right="267"/>
      </w:pPr>
      <w:r>
        <w:t xml:space="preserve">В работе по оценке принимали </w:t>
      </w:r>
      <w:r>
        <w:rPr>
          <w:spacing w:val="-3"/>
        </w:rPr>
        <w:t>участие:</w:t>
      </w:r>
    </w:p>
    <w:p w:rsidR="00346E91" w:rsidRDefault="00346E91">
      <w:pPr>
        <w:pStyle w:val="BodyText"/>
        <w:ind w:right="264"/>
        <w:jc w:val="both"/>
      </w:pPr>
      <w:r>
        <w:rPr>
          <w:b/>
          <w:bCs/>
          <w:i/>
        </w:rPr>
        <w:t>Королева</w:t>
      </w:r>
      <w:r>
        <w:rPr>
          <w:b/>
          <w:bCs/>
          <w:i/>
          <w:spacing w:val="25"/>
        </w:rPr>
        <w:t xml:space="preserve"> </w:t>
      </w:r>
      <w:r>
        <w:rPr>
          <w:b/>
          <w:bCs/>
          <w:i/>
        </w:rPr>
        <w:t>Марина</w:t>
      </w:r>
      <w:r>
        <w:rPr>
          <w:b/>
          <w:bCs/>
          <w:i/>
          <w:spacing w:val="25"/>
        </w:rPr>
        <w:t xml:space="preserve"> </w:t>
      </w:r>
      <w:r>
        <w:rPr>
          <w:b/>
          <w:bCs/>
          <w:i/>
        </w:rPr>
        <w:t>Алексеевна,</w:t>
      </w:r>
      <w:r>
        <w:rPr>
          <w:b/>
          <w:bCs/>
          <w:i/>
          <w:spacing w:val="27"/>
        </w:rPr>
        <w:t xml:space="preserve"> </w:t>
      </w:r>
      <w:r>
        <w:rPr>
          <w:spacing w:val="-3"/>
        </w:rPr>
        <w:t>директор</w:t>
      </w:r>
      <w:r>
        <w:rPr>
          <w:spacing w:val="8"/>
        </w:rPr>
        <w:t xml:space="preserve"> </w:t>
      </w:r>
      <w:r>
        <w:t>фирмы</w:t>
      </w:r>
      <w:r>
        <w:rPr>
          <w:spacing w:val="24"/>
        </w:rPr>
        <w:t xml:space="preserve"> </w:t>
      </w:r>
      <w:r>
        <w:t>«Аналит»</w:t>
      </w:r>
      <w:r>
        <w:rPr>
          <w:spacing w:val="24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rPr>
          <w:spacing w:val="-3"/>
        </w:rPr>
        <w:t>сбор,</w:t>
      </w:r>
      <w:r>
        <w:rPr>
          <w:spacing w:val="28"/>
        </w:rPr>
        <w:t xml:space="preserve"> </w:t>
      </w:r>
      <w:r>
        <w:t>подготовка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анализ</w:t>
      </w:r>
      <w:r>
        <w:rPr>
          <w:spacing w:val="27"/>
        </w:rPr>
        <w:t xml:space="preserve"> </w:t>
      </w:r>
      <w:r>
        <w:t>данных,</w:t>
      </w:r>
      <w:r>
        <w:rPr>
          <w:spacing w:val="28"/>
        </w:rPr>
        <w:t xml:space="preserve"> </w:t>
      </w:r>
      <w:r>
        <w:t xml:space="preserve">фотофиксация, методическое обеспечение, оценка, </w:t>
      </w:r>
      <w:r>
        <w:rPr>
          <w:spacing w:val="-3"/>
        </w:rPr>
        <w:t>составление</w:t>
      </w:r>
      <w:r>
        <w:rPr>
          <w:spacing w:val="3"/>
        </w:rPr>
        <w:t xml:space="preserve"> </w:t>
      </w:r>
      <w:r>
        <w:t>отчета.</w:t>
      </w:r>
    </w:p>
    <w:p w:rsidR="00346E91" w:rsidRDefault="00346E91">
      <w:pPr>
        <w:spacing w:before="9"/>
        <w:rPr>
          <w:rFonts w:ascii="Times New Roman" w:hAnsi="Times New Roman"/>
          <w:sz w:val="29"/>
          <w:szCs w:val="29"/>
        </w:rPr>
      </w:pPr>
    </w:p>
    <w:p w:rsidR="00346E91" w:rsidRDefault="00346E91">
      <w:pPr>
        <w:spacing w:line="20" w:lineRule="exact"/>
        <w:ind w:left="7644"/>
        <w:rPr>
          <w:rFonts w:ascii="Times New Roman" w:hAnsi="Times New Roman"/>
          <w:sz w:val="2"/>
          <w:szCs w:val="2"/>
        </w:rPr>
      </w:pPr>
      <w:r>
        <w:rPr>
          <w:noProof/>
          <w:lang w:val="ru-RU" w:eastAsia="ru-RU"/>
        </w:rPr>
      </w:r>
      <w:r w:rsidRPr="00BE120C">
        <w:rPr>
          <w:rFonts w:ascii="Times New Roman" w:hAnsi="Times New Roman"/>
          <w:sz w:val="2"/>
          <w:szCs w:val="2"/>
        </w:rPr>
        <w:pict>
          <v:group id="_x0000_s3833" style="width:125.75pt;height:.45pt;mso-position-horizontal-relative:char;mso-position-vertical-relative:line" coordsize="2515,9">
            <v:group id="_x0000_s3834" style="position:absolute;left:4;top:4;width:2507;height:2" coordorigin="4,4" coordsize="2507,2">
              <v:shape id="_x0000_s3835" style="position:absolute;left:4;top:4;width:2507;height:2" coordorigin="4,4" coordsize="2507,0" path="m4,4r2506,e" filled="f" strokeweight=".14225mm">
                <v:path arrowok="t"/>
              </v:shape>
            </v:group>
            <w10:anchorlock/>
          </v:group>
        </w:pict>
      </w:r>
    </w:p>
    <w:p w:rsidR="00346E91" w:rsidRDefault="00346E91">
      <w:pPr>
        <w:rPr>
          <w:rFonts w:ascii="Times New Roman" w:hAnsi="Times New Roman"/>
          <w:sz w:val="12"/>
          <w:szCs w:val="12"/>
        </w:rPr>
      </w:pPr>
    </w:p>
    <w:p w:rsidR="00346E91" w:rsidRDefault="00346E91">
      <w:pPr>
        <w:pStyle w:val="BodyText"/>
        <w:spacing w:before="75"/>
        <w:jc w:val="both"/>
      </w:pPr>
      <w:r>
        <w:rPr>
          <w:u w:val="single" w:color="000000"/>
        </w:rPr>
        <w:t>Образование:</w:t>
      </w:r>
      <w:r>
        <w:rPr>
          <w:spacing w:val="-3"/>
          <w:u w:val="single" w:color="00000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1981г</w:t>
      </w:r>
      <w:r>
        <w:rPr>
          <w:spacing w:val="-9"/>
        </w:rPr>
        <w:t xml:space="preserve"> </w:t>
      </w:r>
      <w:r>
        <w:t>окончила</w:t>
      </w:r>
      <w:r>
        <w:rPr>
          <w:spacing w:val="-2"/>
        </w:rPr>
        <w:t xml:space="preserve"> </w:t>
      </w:r>
      <w:r>
        <w:t>Кировский</w:t>
      </w:r>
      <w:r>
        <w:rPr>
          <w:spacing w:val="-6"/>
        </w:rPr>
        <w:t xml:space="preserve"> </w:t>
      </w:r>
      <w:r>
        <w:t>политехнический</w:t>
      </w:r>
      <w:r>
        <w:rPr>
          <w:spacing w:val="-6"/>
        </w:rPr>
        <w:t xml:space="preserve"> </w:t>
      </w:r>
      <w:r>
        <w:t>институт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специальности</w:t>
      </w:r>
      <w:r>
        <w:rPr>
          <w:spacing w:val="-6"/>
        </w:rPr>
        <w:t xml:space="preserve"> </w:t>
      </w:r>
      <w:r>
        <w:t>«инженер-строитель».</w:t>
      </w:r>
    </w:p>
    <w:p w:rsidR="00346E91" w:rsidRDefault="00346E91">
      <w:pPr>
        <w:pStyle w:val="BodyText"/>
        <w:spacing w:before="120"/>
        <w:jc w:val="both"/>
      </w:pPr>
      <w:r>
        <w:rPr>
          <w:u w:val="single" w:color="000000"/>
        </w:rPr>
        <w:t>Техническая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подготовка:</w:t>
      </w:r>
      <w:r>
        <w:rPr>
          <w:spacing w:val="27"/>
          <w:u w:val="single" w:color="00000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1995</w:t>
      </w:r>
      <w:r>
        <w:rPr>
          <w:spacing w:val="26"/>
        </w:rPr>
        <w:t xml:space="preserve"> </w:t>
      </w:r>
      <w:r>
        <w:t>году</w:t>
      </w:r>
      <w:r>
        <w:rPr>
          <w:spacing w:val="26"/>
        </w:rPr>
        <w:t xml:space="preserve"> </w:t>
      </w:r>
      <w:r>
        <w:t>прошла</w:t>
      </w:r>
      <w:r>
        <w:rPr>
          <w:spacing w:val="28"/>
        </w:rPr>
        <w:t xml:space="preserve"> </w:t>
      </w:r>
      <w:r>
        <w:t>подготовку</w:t>
      </w:r>
      <w:r>
        <w:rPr>
          <w:spacing w:val="1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курсах</w:t>
      </w:r>
      <w:r>
        <w:rPr>
          <w:spacing w:val="26"/>
        </w:rPr>
        <w:t xml:space="preserve"> </w:t>
      </w:r>
      <w:r>
        <w:t>Российского</w:t>
      </w:r>
      <w:r>
        <w:rPr>
          <w:spacing w:val="26"/>
        </w:rPr>
        <w:t xml:space="preserve"> </w:t>
      </w:r>
      <w:r>
        <w:t>общества</w:t>
      </w:r>
      <w:r>
        <w:rPr>
          <w:spacing w:val="28"/>
        </w:rPr>
        <w:t xml:space="preserve"> </w:t>
      </w:r>
      <w:r>
        <w:rPr>
          <w:spacing w:val="-3"/>
        </w:rPr>
        <w:t>оценщиков</w:t>
      </w:r>
      <w:r>
        <w:rPr>
          <w:spacing w:val="27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курсу</w:t>
      </w:r>
    </w:p>
    <w:p w:rsidR="00346E91" w:rsidRDefault="00346E91">
      <w:pPr>
        <w:pStyle w:val="BodyText"/>
        <w:ind w:right="261"/>
        <w:jc w:val="both"/>
      </w:pPr>
      <w:r>
        <w:t xml:space="preserve">«Оценка рыночной стоимости недвижимости» (сертификат № 1198 </w:t>
      </w:r>
      <w:r>
        <w:rPr>
          <w:spacing w:val="-3"/>
        </w:rPr>
        <w:t xml:space="preserve">от </w:t>
      </w:r>
      <w:r>
        <w:t>12.02.95 г.). В 2000 - 2001 гг.</w:t>
      </w:r>
      <w:r>
        <w:rPr>
          <w:spacing w:val="-8"/>
        </w:rPr>
        <w:t xml:space="preserve"> </w:t>
      </w:r>
      <w:r>
        <w:rPr>
          <w:spacing w:val="-3"/>
        </w:rPr>
        <w:t>прошел</w:t>
      </w:r>
      <w:r>
        <w:t xml:space="preserve"> профессиональную переподготовку в МИПК при Санкт-Петербургском государственном</w:t>
      </w:r>
      <w:r>
        <w:rPr>
          <w:spacing w:val="19"/>
        </w:rPr>
        <w:t xml:space="preserve"> </w:t>
      </w:r>
      <w:r>
        <w:t>техническом университете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программе</w:t>
      </w:r>
      <w:r>
        <w:rPr>
          <w:spacing w:val="18"/>
        </w:rPr>
        <w:t xml:space="preserve"> </w:t>
      </w:r>
      <w:r>
        <w:t>«Оценка</w:t>
      </w:r>
      <w:r>
        <w:rPr>
          <w:spacing w:val="23"/>
        </w:rPr>
        <w:t xml:space="preserve"> </w:t>
      </w:r>
      <w:r>
        <w:t>активов,</w:t>
      </w:r>
      <w:r>
        <w:rPr>
          <w:spacing w:val="24"/>
        </w:rPr>
        <w:t xml:space="preserve"> </w:t>
      </w:r>
      <w:r>
        <w:rPr>
          <w:spacing w:val="-3"/>
        </w:rPr>
        <w:t>бизнеса</w:t>
      </w:r>
      <w:r>
        <w:rPr>
          <w:spacing w:val="2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инвестиций»</w:t>
      </w:r>
      <w:r>
        <w:rPr>
          <w:spacing w:val="21"/>
        </w:rPr>
        <w:t xml:space="preserve"> </w:t>
      </w:r>
      <w:r>
        <w:t>(диплом</w:t>
      </w:r>
      <w:r>
        <w:rPr>
          <w:spacing w:val="23"/>
        </w:rPr>
        <w:t xml:space="preserve"> </w:t>
      </w:r>
      <w:r>
        <w:t>ПП</w:t>
      </w:r>
      <w:r>
        <w:rPr>
          <w:spacing w:val="20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557369</w:t>
      </w:r>
      <w:r>
        <w:rPr>
          <w:spacing w:val="21"/>
        </w:rPr>
        <w:t xml:space="preserve"> </w:t>
      </w:r>
      <w:r>
        <w:rPr>
          <w:spacing w:val="-3"/>
        </w:rPr>
        <w:t>от</w:t>
      </w:r>
      <w:r>
        <w:rPr>
          <w:spacing w:val="20"/>
        </w:rPr>
        <w:t xml:space="preserve"> </w:t>
      </w:r>
      <w:r>
        <w:t>17.05.2001</w:t>
      </w:r>
      <w:r>
        <w:rPr>
          <w:spacing w:val="21"/>
        </w:rPr>
        <w:t xml:space="preserve"> </w:t>
      </w:r>
      <w:r>
        <w:rPr>
          <w:spacing w:val="-3"/>
        </w:rPr>
        <w:t>г.).</w:t>
      </w:r>
      <w:r>
        <w:rPr>
          <w:spacing w:val="19"/>
        </w:rPr>
        <w:t xml:space="preserve"> </w:t>
      </w:r>
      <w:r>
        <w:t>В октябре 2003 года прошла повышение квалификации в Нижегородском государственном университете</w:t>
      </w:r>
      <w:r>
        <w:rPr>
          <w:spacing w:val="22"/>
        </w:rPr>
        <w:t xml:space="preserve"> </w:t>
      </w:r>
      <w:r>
        <w:t>им. Н.И.Лобачевского по программе «Оценочная деятельность», свидетельство регистрационный номер 1550. В</w:t>
      </w:r>
      <w:r>
        <w:rPr>
          <w:spacing w:val="-35"/>
        </w:rPr>
        <w:t xml:space="preserve"> </w:t>
      </w:r>
      <w:r>
        <w:t>апреле 2007 года прошла курсы повышения квалификации в Межотраслевом институте повышения</w:t>
      </w:r>
      <w:r>
        <w:rPr>
          <w:spacing w:val="25"/>
        </w:rPr>
        <w:t xml:space="preserve"> </w:t>
      </w:r>
      <w:r>
        <w:t>квалификации Санкт-Петербургского политехнического университета по программе «Оценочная деятельность»,</w:t>
      </w:r>
      <w:r>
        <w:rPr>
          <w:spacing w:val="24"/>
        </w:rPr>
        <w:t xml:space="preserve"> </w:t>
      </w:r>
      <w:r>
        <w:t>свидетельство регистрационный номер</w:t>
      </w:r>
      <w:r>
        <w:rPr>
          <w:spacing w:val="-9"/>
        </w:rPr>
        <w:t xml:space="preserve"> </w:t>
      </w:r>
      <w:r>
        <w:t>10-146.</w:t>
      </w:r>
    </w:p>
    <w:p w:rsidR="00346E91" w:rsidRDefault="00346E91">
      <w:pPr>
        <w:pStyle w:val="BodyText"/>
        <w:spacing w:before="120"/>
        <w:jc w:val="both"/>
      </w:pPr>
      <w:r>
        <w:rPr>
          <w:u w:val="single" w:color="000000"/>
        </w:rPr>
        <w:t>Опыт</w:t>
      </w:r>
      <w:r>
        <w:rPr>
          <w:spacing w:val="43"/>
          <w:u w:val="single" w:color="000000"/>
        </w:rPr>
        <w:t xml:space="preserve"> </w:t>
      </w:r>
      <w:r>
        <w:rPr>
          <w:u w:val="single" w:color="000000"/>
        </w:rPr>
        <w:t xml:space="preserve">работы:  </w:t>
      </w:r>
      <w:r>
        <w:t>с</w:t>
      </w:r>
      <w:r>
        <w:rPr>
          <w:spacing w:val="41"/>
        </w:rPr>
        <w:t xml:space="preserve"> </w:t>
      </w:r>
      <w:r>
        <w:t>1996</w:t>
      </w:r>
      <w:r>
        <w:rPr>
          <w:spacing w:val="44"/>
        </w:rPr>
        <w:t xml:space="preserve"> </w:t>
      </w:r>
      <w:r>
        <w:t>предприниматель</w:t>
      </w:r>
      <w:r>
        <w:rPr>
          <w:spacing w:val="44"/>
        </w:rPr>
        <w:t xml:space="preserve"> </w:t>
      </w:r>
      <w:r>
        <w:t>без</w:t>
      </w:r>
      <w:r>
        <w:rPr>
          <w:spacing w:val="46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юридического</w:t>
      </w:r>
      <w:r>
        <w:rPr>
          <w:spacing w:val="44"/>
        </w:rPr>
        <w:t xml:space="preserve"> </w:t>
      </w:r>
      <w:r>
        <w:t xml:space="preserve">лица.  </w:t>
      </w:r>
      <w:r>
        <w:rPr>
          <w:spacing w:val="43"/>
        </w:rPr>
        <w:t xml:space="preserve"> </w:t>
      </w:r>
      <w:r>
        <w:t xml:space="preserve">С  </w:t>
      </w:r>
      <w:r>
        <w:rPr>
          <w:spacing w:val="40"/>
        </w:rPr>
        <w:t xml:space="preserve"> </w:t>
      </w:r>
      <w:r>
        <w:t>2002</w:t>
      </w:r>
      <w:r>
        <w:rPr>
          <w:spacing w:val="44"/>
        </w:rPr>
        <w:t xml:space="preserve"> </w:t>
      </w:r>
      <w:r>
        <w:t>года</w:t>
      </w:r>
      <w:r>
        <w:rPr>
          <w:spacing w:val="46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директор</w:t>
      </w:r>
      <w:r>
        <w:rPr>
          <w:spacing w:val="44"/>
        </w:rPr>
        <w:t xml:space="preserve"> </w:t>
      </w:r>
      <w:r>
        <w:t>ООО</w:t>
      </w:r>
    </w:p>
    <w:p w:rsidR="00346E91" w:rsidRDefault="00346E91">
      <w:pPr>
        <w:pStyle w:val="BodyText"/>
        <w:spacing w:before="6" w:line="226" w:lineRule="exact"/>
        <w:ind w:right="265"/>
        <w:jc w:val="both"/>
      </w:pPr>
      <w:r>
        <w:t xml:space="preserve">«Аналит». Участвовала в </w:t>
      </w:r>
      <w:r>
        <w:rPr>
          <w:spacing w:val="-3"/>
        </w:rPr>
        <w:t xml:space="preserve">оценке </w:t>
      </w:r>
      <w:r>
        <w:t>предприятий: компании «Лукойл», ЗАО «Муромский завод</w:t>
      </w:r>
      <w:r>
        <w:rPr>
          <w:spacing w:val="39"/>
        </w:rPr>
        <w:t xml:space="preserve"> </w:t>
      </w:r>
      <w:r>
        <w:t xml:space="preserve">железобетонных конструкций»  (г.   Муром),   ОАО  «Климатехника»  (г.Москва),     </w:t>
      </w:r>
      <w:r>
        <w:rPr>
          <w:spacing w:val="-3"/>
        </w:rPr>
        <w:t xml:space="preserve">кировских   </w:t>
      </w:r>
      <w:r>
        <w:t xml:space="preserve">предприятий  -  ОЦМ,   ОМЗ, </w:t>
      </w:r>
      <w:r>
        <w:rPr>
          <w:spacing w:val="46"/>
        </w:rPr>
        <w:t xml:space="preserve"> </w:t>
      </w:r>
      <w:r>
        <w:rPr>
          <w:spacing w:val="-3"/>
        </w:rPr>
        <w:t>ОАО</w:t>
      </w:r>
    </w:p>
    <w:p w:rsidR="00346E91" w:rsidRDefault="00346E91">
      <w:pPr>
        <w:pStyle w:val="BodyText"/>
        <w:ind w:right="266"/>
        <w:jc w:val="both"/>
      </w:pPr>
      <w:r>
        <w:t>«Восток», Кировский БХЗ, Песковский литейный завод, ОАО «Кировхлеб», КМЗ, ОАО «Физприбор»,</w:t>
      </w:r>
      <w:r>
        <w:rPr>
          <w:spacing w:val="16"/>
        </w:rPr>
        <w:t xml:space="preserve"> </w:t>
      </w:r>
      <w:r>
        <w:t>Кировский МДК,</w:t>
      </w:r>
      <w:r>
        <w:rPr>
          <w:spacing w:val="-4"/>
        </w:rPr>
        <w:t xml:space="preserve"> </w:t>
      </w:r>
      <w:r>
        <w:t>ПТАО</w:t>
      </w:r>
      <w:r>
        <w:rPr>
          <w:spacing w:val="-8"/>
        </w:rPr>
        <w:t xml:space="preserve"> </w:t>
      </w:r>
      <w:r>
        <w:t>«Стайлинг»,</w:t>
      </w:r>
      <w:r>
        <w:rPr>
          <w:spacing w:val="-4"/>
        </w:rPr>
        <w:t xml:space="preserve"> </w:t>
      </w:r>
      <w:r>
        <w:t>ОАО</w:t>
      </w:r>
      <w:r>
        <w:rPr>
          <w:spacing w:val="-8"/>
        </w:rPr>
        <w:t xml:space="preserve"> </w:t>
      </w:r>
      <w:r>
        <w:t>«Стрижстром»,</w:t>
      </w:r>
      <w:r>
        <w:rPr>
          <w:spacing w:val="-1"/>
        </w:rPr>
        <w:t xml:space="preserve"> </w:t>
      </w:r>
      <w:r>
        <w:t>«Вятводспирт»,</w:t>
      </w:r>
      <w:r>
        <w:rPr>
          <w:spacing w:val="-1"/>
        </w:rPr>
        <w:t xml:space="preserve"> </w:t>
      </w:r>
      <w:r>
        <w:t>ПТФ</w:t>
      </w:r>
      <w:r>
        <w:rPr>
          <w:spacing w:val="-7"/>
        </w:rPr>
        <w:t xml:space="preserve"> </w:t>
      </w:r>
      <w:r>
        <w:t>«Веста»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многих</w:t>
      </w:r>
      <w:r>
        <w:rPr>
          <w:spacing w:val="-2"/>
        </w:rPr>
        <w:t xml:space="preserve"> </w:t>
      </w:r>
      <w:r>
        <w:t>других.</w:t>
      </w:r>
    </w:p>
    <w:p w:rsidR="00346E91" w:rsidRDefault="00346E91">
      <w:pPr>
        <w:spacing w:before="2"/>
        <w:rPr>
          <w:rFonts w:ascii="Times New Roman" w:hAnsi="Times New Roman"/>
        </w:rPr>
      </w:pPr>
    </w:p>
    <w:p w:rsidR="00346E91" w:rsidRDefault="00346E91">
      <w:pPr>
        <w:ind w:left="232" w:right="26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 xml:space="preserve">Панагушина Ирина Анатольевна, </w:t>
      </w:r>
      <w:r>
        <w:rPr>
          <w:rFonts w:ascii="Times New Roman" w:hAnsi="Times New Roman"/>
          <w:spacing w:val="-3"/>
          <w:sz w:val="20"/>
          <w:szCs w:val="20"/>
        </w:rPr>
        <w:t xml:space="preserve">специалист </w:t>
      </w:r>
      <w:r>
        <w:rPr>
          <w:rFonts w:ascii="Times New Roman" w:hAnsi="Times New Roman"/>
          <w:sz w:val="20"/>
          <w:szCs w:val="20"/>
        </w:rPr>
        <w:t>фирмы «Аналит» – сбор, подготовка данных,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методическое </w:t>
      </w:r>
      <w:r>
        <w:rPr>
          <w:rFonts w:ascii="Times New Roman" w:hAnsi="Times New Roman"/>
          <w:spacing w:val="-3"/>
          <w:sz w:val="20"/>
          <w:szCs w:val="20"/>
        </w:rPr>
        <w:t>обеспечение.</w:t>
      </w:r>
    </w:p>
    <w:p w:rsidR="00346E91" w:rsidRDefault="00346E91">
      <w:pPr>
        <w:spacing w:before="9"/>
        <w:rPr>
          <w:rFonts w:ascii="Times New Roman" w:hAnsi="Times New Roman"/>
          <w:sz w:val="29"/>
          <w:szCs w:val="29"/>
        </w:rPr>
      </w:pPr>
    </w:p>
    <w:p w:rsidR="00346E91" w:rsidRDefault="00346E91">
      <w:pPr>
        <w:spacing w:line="20" w:lineRule="exact"/>
        <w:ind w:left="7644"/>
        <w:rPr>
          <w:rFonts w:ascii="Times New Roman" w:hAnsi="Times New Roman"/>
          <w:sz w:val="2"/>
          <w:szCs w:val="2"/>
        </w:rPr>
      </w:pPr>
      <w:r>
        <w:rPr>
          <w:noProof/>
          <w:lang w:val="ru-RU" w:eastAsia="ru-RU"/>
        </w:rPr>
      </w:r>
      <w:r w:rsidRPr="00BE120C">
        <w:rPr>
          <w:rFonts w:ascii="Times New Roman" w:hAnsi="Times New Roman"/>
          <w:sz w:val="2"/>
          <w:szCs w:val="2"/>
        </w:rPr>
        <w:pict>
          <v:group id="_x0000_s3836" style="width:125.75pt;height:.45pt;mso-position-horizontal-relative:char;mso-position-vertical-relative:line" coordsize="2515,9">
            <v:group id="_x0000_s3837" style="position:absolute;left:4;top:4;width:2507;height:2" coordorigin="4,4" coordsize="2507,2">
              <v:shape id="_x0000_s3838" style="position:absolute;left:4;top:4;width:2507;height:2" coordorigin="4,4" coordsize="2507,0" path="m4,4r2506,e" filled="f" strokeweight=".14225mm">
                <v:path arrowok="t"/>
              </v:shape>
            </v:group>
            <w10:anchorlock/>
          </v:group>
        </w:pict>
      </w:r>
    </w:p>
    <w:p w:rsidR="00346E91" w:rsidRDefault="00346E91">
      <w:pPr>
        <w:pStyle w:val="BodyText"/>
        <w:spacing w:before="108"/>
        <w:jc w:val="both"/>
      </w:pPr>
      <w:r>
        <w:t>Образование: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1981г</w:t>
      </w:r>
      <w:r>
        <w:rPr>
          <w:spacing w:val="-9"/>
        </w:rPr>
        <w:t xml:space="preserve"> </w:t>
      </w:r>
      <w:r>
        <w:t>окончила</w:t>
      </w:r>
      <w:r>
        <w:rPr>
          <w:spacing w:val="-2"/>
        </w:rPr>
        <w:t xml:space="preserve"> </w:t>
      </w:r>
      <w:r>
        <w:t>Кировский</w:t>
      </w:r>
      <w:r>
        <w:rPr>
          <w:spacing w:val="-6"/>
        </w:rPr>
        <w:t xml:space="preserve"> </w:t>
      </w:r>
      <w:r>
        <w:t>политехнический</w:t>
      </w:r>
      <w:r>
        <w:rPr>
          <w:spacing w:val="-5"/>
        </w:rPr>
        <w:t xml:space="preserve"> </w:t>
      </w:r>
      <w:r>
        <w:t>институт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специальности</w:t>
      </w:r>
      <w:r>
        <w:rPr>
          <w:spacing w:val="-5"/>
        </w:rPr>
        <w:t xml:space="preserve"> </w:t>
      </w:r>
      <w:r>
        <w:t>инженер-электрик.</w:t>
      </w:r>
    </w:p>
    <w:p w:rsidR="00346E91" w:rsidRDefault="00346E91">
      <w:pPr>
        <w:pStyle w:val="BodyText"/>
        <w:spacing w:before="120"/>
        <w:ind w:right="263"/>
        <w:jc w:val="both"/>
      </w:pPr>
      <w:r>
        <w:rPr>
          <w:u w:val="single" w:color="000000"/>
        </w:rPr>
        <w:t>Техническая подготовка:</w:t>
      </w:r>
      <w:r>
        <w:t xml:space="preserve">. В 2000 - 2001 </w:t>
      </w:r>
      <w:r>
        <w:rPr>
          <w:spacing w:val="-3"/>
        </w:rPr>
        <w:t xml:space="preserve">гг. </w:t>
      </w:r>
      <w:r>
        <w:t>прошла профессиональную переподготовку в МИПК при</w:t>
      </w:r>
      <w:r>
        <w:rPr>
          <w:spacing w:val="6"/>
        </w:rPr>
        <w:t xml:space="preserve"> </w:t>
      </w:r>
      <w:r>
        <w:rPr>
          <w:spacing w:val="-3"/>
        </w:rPr>
        <w:t>Санкт-</w:t>
      </w:r>
      <w:r>
        <w:t xml:space="preserve"> Петербургском государственном техническом университете по программе «Оценка активов, бизнеса</w:t>
      </w:r>
      <w:r>
        <w:rPr>
          <w:spacing w:val="23"/>
        </w:rPr>
        <w:t xml:space="preserve"> </w:t>
      </w:r>
      <w:r>
        <w:t xml:space="preserve">и инвестиций» (диплом ПП № 557371 </w:t>
      </w:r>
      <w:r>
        <w:rPr>
          <w:spacing w:val="-3"/>
        </w:rPr>
        <w:t xml:space="preserve">от </w:t>
      </w:r>
      <w:r>
        <w:t xml:space="preserve">17.05.2001 г.). В апреле 2007  года  прошла  </w:t>
      </w:r>
      <w:r>
        <w:rPr>
          <w:spacing w:val="-3"/>
        </w:rPr>
        <w:t xml:space="preserve">курсы </w:t>
      </w:r>
      <w:r>
        <w:rPr>
          <w:spacing w:val="11"/>
        </w:rPr>
        <w:t xml:space="preserve"> </w:t>
      </w:r>
      <w:r>
        <w:t>повышения квалификации в Межотраслевом институте повышения квалификации Санкт-Петербургского</w:t>
      </w:r>
      <w:r>
        <w:rPr>
          <w:spacing w:val="42"/>
        </w:rPr>
        <w:t xml:space="preserve"> </w:t>
      </w:r>
      <w:r>
        <w:t>политехнического университета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программе</w:t>
      </w:r>
      <w:r>
        <w:rPr>
          <w:spacing w:val="-10"/>
        </w:rPr>
        <w:t xml:space="preserve"> </w:t>
      </w:r>
      <w:r>
        <w:t>«Оценочная</w:t>
      </w:r>
      <w:r>
        <w:rPr>
          <w:spacing w:val="-5"/>
        </w:rPr>
        <w:t xml:space="preserve"> </w:t>
      </w:r>
      <w:r>
        <w:t>деятельность»,</w:t>
      </w:r>
      <w:r>
        <w:rPr>
          <w:spacing w:val="-6"/>
        </w:rPr>
        <w:t xml:space="preserve"> </w:t>
      </w:r>
      <w:r>
        <w:t>свидетельство</w:t>
      </w:r>
      <w:r>
        <w:rPr>
          <w:spacing w:val="-7"/>
        </w:rPr>
        <w:t xml:space="preserve"> </w:t>
      </w:r>
      <w:r>
        <w:t>регистрационный</w:t>
      </w:r>
      <w:r>
        <w:rPr>
          <w:spacing w:val="-6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10-149.</w:t>
      </w:r>
    </w:p>
    <w:p w:rsidR="00346E91" w:rsidRDefault="00346E91">
      <w:pPr>
        <w:pStyle w:val="BodyText"/>
        <w:spacing w:before="120"/>
        <w:jc w:val="both"/>
      </w:pPr>
      <w:r>
        <w:rPr>
          <w:u w:val="single" w:color="000000"/>
        </w:rPr>
        <w:t>Опыт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работы:</w:t>
      </w:r>
      <w:r>
        <w:rPr>
          <w:spacing w:val="15"/>
          <w:u w:val="single" w:color="000000"/>
        </w:rPr>
        <w:t xml:space="preserve"> </w:t>
      </w:r>
      <w:r>
        <w:t>Участвовал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3"/>
        </w:rPr>
        <w:t>оценке</w:t>
      </w:r>
      <w:r>
        <w:rPr>
          <w:spacing w:val="12"/>
        </w:rPr>
        <w:t xml:space="preserve"> </w:t>
      </w:r>
      <w:r>
        <w:t>предприятий:</w:t>
      </w:r>
      <w:r>
        <w:rPr>
          <w:spacing w:val="16"/>
        </w:rPr>
        <w:t xml:space="preserve"> </w:t>
      </w:r>
      <w:r>
        <w:t>ОАО</w:t>
      </w:r>
      <w:r>
        <w:rPr>
          <w:spacing w:val="17"/>
        </w:rPr>
        <w:t xml:space="preserve"> </w:t>
      </w:r>
      <w:r>
        <w:t>«Восток»,</w:t>
      </w:r>
      <w:r>
        <w:rPr>
          <w:spacing w:val="17"/>
        </w:rPr>
        <w:t xml:space="preserve"> </w:t>
      </w:r>
      <w:r>
        <w:t>ОЦМ,</w:t>
      </w:r>
      <w:r>
        <w:rPr>
          <w:spacing w:val="17"/>
        </w:rPr>
        <w:t xml:space="preserve"> </w:t>
      </w:r>
      <w:r>
        <w:t>ОМЗ,</w:t>
      </w:r>
      <w:r>
        <w:rPr>
          <w:spacing w:val="17"/>
        </w:rPr>
        <w:t xml:space="preserve"> </w:t>
      </w:r>
      <w:r>
        <w:t>Песковский</w:t>
      </w:r>
      <w:r>
        <w:rPr>
          <w:spacing w:val="12"/>
        </w:rPr>
        <w:t xml:space="preserve"> </w:t>
      </w:r>
      <w:r>
        <w:t>литейный</w:t>
      </w:r>
      <w:r>
        <w:rPr>
          <w:spacing w:val="12"/>
        </w:rPr>
        <w:t xml:space="preserve"> </w:t>
      </w:r>
      <w:r>
        <w:t>завод,</w:t>
      </w:r>
      <w:r>
        <w:rPr>
          <w:spacing w:val="17"/>
        </w:rPr>
        <w:t xml:space="preserve"> </w:t>
      </w:r>
      <w:r>
        <w:t>ОАО</w:t>
      </w:r>
    </w:p>
    <w:p w:rsidR="00346E91" w:rsidRDefault="00346E91">
      <w:pPr>
        <w:pStyle w:val="BodyText"/>
        <w:jc w:val="both"/>
      </w:pPr>
      <w:r>
        <w:t xml:space="preserve">«Кировхлеб»,   КМЗ,   ОАО  «Физприбор»,   ОАО  «Пермьпромжелдортранс»,   ОАО  «Кировский  МДК»,   </w:t>
      </w:r>
      <w:r>
        <w:rPr>
          <w:spacing w:val="23"/>
        </w:rPr>
        <w:t xml:space="preserve"> </w:t>
      </w:r>
      <w:r>
        <w:t>ПТАО</w:t>
      </w:r>
    </w:p>
    <w:p w:rsidR="00346E91" w:rsidRDefault="00346E91">
      <w:pPr>
        <w:pStyle w:val="BodyText"/>
        <w:jc w:val="both"/>
      </w:pPr>
      <w:r>
        <w:t>«Стайлинг», АО «Стрижстром», «Вятводспирт», ПТФ «Веста» и многих</w:t>
      </w:r>
      <w:r>
        <w:rPr>
          <w:spacing w:val="-30"/>
        </w:rPr>
        <w:t xml:space="preserve"> </w:t>
      </w:r>
      <w:r>
        <w:t>других.</w:t>
      </w:r>
    </w:p>
    <w:p w:rsidR="00346E91" w:rsidRDefault="00346E91">
      <w:pPr>
        <w:jc w:val="both"/>
        <w:sectPr w:rsidR="00346E91">
          <w:pgSz w:w="11900" w:h="16840"/>
          <w:pgMar w:top="1140" w:right="580" w:bottom="1060" w:left="900" w:header="738" w:footer="864" w:gutter="0"/>
          <w:cols w:space="720"/>
        </w:sectPr>
      </w:pPr>
    </w:p>
    <w:p w:rsidR="00346E91" w:rsidRDefault="00346E91">
      <w:pPr>
        <w:spacing w:before="5"/>
        <w:rPr>
          <w:rFonts w:ascii="Times New Roman" w:hAnsi="Times New Roman"/>
          <w:sz w:val="17"/>
          <w:szCs w:val="17"/>
        </w:rPr>
      </w:pPr>
    </w:p>
    <w:p w:rsidR="00346E91" w:rsidRDefault="00346E91">
      <w:pPr>
        <w:rPr>
          <w:rFonts w:ascii="Times New Roman" w:hAnsi="Times New Roman"/>
          <w:sz w:val="17"/>
          <w:szCs w:val="17"/>
        </w:rPr>
        <w:sectPr w:rsidR="00346E91">
          <w:pgSz w:w="11900" w:h="16840"/>
          <w:pgMar w:top="1140" w:right="1580" w:bottom="1060" w:left="1020" w:header="738" w:footer="864" w:gutter="0"/>
          <w:cols w:space="720"/>
        </w:sectPr>
      </w:pPr>
    </w:p>
    <w:p w:rsidR="00346E91" w:rsidRDefault="00346E91">
      <w:pPr>
        <w:spacing w:before="5"/>
        <w:rPr>
          <w:rFonts w:ascii="Times New Roman" w:hAnsi="Times New Roman"/>
          <w:sz w:val="13"/>
          <w:szCs w:val="13"/>
        </w:rPr>
      </w:pPr>
    </w:p>
    <w:p w:rsidR="00346E91" w:rsidRDefault="00346E91">
      <w:pPr>
        <w:pStyle w:val="Heading4"/>
        <w:rPr>
          <w:b w:val="0"/>
          <w:bCs w:val="0"/>
        </w:rPr>
      </w:pPr>
      <w:r>
        <w:t>8. СПИСОК ЛИТЕРАТУРНЫХ</w:t>
      </w:r>
      <w:r>
        <w:rPr>
          <w:spacing w:val="-10"/>
        </w:rPr>
        <w:t xml:space="preserve"> </w:t>
      </w:r>
      <w:r>
        <w:t>ИСТОЧНИКОВ</w:t>
      </w:r>
    </w:p>
    <w:p w:rsidR="00346E91" w:rsidRDefault="00346E91">
      <w:pPr>
        <w:rPr>
          <w:rFonts w:ascii="Times New Roman" w:hAnsi="Times New Roman"/>
          <w:b/>
          <w:bCs/>
          <w:sz w:val="20"/>
          <w:szCs w:val="20"/>
        </w:rPr>
      </w:pPr>
    </w:p>
    <w:p w:rsidR="00346E91" w:rsidRDefault="00346E91">
      <w:pPr>
        <w:spacing w:before="116" w:line="228" w:lineRule="exact"/>
        <w:ind w:left="1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Нормативные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документы:</w:t>
      </w:r>
    </w:p>
    <w:p w:rsidR="00346E91" w:rsidRDefault="00346E91">
      <w:pPr>
        <w:pStyle w:val="ListParagraph"/>
        <w:numPr>
          <w:ilvl w:val="0"/>
          <w:numId w:val="3"/>
        </w:numPr>
        <w:tabs>
          <w:tab w:val="left" w:pos="396"/>
        </w:tabs>
        <w:spacing w:line="228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Гражданский кодекс РФ (Часть 1) № 51-ФЗ </w:t>
      </w:r>
      <w:r>
        <w:rPr>
          <w:rFonts w:ascii="Times New Roman" w:hAnsi="Times New Roman"/>
          <w:spacing w:val="-3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30.11.1994 г. с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изменениями.</w:t>
      </w:r>
    </w:p>
    <w:p w:rsidR="00346E91" w:rsidRDefault="00346E91">
      <w:pPr>
        <w:pStyle w:val="ListParagraph"/>
        <w:numPr>
          <w:ilvl w:val="0"/>
          <w:numId w:val="3"/>
        </w:numPr>
        <w:tabs>
          <w:tab w:val="left" w:pos="39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Гражданский кодекс РФ (Часть 2) № 14-ФЗ </w:t>
      </w:r>
      <w:r>
        <w:rPr>
          <w:rFonts w:ascii="Times New Roman" w:hAnsi="Times New Roman"/>
          <w:spacing w:val="-3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26.01.1996 г. с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изменениями.</w:t>
      </w:r>
    </w:p>
    <w:p w:rsidR="00346E91" w:rsidRDefault="00346E91">
      <w:pPr>
        <w:pStyle w:val="ListParagraph"/>
        <w:numPr>
          <w:ilvl w:val="0"/>
          <w:numId w:val="3"/>
        </w:numPr>
        <w:tabs>
          <w:tab w:val="left" w:pos="39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Гражданский кодекс РФ (Часть 3) № 146-ФЗ </w:t>
      </w:r>
      <w:r>
        <w:rPr>
          <w:rFonts w:ascii="Times New Roman" w:hAnsi="Times New Roman"/>
          <w:spacing w:val="-3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26.11.2001г. с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изменениями.</w:t>
      </w:r>
    </w:p>
    <w:p w:rsidR="00346E91" w:rsidRDefault="00346E91">
      <w:pPr>
        <w:pStyle w:val="ListParagraph"/>
        <w:numPr>
          <w:ilvl w:val="0"/>
          <w:numId w:val="3"/>
        </w:numPr>
        <w:tabs>
          <w:tab w:val="left" w:pos="39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Гражданский кодекс РФ (Часть 4) № 230-ФЗ </w:t>
      </w:r>
      <w:r>
        <w:rPr>
          <w:rFonts w:ascii="Times New Roman" w:hAnsi="Times New Roman"/>
          <w:spacing w:val="-3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18.12.2006 г. с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изменениями.</w:t>
      </w:r>
    </w:p>
    <w:p w:rsidR="00346E91" w:rsidRDefault="00346E91">
      <w:pPr>
        <w:pStyle w:val="ListParagraph"/>
        <w:numPr>
          <w:ilvl w:val="0"/>
          <w:numId w:val="3"/>
        </w:numPr>
        <w:tabs>
          <w:tab w:val="left" w:pos="39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Земельный кодекс РФ </w:t>
      </w:r>
      <w:r>
        <w:rPr>
          <w:rFonts w:ascii="Times New Roman" w:hAnsi="Times New Roman"/>
          <w:spacing w:val="-3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25.10.2001г. № 136-ФЗ.</w:t>
      </w:r>
    </w:p>
    <w:p w:rsidR="00346E91" w:rsidRDefault="00346E91">
      <w:pPr>
        <w:pStyle w:val="ListParagraph"/>
        <w:numPr>
          <w:ilvl w:val="0"/>
          <w:numId w:val="3"/>
        </w:numPr>
        <w:tabs>
          <w:tab w:val="left" w:pos="396"/>
        </w:tabs>
        <w:spacing w:line="228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Градостроительный кодекс РФ </w:t>
      </w:r>
      <w:r>
        <w:rPr>
          <w:rFonts w:ascii="Times New Roman" w:hAnsi="Times New Roman"/>
          <w:spacing w:val="-3"/>
          <w:sz w:val="20"/>
        </w:rPr>
        <w:t xml:space="preserve">от </w:t>
      </w:r>
      <w:r>
        <w:rPr>
          <w:rFonts w:ascii="Times New Roman" w:hAnsi="Times New Roman"/>
          <w:sz w:val="20"/>
        </w:rPr>
        <w:t xml:space="preserve">7 мая 1998 </w:t>
      </w:r>
      <w:r>
        <w:rPr>
          <w:rFonts w:ascii="Times New Roman" w:hAnsi="Times New Roman"/>
          <w:spacing w:val="-3"/>
          <w:sz w:val="20"/>
        </w:rPr>
        <w:t xml:space="preserve">г. 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73-ФЗ</w:t>
      </w:r>
    </w:p>
    <w:p w:rsidR="00346E91" w:rsidRDefault="00346E91">
      <w:pPr>
        <w:pStyle w:val="ListParagraph"/>
        <w:numPr>
          <w:ilvl w:val="0"/>
          <w:numId w:val="3"/>
        </w:numPr>
        <w:tabs>
          <w:tab w:val="left" w:pos="396"/>
        </w:tabs>
        <w:spacing w:line="228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Федеральный закон «О введении в </w:t>
      </w:r>
      <w:r>
        <w:rPr>
          <w:rFonts w:ascii="Times New Roman" w:hAnsi="Times New Roman"/>
          <w:spacing w:val="-3"/>
          <w:sz w:val="20"/>
        </w:rPr>
        <w:t xml:space="preserve">действие </w:t>
      </w:r>
      <w:r>
        <w:rPr>
          <w:rFonts w:ascii="Times New Roman" w:hAnsi="Times New Roman"/>
          <w:sz w:val="20"/>
        </w:rPr>
        <w:t xml:space="preserve">Земельного </w:t>
      </w:r>
      <w:r>
        <w:rPr>
          <w:rFonts w:ascii="Times New Roman" w:hAnsi="Times New Roman"/>
          <w:spacing w:val="-3"/>
          <w:sz w:val="20"/>
        </w:rPr>
        <w:t xml:space="preserve">кодекса </w:t>
      </w:r>
      <w:r>
        <w:rPr>
          <w:rFonts w:ascii="Times New Roman" w:hAnsi="Times New Roman"/>
          <w:sz w:val="20"/>
        </w:rPr>
        <w:t xml:space="preserve">РФ» </w:t>
      </w:r>
      <w:r>
        <w:rPr>
          <w:rFonts w:ascii="Times New Roman" w:hAnsi="Times New Roman"/>
          <w:spacing w:val="-3"/>
          <w:sz w:val="20"/>
        </w:rPr>
        <w:t xml:space="preserve">от </w:t>
      </w:r>
      <w:r>
        <w:rPr>
          <w:rFonts w:ascii="Times New Roman" w:hAnsi="Times New Roman"/>
          <w:sz w:val="20"/>
        </w:rPr>
        <w:t>25.10.2001г. N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137-ФЗ.</w:t>
      </w:r>
    </w:p>
    <w:p w:rsidR="00346E91" w:rsidRDefault="00346E91">
      <w:pPr>
        <w:pStyle w:val="ListParagraph"/>
        <w:numPr>
          <w:ilvl w:val="0"/>
          <w:numId w:val="3"/>
        </w:numPr>
        <w:tabs>
          <w:tab w:val="left" w:pos="39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Федеральный закон «О плате за землю» </w:t>
      </w:r>
      <w:r>
        <w:rPr>
          <w:rFonts w:ascii="Times New Roman" w:hAnsi="Times New Roman"/>
          <w:spacing w:val="-3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11.10.1991 г. №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1738-1.</w:t>
      </w:r>
    </w:p>
    <w:p w:rsidR="00346E91" w:rsidRDefault="00346E91">
      <w:pPr>
        <w:pStyle w:val="ListParagraph"/>
        <w:numPr>
          <w:ilvl w:val="0"/>
          <w:numId w:val="3"/>
        </w:numPr>
        <w:tabs>
          <w:tab w:val="left" w:pos="39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Федеральный закон «О государственном кадастре недвижимости» от 24.07.2007г. №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221-ФЗ.</w:t>
      </w:r>
    </w:p>
    <w:p w:rsidR="00346E91" w:rsidRDefault="00346E91">
      <w:pPr>
        <w:pStyle w:val="ListParagraph"/>
        <w:numPr>
          <w:ilvl w:val="0"/>
          <w:numId w:val="3"/>
        </w:numPr>
        <w:tabs>
          <w:tab w:val="left" w:pos="39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Федеральный закон «О </w:t>
      </w:r>
      <w:r>
        <w:rPr>
          <w:rFonts w:ascii="Times New Roman" w:hAnsi="Times New Roman"/>
          <w:spacing w:val="-3"/>
          <w:sz w:val="20"/>
          <w:szCs w:val="20"/>
        </w:rPr>
        <w:t xml:space="preserve">землеустройстве» от </w:t>
      </w:r>
      <w:r>
        <w:rPr>
          <w:rFonts w:ascii="Times New Roman" w:hAnsi="Times New Roman"/>
          <w:sz w:val="20"/>
          <w:szCs w:val="20"/>
        </w:rPr>
        <w:t>18.06.2001г. №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78-ФЗ.</w:t>
      </w:r>
    </w:p>
    <w:p w:rsidR="00346E91" w:rsidRDefault="00346E91">
      <w:pPr>
        <w:pStyle w:val="ListParagraph"/>
        <w:numPr>
          <w:ilvl w:val="0"/>
          <w:numId w:val="3"/>
        </w:numPr>
        <w:tabs>
          <w:tab w:val="left" w:pos="396"/>
        </w:tabs>
        <w:ind w:right="1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Федеральный закон «Об оценочной деятельности в Российской Федерации» </w:t>
      </w:r>
      <w:r>
        <w:rPr>
          <w:rFonts w:ascii="Times New Roman" w:hAnsi="Times New Roman"/>
          <w:spacing w:val="-3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29 июля 1998 года № 135-ФЗ.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 ищменениями</w:t>
      </w:r>
    </w:p>
    <w:p w:rsidR="00346E91" w:rsidRDefault="00346E91">
      <w:pPr>
        <w:pStyle w:val="ListParagraph"/>
        <w:numPr>
          <w:ilvl w:val="0"/>
          <w:numId w:val="3"/>
        </w:numPr>
        <w:tabs>
          <w:tab w:val="left" w:pos="39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Федеральный закон «Об обороте земель сельскохозяйственного назначения» </w:t>
      </w:r>
      <w:r>
        <w:rPr>
          <w:rFonts w:ascii="Times New Roman" w:hAnsi="Times New Roman"/>
          <w:spacing w:val="-3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24.07.2002г. №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101-ФЗ.</w:t>
      </w:r>
    </w:p>
    <w:p w:rsidR="00346E91" w:rsidRDefault="00346E91">
      <w:pPr>
        <w:pStyle w:val="ListParagraph"/>
        <w:numPr>
          <w:ilvl w:val="0"/>
          <w:numId w:val="3"/>
        </w:numPr>
        <w:tabs>
          <w:tab w:val="left" w:pos="396"/>
        </w:tabs>
        <w:ind w:right="1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.Федеральный закон </w:t>
      </w:r>
      <w:r>
        <w:rPr>
          <w:rFonts w:ascii="Times New Roman" w:hAnsi="Times New Roman"/>
          <w:spacing w:val="-3"/>
          <w:sz w:val="20"/>
        </w:rPr>
        <w:t xml:space="preserve">от </w:t>
      </w:r>
      <w:r>
        <w:rPr>
          <w:rFonts w:ascii="Times New Roman" w:hAnsi="Times New Roman"/>
          <w:sz w:val="20"/>
        </w:rPr>
        <w:t xml:space="preserve">21 декабря 2001 г. N 178-ФЗ </w:t>
      </w:r>
      <w:r>
        <w:rPr>
          <w:rFonts w:ascii="Times New Roman" w:hAnsi="Times New Roman"/>
          <w:spacing w:val="-3"/>
          <w:sz w:val="20"/>
        </w:rPr>
        <w:t xml:space="preserve">"О </w:t>
      </w:r>
      <w:r>
        <w:rPr>
          <w:rFonts w:ascii="Times New Roman" w:hAnsi="Times New Roman"/>
          <w:sz w:val="20"/>
        </w:rPr>
        <w:t>приватизации государственного и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муниципального имущества"</w:t>
      </w:r>
    </w:p>
    <w:p w:rsidR="00346E91" w:rsidRDefault="00346E91">
      <w:pPr>
        <w:pStyle w:val="ListParagraph"/>
        <w:numPr>
          <w:ilvl w:val="0"/>
          <w:numId w:val="3"/>
        </w:numPr>
        <w:tabs>
          <w:tab w:val="left" w:pos="39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Постановление Госстроя СССР </w:t>
      </w:r>
      <w:r>
        <w:rPr>
          <w:rFonts w:ascii="Times New Roman" w:hAnsi="Times New Roman"/>
          <w:spacing w:val="-3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11.05.83 </w:t>
      </w:r>
      <w:r>
        <w:rPr>
          <w:rFonts w:ascii="Times New Roman" w:hAnsi="Times New Roman"/>
          <w:spacing w:val="-3"/>
          <w:sz w:val="20"/>
          <w:szCs w:val="20"/>
        </w:rPr>
        <w:t xml:space="preserve">г. </w:t>
      </w:r>
      <w:r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94.</w:t>
      </w:r>
    </w:p>
    <w:p w:rsidR="00346E91" w:rsidRDefault="00346E91">
      <w:pPr>
        <w:pStyle w:val="ListParagraph"/>
        <w:numPr>
          <w:ilvl w:val="0"/>
          <w:numId w:val="3"/>
        </w:numPr>
        <w:tabs>
          <w:tab w:val="left" w:pos="396"/>
        </w:tabs>
        <w:spacing w:line="228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К-1167 </w:t>
      </w:r>
      <w:r>
        <w:rPr>
          <w:rFonts w:ascii="Times New Roman" w:hAnsi="Times New Roman"/>
          <w:spacing w:val="-3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13.06.83 </w:t>
      </w:r>
      <w:r>
        <w:rPr>
          <w:rFonts w:ascii="Times New Roman" w:hAnsi="Times New Roman"/>
          <w:spacing w:val="-3"/>
          <w:sz w:val="20"/>
          <w:szCs w:val="20"/>
        </w:rPr>
        <w:t xml:space="preserve">г. </w:t>
      </w:r>
      <w:r>
        <w:rPr>
          <w:rFonts w:ascii="Times New Roman" w:hAnsi="Times New Roman"/>
          <w:sz w:val="20"/>
          <w:szCs w:val="20"/>
        </w:rPr>
        <w:t xml:space="preserve">к письму Госстроя № 43-Д </w:t>
      </w:r>
      <w:r>
        <w:rPr>
          <w:rFonts w:ascii="Times New Roman" w:hAnsi="Times New Roman"/>
          <w:spacing w:val="-3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3.06.83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г.</w:t>
      </w:r>
    </w:p>
    <w:p w:rsidR="00346E91" w:rsidRDefault="00346E91">
      <w:pPr>
        <w:pStyle w:val="ListParagraph"/>
        <w:numPr>
          <w:ilvl w:val="0"/>
          <w:numId w:val="3"/>
        </w:numPr>
        <w:tabs>
          <w:tab w:val="left" w:pos="396"/>
        </w:tabs>
        <w:spacing w:line="228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Письмо Госстроя СССР № 14-Д </w:t>
      </w:r>
      <w:r>
        <w:rPr>
          <w:rFonts w:ascii="Times New Roman" w:hAnsi="Times New Roman"/>
          <w:spacing w:val="-3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6.09.90 г. с </w:t>
      </w:r>
      <w:r>
        <w:rPr>
          <w:rFonts w:ascii="Times New Roman" w:hAnsi="Times New Roman"/>
          <w:spacing w:val="-3"/>
          <w:sz w:val="20"/>
          <w:szCs w:val="20"/>
        </w:rPr>
        <w:t xml:space="preserve">Приложением индексов </w:t>
      </w:r>
      <w:r>
        <w:rPr>
          <w:rFonts w:ascii="Times New Roman" w:hAnsi="Times New Roman"/>
          <w:sz w:val="20"/>
          <w:szCs w:val="20"/>
        </w:rPr>
        <w:t>изменений сметной стоимости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СМР.</w:t>
      </w:r>
    </w:p>
    <w:p w:rsidR="00346E91" w:rsidRDefault="00346E91">
      <w:pPr>
        <w:pStyle w:val="ListParagraph"/>
        <w:numPr>
          <w:ilvl w:val="0"/>
          <w:numId w:val="3"/>
        </w:numPr>
        <w:tabs>
          <w:tab w:val="left" w:pos="396"/>
        </w:tabs>
        <w:ind w:right="1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«Разъяснение по вопросам </w:t>
      </w:r>
      <w:r>
        <w:rPr>
          <w:rFonts w:ascii="Times New Roman" w:hAnsi="Times New Roman"/>
          <w:spacing w:val="-3"/>
          <w:sz w:val="20"/>
        </w:rPr>
        <w:t xml:space="preserve">оценки </w:t>
      </w:r>
      <w:r>
        <w:rPr>
          <w:rFonts w:ascii="Times New Roman" w:hAnsi="Times New Roman"/>
          <w:sz w:val="20"/>
        </w:rPr>
        <w:t>недвижимости при использовании сборников УПВС». М: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Республиканское управление технической инвентаризации, 1995 </w:t>
      </w:r>
      <w:r>
        <w:rPr>
          <w:rFonts w:ascii="Times New Roman" w:hAnsi="Times New Roman"/>
          <w:spacing w:val="-3"/>
          <w:sz w:val="20"/>
        </w:rPr>
        <w:t>г.</w:t>
      </w:r>
    </w:p>
    <w:p w:rsidR="00346E91" w:rsidRDefault="00346E91">
      <w:pPr>
        <w:pStyle w:val="ListParagraph"/>
        <w:numPr>
          <w:ilvl w:val="0"/>
          <w:numId w:val="3"/>
        </w:numPr>
        <w:tabs>
          <w:tab w:val="left" w:pos="396"/>
        </w:tabs>
        <w:ind w:right="1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Постановление Правительства РФ № 1 </w:t>
      </w:r>
      <w:r>
        <w:rPr>
          <w:rFonts w:ascii="Times New Roman" w:hAnsi="Times New Roman"/>
          <w:spacing w:val="-3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1.01.2002 г. «О классификации основных средств, включаемых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 амортизационные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группы».</w:t>
      </w:r>
    </w:p>
    <w:p w:rsidR="00346E91" w:rsidRDefault="00346E91">
      <w:pPr>
        <w:pStyle w:val="ListParagraph"/>
        <w:numPr>
          <w:ilvl w:val="0"/>
          <w:numId w:val="3"/>
        </w:numPr>
        <w:tabs>
          <w:tab w:val="left" w:pos="396"/>
        </w:tabs>
        <w:ind w:right="1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Положение по бухгалтерскому учету «Учет основных средств» ПБУ 6/01 (утверждены приказом Минфина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РФ </w:t>
      </w:r>
      <w:r>
        <w:rPr>
          <w:rFonts w:ascii="Times New Roman" w:hAnsi="Times New Roman"/>
          <w:spacing w:val="-3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30 марта 2001 г. № 26н).</w:t>
      </w:r>
    </w:p>
    <w:p w:rsidR="00346E91" w:rsidRDefault="00346E91">
      <w:pPr>
        <w:pStyle w:val="ListParagraph"/>
        <w:numPr>
          <w:ilvl w:val="0"/>
          <w:numId w:val="3"/>
        </w:numPr>
        <w:tabs>
          <w:tab w:val="left" w:pos="396"/>
        </w:tabs>
        <w:ind w:right="1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Свод правил по определению стоимости строительства в составе предпроектной и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проектно-сметной документации (СП 81-01-94). Санкт-Петербург: Минстрой </w:t>
      </w:r>
      <w:r>
        <w:rPr>
          <w:rFonts w:ascii="Times New Roman" w:hAnsi="Times New Roman"/>
          <w:spacing w:val="-3"/>
          <w:sz w:val="20"/>
        </w:rPr>
        <w:t>России,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1995.</w:t>
      </w:r>
    </w:p>
    <w:p w:rsidR="00346E91" w:rsidRDefault="00346E91">
      <w:pPr>
        <w:pStyle w:val="ListParagraph"/>
        <w:numPr>
          <w:ilvl w:val="0"/>
          <w:numId w:val="3"/>
        </w:numPr>
        <w:tabs>
          <w:tab w:val="left" w:pos="39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Правила </w:t>
      </w:r>
      <w:r>
        <w:rPr>
          <w:rFonts w:ascii="Times New Roman" w:hAnsi="Times New Roman"/>
          <w:spacing w:val="-3"/>
          <w:sz w:val="20"/>
        </w:rPr>
        <w:t xml:space="preserve">оценки </w:t>
      </w:r>
      <w:r>
        <w:rPr>
          <w:rFonts w:ascii="Times New Roman" w:hAnsi="Times New Roman"/>
          <w:sz w:val="20"/>
        </w:rPr>
        <w:t>физического износа зданий ВСН-53-86(р) М.: Госгражданстрой, 1990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г.</w:t>
      </w:r>
    </w:p>
    <w:p w:rsidR="00346E91" w:rsidRDefault="00346E91">
      <w:pPr>
        <w:pStyle w:val="ListParagraph"/>
        <w:numPr>
          <w:ilvl w:val="0"/>
          <w:numId w:val="3"/>
        </w:numPr>
        <w:tabs>
          <w:tab w:val="left" w:pos="396"/>
        </w:tabs>
        <w:ind w:right="1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Распоряжение Минимущества </w:t>
      </w:r>
      <w:r>
        <w:rPr>
          <w:rFonts w:ascii="Times New Roman" w:hAnsi="Times New Roman"/>
          <w:spacing w:val="-3"/>
          <w:sz w:val="20"/>
          <w:szCs w:val="20"/>
        </w:rPr>
        <w:t xml:space="preserve">России от </w:t>
      </w:r>
      <w:r>
        <w:rPr>
          <w:rFonts w:ascii="Times New Roman" w:hAnsi="Times New Roman"/>
          <w:sz w:val="20"/>
          <w:szCs w:val="20"/>
        </w:rPr>
        <w:t>10.04.2003 г. № 1102-р"Об утверждении методических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рекомендаций по определению рыночной стоимости права аренды земельных </w:t>
      </w:r>
      <w:r>
        <w:rPr>
          <w:rFonts w:ascii="Times New Roman" w:hAnsi="Times New Roman"/>
          <w:spacing w:val="-3"/>
          <w:sz w:val="20"/>
          <w:szCs w:val="20"/>
        </w:rPr>
        <w:t>участков"</w:t>
      </w:r>
    </w:p>
    <w:p w:rsidR="00346E91" w:rsidRDefault="00346E91">
      <w:pPr>
        <w:pStyle w:val="ListParagraph"/>
        <w:numPr>
          <w:ilvl w:val="0"/>
          <w:numId w:val="3"/>
        </w:numPr>
        <w:tabs>
          <w:tab w:val="left" w:pos="396"/>
        </w:tabs>
        <w:ind w:right="1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«Методические рекомендации по определению рыночной стоимости земельных участков»,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утвержденные распоряжением </w:t>
      </w:r>
      <w:r>
        <w:rPr>
          <w:rFonts w:ascii="Times New Roman" w:hAnsi="Times New Roman"/>
          <w:spacing w:val="-2"/>
          <w:sz w:val="20"/>
          <w:szCs w:val="20"/>
        </w:rPr>
        <w:t xml:space="preserve">Минимущества </w:t>
      </w:r>
      <w:r>
        <w:rPr>
          <w:rFonts w:ascii="Times New Roman" w:hAnsi="Times New Roman"/>
          <w:sz w:val="20"/>
          <w:szCs w:val="20"/>
        </w:rPr>
        <w:t xml:space="preserve">России </w:t>
      </w:r>
      <w:r>
        <w:rPr>
          <w:rFonts w:ascii="Times New Roman" w:hAnsi="Times New Roman"/>
          <w:spacing w:val="-3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06.03.2002 №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568-р.</w:t>
      </w:r>
    </w:p>
    <w:p w:rsidR="00346E91" w:rsidRDefault="00346E91">
      <w:pPr>
        <w:rPr>
          <w:rFonts w:ascii="Times New Roman" w:hAnsi="Times New Roman"/>
          <w:sz w:val="20"/>
          <w:szCs w:val="20"/>
        </w:rPr>
      </w:pPr>
    </w:p>
    <w:p w:rsidR="00346E91" w:rsidRDefault="00346E91">
      <w:pPr>
        <w:pStyle w:val="Heading4"/>
        <w:spacing w:before="125" w:line="228" w:lineRule="exact"/>
        <w:rPr>
          <w:b w:val="0"/>
          <w:bCs w:val="0"/>
        </w:rPr>
      </w:pPr>
      <w:r>
        <w:t>Методические материалы и</w:t>
      </w:r>
      <w:r>
        <w:rPr>
          <w:spacing w:val="-5"/>
        </w:rPr>
        <w:t xml:space="preserve"> </w:t>
      </w:r>
      <w:r>
        <w:t>литература:</w:t>
      </w:r>
    </w:p>
    <w:p w:rsidR="00346E91" w:rsidRDefault="00346E91">
      <w:pPr>
        <w:pStyle w:val="ListParagraph"/>
        <w:numPr>
          <w:ilvl w:val="0"/>
          <w:numId w:val="2"/>
        </w:numPr>
        <w:tabs>
          <w:tab w:val="left" w:pos="396"/>
        </w:tabs>
        <w:ind w:right="1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Орлов С.В., Цыпкин Ю.А. «Рыночная </w:t>
      </w:r>
      <w:r>
        <w:rPr>
          <w:rFonts w:ascii="Times New Roman" w:hAnsi="Times New Roman"/>
          <w:spacing w:val="-3"/>
          <w:sz w:val="20"/>
          <w:szCs w:val="20"/>
        </w:rPr>
        <w:t xml:space="preserve">оценка </w:t>
      </w:r>
      <w:r>
        <w:rPr>
          <w:rFonts w:ascii="Times New Roman" w:hAnsi="Times New Roman"/>
          <w:sz w:val="20"/>
          <w:szCs w:val="20"/>
        </w:rPr>
        <w:t>имущества города». Учебное пособие для ВУЗов. –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М.:ЮНИТИ- ДАНА,2003. -240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с.</w:t>
      </w:r>
    </w:p>
    <w:p w:rsidR="00346E91" w:rsidRDefault="00346E91">
      <w:pPr>
        <w:pStyle w:val="ListParagraph"/>
        <w:numPr>
          <w:ilvl w:val="0"/>
          <w:numId w:val="2"/>
        </w:numPr>
        <w:tabs>
          <w:tab w:val="left" w:pos="396"/>
        </w:tabs>
        <w:ind w:right="1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«Строительное производство». В 3 т. Т.2 «Организация и технология работ» Л.П. Аблязов,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В.А.Анзигитов, К.И.Башлай и др.; </w:t>
      </w:r>
      <w:r>
        <w:rPr>
          <w:rFonts w:ascii="Times New Roman" w:hAnsi="Times New Roman"/>
          <w:spacing w:val="-3"/>
          <w:sz w:val="20"/>
        </w:rPr>
        <w:t xml:space="preserve">Под </w:t>
      </w:r>
      <w:r>
        <w:rPr>
          <w:rFonts w:ascii="Times New Roman" w:hAnsi="Times New Roman"/>
          <w:sz w:val="20"/>
        </w:rPr>
        <w:t xml:space="preserve">ред.И.А. </w:t>
      </w:r>
      <w:r>
        <w:rPr>
          <w:rFonts w:ascii="Times New Roman" w:hAnsi="Times New Roman"/>
          <w:spacing w:val="-3"/>
          <w:sz w:val="20"/>
        </w:rPr>
        <w:t xml:space="preserve">Онуфриева </w:t>
      </w:r>
      <w:r>
        <w:rPr>
          <w:rFonts w:ascii="Times New Roman" w:hAnsi="Times New Roman"/>
          <w:sz w:val="20"/>
        </w:rPr>
        <w:t>.- М.: Стройиздат, 1989.-527 с.:ил.-(Справочник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строителя)</w:t>
      </w:r>
    </w:p>
    <w:p w:rsidR="00346E91" w:rsidRDefault="00346E91">
      <w:pPr>
        <w:pStyle w:val="ListParagraph"/>
        <w:numPr>
          <w:ilvl w:val="0"/>
          <w:numId w:val="2"/>
        </w:numPr>
        <w:tabs>
          <w:tab w:val="left" w:pos="396"/>
        </w:tabs>
        <w:ind w:right="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«Оценка недвижимости»: Учебник. Под ред. А.Г.Грязновой, М.А.Федотовой. –М.:Финансы и статистика,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2002.- 496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с.:ил.</w:t>
      </w:r>
    </w:p>
    <w:p w:rsidR="00346E91" w:rsidRDefault="00346E91">
      <w:pPr>
        <w:pStyle w:val="ListParagraph"/>
        <w:numPr>
          <w:ilvl w:val="0"/>
          <w:numId w:val="2"/>
        </w:numPr>
        <w:tabs>
          <w:tab w:val="left" w:pos="396"/>
        </w:tabs>
        <w:spacing w:line="228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Озеров Е.С. «Экономика и менеджмент недвижимости». СПб.: Издательство «МКС», 2003.-423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с.</w:t>
      </w:r>
    </w:p>
    <w:p w:rsidR="00346E91" w:rsidRDefault="00346E91">
      <w:pPr>
        <w:pStyle w:val="ListParagraph"/>
        <w:numPr>
          <w:ilvl w:val="0"/>
          <w:numId w:val="2"/>
        </w:numPr>
        <w:tabs>
          <w:tab w:val="left" w:pos="396"/>
        </w:tabs>
        <w:spacing w:line="228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Тарасевич Е.И. «Финансирование инвестиций в недвижимость» СПбГТУ, СПб., 1996.-237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с.</w:t>
      </w:r>
    </w:p>
    <w:p w:rsidR="00346E91" w:rsidRDefault="00346E91">
      <w:pPr>
        <w:pStyle w:val="ListParagraph"/>
        <w:numPr>
          <w:ilvl w:val="0"/>
          <w:numId w:val="2"/>
        </w:numPr>
        <w:tabs>
          <w:tab w:val="left" w:pos="396"/>
        </w:tabs>
        <w:ind w:right="1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Грибовский С.В. «Оценка доходной недвижимости»- СПб Питер, 2001 -336 с.:ил. –(Серия «Учебники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для вузов»)</w:t>
      </w:r>
    </w:p>
    <w:p w:rsidR="00346E91" w:rsidRDefault="00346E91">
      <w:pPr>
        <w:pStyle w:val="ListParagraph"/>
        <w:numPr>
          <w:ilvl w:val="0"/>
          <w:numId w:val="2"/>
        </w:numPr>
        <w:tabs>
          <w:tab w:val="left" w:pos="396"/>
        </w:tabs>
        <w:ind w:right="1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«Оценка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земельных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ресурсов»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Учебное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пособие.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Под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общей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редакцией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В.П.Антонова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П.Ф.Лойко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–М.: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др. Институт </w:t>
      </w:r>
      <w:r>
        <w:rPr>
          <w:rFonts w:ascii="Times New Roman" w:hAnsi="Times New Roman"/>
          <w:spacing w:val="-3"/>
          <w:sz w:val="20"/>
          <w:szCs w:val="20"/>
        </w:rPr>
        <w:t xml:space="preserve">оценки </w:t>
      </w:r>
      <w:r>
        <w:rPr>
          <w:rFonts w:ascii="Times New Roman" w:hAnsi="Times New Roman"/>
          <w:sz w:val="20"/>
          <w:szCs w:val="20"/>
        </w:rPr>
        <w:t>природных ресурсов, 1999.- 364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с.</w:t>
      </w:r>
    </w:p>
    <w:p w:rsidR="00346E91" w:rsidRDefault="00346E91">
      <w:pPr>
        <w:pStyle w:val="ListParagraph"/>
        <w:numPr>
          <w:ilvl w:val="0"/>
          <w:numId w:val="2"/>
        </w:numPr>
        <w:tabs>
          <w:tab w:val="left" w:pos="396"/>
        </w:tabs>
        <w:ind w:right="1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СНиП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1.04.03-85.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«Нормы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продолжительности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строительства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задела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строительстве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предприятий,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зданий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 сооружений» Госстрой СССР, Госплан СССР, -М.: Стройиздат, 1987. – 522 с.</w:t>
      </w:r>
    </w:p>
    <w:p w:rsidR="00346E91" w:rsidRDefault="00346E91">
      <w:pPr>
        <w:pStyle w:val="ListParagraph"/>
        <w:numPr>
          <w:ilvl w:val="0"/>
          <w:numId w:val="2"/>
        </w:numPr>
        <w:tabs>
          <w:tab w:val="left" w:pos="396"/>
          <w:tab w:val="left" w:pos="6257"/>
        </w:tabs>
        <w:ind w:right="1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Прокопишин  А.П.  «Капитальный  ремонт  зданий»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Справочник</w:t>
      </w:r>
      <w:r>
        <w:rPr>
          <w:rFonts w:ascii="Times New Roman" w:hAnsi="Times New Roman"/>
          <w:sz w:val="20"/>
          <w:szCs w:val="20"/>
        </w:rPr>
        <w:tab/>
        <w:t xml:space="preserve">инженера-сметчика. В 2 </w:t>
      </w:r>
      <w:r>
        <w:rPr>
          <w:rFonts w:ascii="Times New Roman" w:hAnsi="Times New Roman"/>
          <w:spacing w:val="-4"/>
          <w:sz w:val="20"/>
          <w:szCs w:val="20"/>
        </w:rPr>
        <w:t xml:space="preserve">т. </w:t>
      </w:r>
      <w:r>
        <w:rPr>
          <w:rFonts w:ascii="Times New Roman" w:hAnsi="Times New Roman"/>
          <w:sz w:val="20"/>
          <w:szCs w:val="20"/>
        </w:rPr>
        <w:t>Т.1.- 2-е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изд., перераб. И </w:t>
      </w:r>
      <w:r>
        <w:rPr>
          <w:rFonts w:ascii="Times New Roman" w:hAnsi="Times New Roman"/>
          <w:spacing w:val="-3"/>
          <w:sz w:val="20"/>
          <w:szCs w:val="20"/>
        </w:rPr>
        <w:t xml:space="preserve">доп. </w:t>
      </w:r>
      <w:r>
        <w:rPr>
          <w:rFonts w:ascii="Times New Roman" w:hAnsi="Times New Roman"/>
          <w:sz w:val="20"/>
          <w:szCs w:val="20"/>
        </w:rPr>
        <w:t xml:space="preserve">–М.: Стройиздат, 1991. – 463 </w:t>
      </w:r>
      <w:r>
        <w:rPr>
          <w:rFonts w:ascii="Times New Roman" w:hAnsi="Times New Roman"/>
          <w:spacing w:val="-3"/>
          <w:sz w:val="20"/>
          <w:szCs w:val="20"/>
        </w:rPr>
        <w:t>с.: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ил.</w:t>
      </w:r>
    </w:p>
    <w:p w:rsidR="00346E91" w:rsidRDefault="00346E91">
      <w:pPr>
        <w:pStyle w:val="ListParagraph"/>
        <w:numPr>
          <w:ilvl w:val="0"/>
          <w:numId w:val="2"/>
        </w:numPr>
        <w:tabs>
          <w:tab w:val="left" w:pos="396"/>
          <w:tab w:val="left" w:pos="6256"/>
        </w:tabs>
        <w:ind w:right="1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Прокопишин  А.П.  «Капитальный  ремонт  зданий»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Справочник</w:t>
      </w:r>
      <w:r>
        <w:rPr>
          <w:rFonts w:ascii="Times New Roman" w:hAnsi="Times New Roman"/>
          <w:sz w:val="20"/>
          <w:szCs w:val="20"/>
        </w:rPr>
        <w:tab/>
        <w:t xml:space="preserve">инженера-сметчика. В 2 </w:t>
      </w:r>
      <w:r>
        <w:rPr>
          <w:rFonts w:ascii="Times New Roman" w:hAnsi="Times New Roman"/>
          <w:spacing w:val="-4"/>
          <w:sz w:val="20"/>
          <w:szCs w:val="20"/>
        </w:rPr>
        <w:t xml:space="preserve">т. </w:t>
      </w:r>
      <w:r>
        <w:rPr>
          <w:rFonts w:ascii="Times New Roman" w:hAnsi="Times New Roman"/>
          <w:sz w:val="20"/>
          <w:szCs w:val="20"/>
        </w:rPr>
        <w:t>Т.2.- 2-е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изд., перераб. И </w:t>
      </w:r>
      <w:r>
        <w:rPr>
          <w:rFonts w:ascii="Times New Roman" w:hAnsi="Times New Roman"/>
          <w:spacing w:val="-3"/>
          <w:sz w:val="20"/>
          <w:szCs w:val="20"/>
        </w:rPr>
        <w:t xml:space="preserve">доп. </w:t>
      </w:r>
      <w:r>
        <w:rPr>
          <w:rFonts w:ascii="Times New Roman" w:hAnsi="Times New Roman"/>
          <w:sz w:val="20"/>
          <w:szCs w:val="20"/>
        </w:rPr>
        <w:t xml:space="preserve">–М.: Стройиздат, 1991. – 416 </w:t>
      </w:r>
      <w:r>
        <w:rPr>
          <w:rFonts w:ascii="Times New Roman" w:hAnsi="Times New Roman"/>
          <w:spacing w:val="-3"/>
          <w:sz w:val="20"/>
          <w:szCs w:val="20"/>
        </w:rPr>
        <w:t>с.: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ил.</w:t>
      </w:r>
    </w:p>
    <w:p w:rsidR="00346E91" w:rsidRDefault="00346E91">
      <w:pPr>
        <w:pStyle w:val="ListParagraph"/>
        <w:numPr>
          <w:ilvl w:val="0"/>
          <w:numId w:val="2"/>
        </w:numPr>
        <w:tabs>
          <w:tab w:val="left" w:pos="396"/>
        </w:tabs>
        <w:spacing w:before="6" w:line="226" w:lineRule="exact"/>
        <w:ind w:right="1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Александров В.Г. «Оценка функционального (морального) устаревания зданий и сооружений»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учебно-</w:t>
      </w:r>
      <w:r>
        <w:rPr>
          <w:rFonts w:ascii="Times New Roman" w:hAnsi="Times New Roman"/>
          <w:sz w:val="20"/>
        </w:rPr>
        <w:t xml:space="preserve"> практическое пособие /В.Т.Александров- СПб: </w:t>
      </w:r>
      <w:r>
        <w:rPr>
          <w:rFonts w:ascii="Times New Roman" w:hAnsi="Times New Roman"/>
          <w:spacing w:val="-3"/>
          <w:sz w:val="20"/>
        </w:rPr>
        <w:t xml:space="preserve">Астерион, </w:t>
      </w:r>
      <w:r>
        <w:rPr>
          <w:rFonts w:ascii="Times New Roman" w:hAnsi="Times New Roman"/>
          <w:sz w:val="20"/>
        </w:rPr>
        <w:t>2007-212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с.</w:t>
      </w:r>
    </w:p>
    <w:p w:rsidR="00346E91" w:rsidRDefault="00346E91">
      <w:pPr>
        <w:pStyle w:val="ListParagraph"/>
        <w:numPr>
          <w:ilvl w:val="0"/>
          <w:numId w:val="2"/>
        </w:numPr>
        <w:tabs>
          <w:tab w:val="left" w:pos="396"/>
        </w:tabs>
        <w:ind w:right="1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Бабенко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Р.В.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z w:val="20"/>
        </w:rPr>
        <w:t>«Техника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оценки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z w:val="20"/>
        </w:rPr>
        <w:t>офисной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z w:val="20"/>
        </w:rPr>
        <w:t>промышленной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z w:val="20"/>
        </w:rPr>
        <w:t>недвижимости»-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Ростов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н/Д: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НПО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z w:val="20"/>
        </w:rPr>
        <w:t>«Лаборатория экономического инжиниринга», 2006.-312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с.</w:t>
      </w:r>
    </w:p>
    <w:p w:rsidR="00346E91" w:rsidRDefault="00346E91">
      <w:pPr>
        <w:pStyle w:val="ListParagraph"/>
        <w:numPr>
          <w:ilvl w:val="0"/>
          <w:numId w:val="2"/>
        </w:numPr>
        <w:tabs>
          <w:tab w:val="left" w:pos="396"/>
        </w:tabs>
        <w:ind w:right="1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Симионова Н.Е., </w:t>
      </w:r>
      <w:r>
        <w:rPr>
          <w:rFonts w:ascii="Times New Roman" w:hAnsi="Times New Roman"/>
          <w:spacing w:val="-3"/>
          <w:sz w:val="20"/>
        </w:rPr>
        <w:t xml:space="preserve">Шеина </w:t>
      </w:r>
      <w:r>
        <w:rPr>
          <w:rFonts w:ascii="Times New Roman" w:hAnsi="Times New Roman"/>
          <w:sz w:val="20"/>
        </w:rPr>
        <w:t xml:space="preserve">С.Г. </w:t>
      </w:r>
      <w:r>
        <w:rPr>
          <w:rFonts w:ascii="Times New Roman" w:hAnsi="Times New Roman"/>
          <w:spacing w:val="-3"/>
          <w:sz w:val="20"/>
        </w:rPr>
        <w:t xml:space="preserve">«Методы </w:t>
      </w:r>
      <w:r>
        <w:rPr>
          <w:rFonts w:ascii="Times New Roman" w:hAnsi="Times New Roman"/>
          <w:sz w:val="20"/>
        </w:rPr>
        <w:t>оценки и технической экспертизы недвижимости» Учебное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пособие-М. ИКЦ «МарТ», </w:t>
      </w:r>
      <w:r>
        <w:rPr>
          <w:rFonts w:ascii="Times New Roman" w:hAnsi="Times New Roman"/>
          <w:spacing w:val="-3"/>
          <w:sz w:val="20"/>
        </w:rPr>
        <w:t xml:space="preserve">Ростов </w:t>
      </w:r>
      <w:r>
        <w:rPr>
          <w:rFonts w:ascii="Times New Roman" w:hAnsi="Times New Roman"/>
          <w:sz w:val="20"/>
        </w:rPr>
        <w:t xml:space="preserve">н/Д, Издательский </w:t>
      </w:r>
      <w:r>
        <w:rPr>
          <w:rFonts w:ascii="Times New Roman" w:hAnsi="Times New Roman"/>
          <w:spacing w:val="-3"/>
          <w:sz w:val="20"/>
        </w:rPr>
        <w:t xml:space="preserve">центр </w:t>
      </w:r>
      <w:r>
        <w:rPr>
          <w:rFonts w:ascii="Times New Roman" w:hAnsi="Times New Roman"/>
          <w:sz w:val="20"/>
        </w:rPr>
        <w:t>«МарТ», 2006-448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с.</w:t>
      </w:r>
    </w:p>
    <w:p w:rsidR="00346E91" w:rsidRDefault="00346E91">
      <w:pPr>
        <w:pStyle w:val="ListParagraph"/>
        <w:numPr>
          <w:ilvl w:val="0"/>
          <w:numId w:val="2"/>
        </w:numPr>
        <w:tabs>
          <w:tab w:val="left" w:pos="39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Калинин В.М., Сокова С.Д. «Оценка технического состояния зданий» Учебник.-М, МНФРА-М, 2006.-268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с.</w:t>
      </w:r>
    </w:p>
    <w:p w:rsidR="00346E91" w:rsidRDefault="00346E91">
      <w:pPr>
        <w:rPr>
          <w:rFonts w:ascii="Times New Roman" w:hAnsi="Times New Roman"/>
          <w:sz w:val="20"/>
          <w:szCs w:val="20"/>
        </w:rPr>
        <w:sectPr w:rsidR="00346E91">
          <w:pgSz w:w="11900" w:h="16840"/>
          <w:pgMar w:top="1140" w:right="740" w:bottom="1060" w:left="1020" w:header="738" w:footer="864" w:gutter="0"/>
          <w:cols w:space="720"/>
        </w:sectPr>
      </w:pPr>
    </w:p>
    <w:p w:rsidR="00346E91" w:rsidRDefault="00346E91">
      <w:pPr>
        <w:pStyle w:val="ListParagraph"/>
        <w:numPr>
          <w:ilvl w:val="0"/>
          <w:numId w:val="2"/>
        </w:numPr>
        <w:tabs>
          <w:tab w:val="left" w:pos="396"/>
        </w:tabs>
        <w:spacing w:before="4"/>
        <w:ind w:right="1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 xml:space="preserve">Петров </w:t>
      </w:r>
      <w:r>
        <w:rPr>
          <w:rFonts w:ascii="Times New Roman" w:hAnsi="Times New Roman"/>
          <w:sz w:val="20"/>
        </w:rPr>
        <w:t xml:space="preserve">В.И. «Оценка стоимости земельных участков», </w:t>
      </w:r>
      <w:r>
        <w:rPr>
          <w:rFonts w:ascii="Times New Roman" w:hAnsi="Times New Roman"/>
          <w:spacing w:val="-3"/>
          <w:sz w:val="20"/>
        </w:rPr>
        <w:t xml:space="preserve">учебное </w:t>
      </w:r>
      <w:r>
        <w:rPr>
          <w:rFonts w:ascii="Times New Roman" w:hAnsi="Times New Roman"/>
          <w:sz w:val="20"/>
        </w:rPr>
        <w:t xml:space="preserve">пособие, </w:t>
      </w:r>
      <w:r>
        <w:rPr>
          <w:rFonts w:ascii="Times New Roman" w:hAnsi="Times New Roman"/>
          <w:spacing w:val="-3"/>
          <w:sz w:val="20"/>
        </w:rPr>
        <w:t xml:space="preserve">под </w:t>
      </w:r>
      <w:r>
        <w:rPr>
          <w:rFonts w:ascii="Times New Roman" w:hAnsi="Times New Roman"/>
          <w:sz w:val="20"/>
        </w:rPr>
        <w:t>ред. Д-ра экон. Наук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rFonts w:ascii="Times New Roman" w:hAnsi="Times New Roman"/>
          <w:sz w:val="20"/>
        </w:rPr>
        <w:t>проф. М.А.Федотовой.-М., КНОРУС,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2007.-208с.</w:t>
      </w:r>
    </w:p>
    <w:p w:rsidR="00346E91" w:rsidRDefault="00346E91">
      <w:pPr>
        <w:pStyle w:val="ListParagraph"/>
        <w:numPr>
          <w:ilvl w:val="0"/>
          <w:numId w:val="2"/>
        </w:numPr>
        <w:tabs>
          <w:tab w:val="left" w:pos="396"/>
          <w:tab w:val="left" w:pos="1705"/>
          <w:tab w:val="left" w:pos="3381"/>
          <w:tab w:val="left" w:pos="4601"/>
          <w:tab w:val="left" w:pos="5887"/>
          <w:tab w:val="left" w:pos="7309"/>
          <w:tab w:val="left" w:pos="8452"/>
          <w:tab w:val="left" w:pos="9926"/>
        </w:tabs>
        <w:ind w:right="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В.Е.Кацман,</w:t>
      </w:r>
      <w:r>
        <w:rPr>
          <w:rFonts w:ascii="Times New Roman" w:hAnsi="Times New Roman"/>
          <w:spacing w:val="-2"/>
          <w:sz w:val="20"/>
        </w:rPr>
        <w:tab/>
        <w:t>И.В.Косорукова,</w:t>
      </w:r>
      <w:r>
        <w:rPr>
          <w:rFonts w:ascii="Times New Roman" w:hAnsi="Times New Roman"/>
          <w:spacing w:val="-2"/>
          <w:sz w:val="20"/>
        </w:rPr>
        <w:tab/>
        <w:t>А.Ю.Родин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1"/>
          <w:sz w:val="20"/>
        </w:rPr>
        <w:t>«Оценочная</w:t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2"/>
          <w:sz w:val="20"/>
        </w:rPr>
        <w:t>деятельность.</w:t>
      </w:r>
      <w:r>
        <w:rPr>
          <w:rFonts w:ascii="Times New Roman" w:hAnsi="Times New Roman"/>
          <w:spacing w:val="-2"/>
          <w:sz w:val="20"/>
        </w:rPr>
        <w:tab/>
        <w:t>Правовые,</w:t>
      </w:r>
      <w:r>
        <w:rPr>
          <w:rFonts w:ascii="Times New Roman" w:hAnsi="Times New Roman"/>
          <w:spacing w:val="-2"/>
          <w:sz w:val="20"/>
        </w:rPr>
        <w:tab/>
        <w:t>теоретические</w:t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z w:val="20"/>
        </w:rPr>
        <w:t>и математические основы» Учебное пособие, М., Маркет ДС, 2008-256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с.</w:t>
      </w:r>
    </w:p>
    <w:p w:rsidR="00346E91" w:rsidRDefault="00346E91">
      <w:pPr>
        <w:pStyle w:val="ListParagraph"/>
        <w:numPr>
          <w:ilvl w:val="0"/>
          <w:numId w:val="2"/>
        </w:numPr>
        <w:tabs>
          <w:tab w:val="left" w:pos="396"/>
        </w:tabs>
        <w:ind w:right="1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Грибовский С.В. «Математические методы оценки стоимости недвижимого имущества», </w:t>
      </w:r>
      <w:r>
        <w:rPr>
          <w:rFonts w:ascii="Times New Roman" w:hAnsi="Times New Roman"/>
          <w:spacing w:val="-3"/>
          <w:sz w:val="20"/>
        </w:rPr>
        <w:t xml:space="preserve">учебное </w:t>
      </w:r>
      <w:r>
        <w:rPr>
          <w:rFonts w:ascii="Times New Roman" w:hAnsi="Times New Roman"/>
          <w:sz w:val="20"/>
        </w:rPr>
        <w:t>пособие,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под ред С.В.Грибовского, М.А.Федотовой, -М., Финансы и </w:t>
      </w:r>
      <w:r>
        <w:rPr>
          <w:rFonts w:ascii="Times New Roman" w:hAnsi="Times New Roman"/>
          <w:spacing w:val="-3"/>
          <w:sz w:val="20"/>
        </w:rPr>
        <w:t xml:space="preserve">статистика, </w:t>
      </w:r>
      <w:r>
        <w:rPr>
          <w:rFonts w:ascii="Times New Roman" w:hAnsi="Times New Roman"/>
          <w:sz w:val="20"/>
        </w:rPr>
        <w:t>2008-368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</w:p>
    <w:p w:rsidR="00346E91" w:rsidRDefault="00346E91">
      <w:pPr>
        <w:rPr>
          <w:rFonts w:ascii="Times New Roman" w:hAnsi="Times New Roman"/>
          <w:sz w:val="20"/>
          <w:szCs w:val="20"/>
        </w:rPr>
        <w:sectPr w:rsidR="00346E91">
          <w:pgSz w:w="11900" w:h="16840"/>
          <w:pgMar w:top="1140" w:right="740" w:bottom="1060" w:left="1020" w:header="738" w:footer="864" w:gutter="0"/>
          <w:cols w:space="720"/>
        </w:sectPr>
      </w:pPr>
    </w:p>
    <w:p w:rsidR="00346E91" w:rsidRDefault="00346E91">
      <w:pPr>
        <w:spacing w:before="6"/>
        <w:rPr>
          <w:rFonts w:ascii="Times New Roman" w:hAnsi="Times New Roman"/>
          <w:sz w:val="15"/>
          <w:szCs w:val="15"/>
        </w:rPr>
      </w:pPr>
    </w:p>
    <w:p w:rsidR="00346E91" w:rsidRDefault="00346E91">
      <w:pPr>
        <w:pStyle w:val="Heading4"/>
        <w:spacing w:line="225" w:lineRule="exact"/>
        <w:rPr>
          <w:b w:val="0"/>
          <w:bCs w:val="0"/>
        </w:rPr>
      </w:pPr>
      <w:r>
        <w:t>ПРИЛОЖЕНИЯ</w:t>
      </w:r>
    </w:p>
    <w:p w:rsidR="00346E91" w:rsidRDefault="00346E91">
      <w:pPr>
        <w:pStyle w:val="BodyText"/>
        <w:tabs>
          <w:tab w:val="right" w:pos="9674"/>
        </w:tabs>
        <w:spacing w:line="225" w:lineRule="exact"/>
        <w:ind w:left="112"/>
      </w:pPr>
      <w:r>
        <w:t xml:space="preserve">Приложение №1 </w:t>
      </w:r>
      <w:r>
        <w:rPr>
          <w:spacing w:val="-3"/>
        </w:rPr>
        <w:t xml:space="preserve">Копии </w:t>
      </w:r>
      <w:r>
        <w:t>документов</w:t>
      </w:r>
      <w:r>
        <w:rPr>
          <w:spacing w:val="6"/>
        </w:rPr>
        <w:t xml:space="preserve"> </w:t>
      </w:r>
      <w:r>
        <w:t>заказчика</w:t>
      </w:r>
      <w:r>
        <w:tab/>
        <w:t>89</w:t>
      </w:r>
    </w:p>
    <w:p w:rsidR="00346E91" w:rsidRDefault="00346E91">
      <w:pPr>
        <w:pStyle w:val="BodyText"/>
        <w:tabs>
          <w:tab w:val="right" w:pos="9674"/>
        </w:tabs>
        <w:ind w:left="112"/>
      </w:pPr>
      <w:r>
        <w:t xml:space="preserve">Приложение №2 </w:t>
      </w:r>
      <w:r>
        <w:rPr>
          <w:spacing w:val="-3"/>
        </w:rPr>
        <w:t xml:space="preserve">Копии </w:t>
      </w:r>
      <w:r>
        <w:t>документов</w:t>
      </w:r>
      <w:r>
        <w:rPr>
          <w:spacing w:val="7"/>
        </w:rPr>
        <w:t xml:space="preserve"> </w:t>
      </w:r>
      <w:r>
        <w:rPr>
          <w:spacing w:val="-3"/>
        </w:rPr>
        <w:t>оценщика</w:t>
      </w:r>
      <w:r>
        <w:rPr>
          <w:spacing w:val="-3"/>
        </w:rPr>
        <w:tab/>
      </w:r>
      <w:r>
        <w:t>94</w:t>
      </w:r>
    </w:p>
    <w:sectPr w:rsidR="00346E91" w:rsidSect="000662DC">
      <w:pgSz w:w="11900" w:h="16840"/>
      <w:pgMar w:top="1140" w:right="1100" w:bottom="1060" w:left="1020" w:header="738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E91" w:rsidRDefault="00346E91" w:rsidP="000662DC">
      <w:r>
        <w:separator/>
      </w:r>
    </w:p>
  </w:endnote>
  <w:endnote w:type="continuationSeparator" w:id="0">
    <w:p w:rsidR="00346E91" w:rsidRDefault="00346E91" w:rsidP="00066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91" w:rsidRDefault="00346E9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.65pt;margin-top:787.8pt;width:259.55pt;height:11.15pt;z-index:-251663360;mso-position-horizontal-relative:page;mso-position-vertical-relative:page" filled="f" stroked="f">
          <v:textbox inset="0,0,0,0">
            <w:txbxContent>
              <w:p w:rsidR="00346E91" w:rsidRDefault="00346E91">
                <w:pPr>
                  <w:spacing w:line="206" w:lineRule="exact"/>
                  <w:ind w:left="20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color w:val="7F7F7F"/>
                    <w:sz w:val="18"/>
                  </w:rPr>
                  <w:t xml:space="preserve">ООО «Аналит» г.Киров, </w:t>
                </w:r>
                <w:r>
                  <w:rPr>
                    <w:rFonts w:ascii="Times New Roman" w:hAnsi="Times New Roman"/>
                    <w:i/>
                    <w:color w:val="7F7F7F"/>
                    <w:spacing w:val="-3"/>
                    <w:sz w:val="18"/>
                  </w:rPr>
                  <w:t xml:space="preserve">ул. </w:t>
                </w:r>
                <w:r>
                  <w:rPr>
                    <w:rFonts w:ascii="Times New Roman" w:hAnsi="Times New Roman"/>
                    <w:i/>
                    <w:color w:val="7F7F7F"/>
                    <w:sz w:val="18"/>
                  </w:rPr>
                  <w:t xml:space="preserve">Дрелевского, 18, </w:t>
                </w:r>
                <w:r>
                  <w:rPr>
                    <w:rFonts w:ascii="Times New Roman" w:hAnsi="Times New Roman"/>
                    <w:i/>
                    <w:color w:val="7F7F7F"/>
                    <w:spacing w:val="-2"/>
                    <w:sz w:val="18"/>
                  </w:rPr>
                  <w:t xml:space="preserve">тел </w:t>
                </w:r>
                <w:r>
                  <w:rPr>
                    <w:rFonts w:ascii="Times New Roman" w:hAnsi="Times New Roman"/>
                    <w:i/>
                    <w:color w:val="7F7F7F"/>
                    <w:sz w:val="18"/>
                  </w:rPr>
                  <w:t>46-36-45,</w:t>
                </w:r>
                <w:r>
                  <w:rPr>
                    <w:rFonts w:ascii="Times New Roman" w:hAnsi="Times New Roman"/>
                    <w:i/>
                    <w:color w:val="7F7F7F"/>
                    <w:spacing w:val="8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color w:val="7F7F7F"/>
                    <w:sz w:val="18"/>
                  </w:rPr>
                  <w:t>781-786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ru-RU" w:eastAsia="ru-RU"/>
      </w:rPr>
      <w:pict>
        <v:shape id="_x0000_s2056" type="#_x0000_t202" style="position:absolute;margin-left:496.75pt;margin-top:787.8pt;width:34.95pt;height:11.15pt;z-index:-251662336;mso-position-horizontal-relative:page;mso-position-vertical-relative:page" filled="f" stroked="f">
          <v:textbox inset="0,0,0,0">
            <w:txbxContent>
              <w:p w:rsidR="00346E91" w:rsidRDefault="00346E91">
                <w:pPr>
                  <w:spacing w:line="206" w:lineRule="exact"/>
                  <w:ind w:left="20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color w:val="7F7F7F"/>
                    <w:sz w:val="18"/>
                  </w:rPr>
                  <w:t>2010</w:t>
                </w:r>
                <w:r>
                  <w:rPr>
                    <w:rFonts w:ascii="Times New Roman" w:hAnsi="Times New Roman"/>
                    <w:i/>
                    <w:color w:val="7F7F7F"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color w:val="7F7F7F"/>
                    <w:sz w:val="18"/>
                  </w:rPr>
                  <w:t>год</w:t>
                </w:r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91" w:rsidRDefault="00346E9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5.65pt;margin-top:787.8pt;width:261.95pt;height:11.15pt;z-index:-251661312;mso-position-horizontal-relative:page;mso-position-vertical-relative:page" filled="f" stroked="f">
          <v:textbox inset="0,0,0,0">
            <w:txbxContent>
              <w:p w:rsidR="00346E91" w:rsidRDefault="00346E91">
                <w:pPr>
                  <w:spacing w:line="206" w:lineRule="exact"/>
                  <w:ind w:left="20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color w:val="7F7F7F"/>
                    <w:sz w:val="18"/>
                  </w:rPr>
                  <w:t xml:space="preserve">ООО «Аналит» г. Киров, ул. Дрелевского, 18, </w:t>
                </w:r>
                <w:r>
                  <w:rPr>
                    <w:rFonts w:ascii="Times New Roman" w:hAnsi="Times New Roman"/>
                    <w:i/>
                    <w:color w:val="7F7F7F"/>
                    <w:spacing w:val="-2"/>
                    <w:sz w:val="18"/>
                  </w:rPr>
                  <w:t xml:space="preserve">тел </w:t>
                </w:r>
                <w:r>
                  <w:rPr>
                    <w:rFonts w:ascii="Times New Roman" w:hAnsi="Times New Roman"/>
                    <w:i/>
                    <w:color w:val="7F7F7F"/>
                    <w:sz w:val="18"/>
                  </w:rPr>
                  <w:t>46-36-45,</w:t>
                </w:r>
                <w:r>
                  <w:rPr>
                    <w:rFonts w:ascii="Times New Roman" w:hAnsi="Times New Roman"/>
                    <w:i/>
                    <w:color w:val="7F7F7F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color w:val="7F7F7F"/>
                    <w:sz w:val="18"/>
                  </w:rPr>
                  <w:t>781-786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ru-RU" w:eastAsia="ru-RU"/>
      </w:rPr>
      <w:pict>
        <v:shape id="_x0000_s2058" type="#_x0000_t202" style="position:absolute;margin-left:438.2pt;margin-top:787.8pt;width:34.95pt;height:11.15pt;z-index:-251660288;mso-position-horizontal-relative:page;mso-position-vertical-relative:page" filled="f" stroked="f">
          <v:textbox inset="0,0,0,0">
            <w:txbxContent>
              <w:p w:rsidR="00346E91" w:rsidRDefault="00346E91">
                <w:pPr>
                  <w:spacing w:line="206" w:lineRule="exact"/>
                  <w:ind w:left="20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color w:val="7F7F7F"/>
                    <w:sz w:val="18"/>
                  </w:rPr>
                  <w:t>2010</w:t>
                </w:r>
                <w:r>
                  <w:rPr>
                    <w:rFonts w:ascii="Times New Roman" w:hAnsi="Times New Roman"/>
                    <w:i/>
                    <w:color w:val="7F7F7F"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color w:val="7F7F7F"/>
                    <w:sz w:val="18"/>
                  </w:rPr>
                  <w:t>год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E91" w:rsidRDefault="00346E91" w:rsidP="000662DC">
      <w:r>
        <w:separator/>
      </w:r>
    </w:p>
  </w:footnote>
  <w:footnote w:type="continuationSeparator" w:id="0">
    <w:p w:rsidR="00346E91" w:rsidRDefault="00346E91" w:rsidP="00066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91" w:rsidRDefault="00346E9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65pt;margin-top:35.9pt;width:351.95pt;height:22.35pt;z-index:-251665408;mso-position-horizontal-relative:page;mso-position-vertical-relative:page" filled="f" stroked="f">
          <v:textbox inset="0,0,0,0">
            <w:txbxContent>
              <w:p w:rsidR="00346E91" w:rsidRDefault="00346E91">
                <w:pPr>
                  <w:spacing w:line="203" w:lineRule="exact"/>
                  <w:ind w:left="20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sz w:val="18"/>
                  </w:rPr>
                  <w:t>ОТЧЕТ  ОБ  ОПРЕДЕЛЕНИИ  РЫНОЧНОЙ</w:t>
                </w:r>
                <w:r>
                  <w:rPr>
                    <w:rFonts w:ascii="Times New Roman" w:hAnsi="Times New Roman"/>
                    <w:i/>
                    <w:spacing w:val="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СТОИМОСТИ</w:t>
                </w:r>
              </w:p>
              <w:p w:rsidR="00346E91" w:rsidRDefault="00346E91">
                <w:pPr>
                  <w:spacing w:line="228" w:lineRule="exact"/>
                  <w:ind w:left="20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 xml:space="preserve">Заказчик- </w:t>
                </w:r>
                <w:r>
                  <w:rPr>
                    <w:rFonts w:ascii="Times New Roman" w:hAnsi="Times New Roman"/>
                    <w:i/>
                    <w:sz w:val="18"/>
                  </w:rPr>
                  <w:t>Управление (комитет) по делам муниципальной собственности города</w:t>
                </w:r>
                <w:r>
                  <w:rPr>
                    <w:rFonts w:ascii="Times New Roman" w:hAnsi="Times New Roman"/>
                    <w:i/>
                    <w:spacing w:val="-10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Кирова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ru-RU" w:eastAsia="ru-RU"/>
      </w:rPr>
      <w:pict>
        <v:shape id="_x0000_s2054" type="#_x0000_t202" style="position:absolute;margin-left:487.65pt;margin-top:46.15pt;width:23.85pt;height:12.1pt;z-index:-251664384;mso-position-horizontal-relative:page;mso-position-vertical-relative:page" filled="f" stroked="f">
          <v:textbox inset="0,0,0,0">
            <w:txbxContent>
              <w:p w:rsidR="00346E91" w:rsidRDefault="00346E91">
                <w:pPr>
                  <w:pStyle w:val="BodyText"/>
                  <w:spacing w:line="225" w:lineRule="exact"/>
                  <w:ind w:left="20"/>
                </w:pPr>
                <w:r>
                  <w:t xml:space="preserve">- </w:t>
                </w:r>
                <w:fldSimple w:instr=" PAGE ">
                  <w:r>
                    <w:rPr>
                      <w:noProof/>
                    </w:rPr>
                    <w:t>13</w:t>
                  </w:r>
                </w:fldSimple>
                <w:r>
                  <w:rPr>
                    <w:spacing w:val="2"/>
                  </w:rPr>
                  <w:t xml:space="preserve"> </w:t>
                </w:r>
                <w:r>
                  <w:t>-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91" w:rsidRDefault="00346E9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5.65pt;margin-top:35.9pt;width:351.95pt;height:22.35pt;z-index:-251659264;mso-position-horizontal-relative:page;mso-position-vertical-relative:page" filled="f" stroked="f">
          <v:textbox inset="0,0,0,0">
            <w:txbxContent>
              <w:p w:rsidR="00346E91" w:rsidRDefault="00346E91">
                <w:pPr>
                  <w:spacing w:line="203" w:lineRule="exact"/>
                  <w:ind w:left="20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sz w:val="18"/>
                  </w:rPr>
                  <w:t>ОТЧЕТ  ОБ  ОПРЕДЕЛЕНИИ  РЫНОЧНОЙ</w:t>
                </w:r>
                <w:r>
                  <w:rPr>
                    <w:rFonts w:ascii="Times New Roman" w:hAnsi="Times New Roman"/>
                    <w:i/>
                    <w:spacing w:val="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СТОИМОСТИ</w:t>
                </w:r>
              </w:p>
              <w:p w:rsidR="00346E91" w:rsidRDefault="00346E91">
                <w:pPr>
                  <w:spacing w:line="228" w:lineRule="exact"/>
                  <w:ind w:left="20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 xml:space="preserve">Заказчик- </w:t>
                </w:r>
                <w:r>
                  <w:rPr>
                    <w:rFonts w:ascii="Times New Roman" w:hAnsi="Times New Roman"/>
                    <w:i/>
                    <w:sz w:val="18"/>
                  </w:rPr>
                  <w:t>Управление (комитет) по делам муниципальной собственности города</w:t>
                </w:r>
                <w:r>
                  <w:rPr>
                    <w:rFonts w:ascii="Times New Roman" w:hAnsi="Times New Roman"/>
                    <w:i/>
                    <w:spacing w:val="-10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Кирова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ru-RU" w:eastAsia="ru-RU"/>
      </w:rPr>
      <w:pict>
        <v:shape id="_x0000_s2060" type="#_x0000_t202" style="position:absolute;margin-left:487.65pt;margin-top:46.15pt;width:23.85pt;height:12.1pt;z-index:-251658240;mso-position-horizontal-relative:page;mso-position-vertical-relative:page" filled="f" stroked="f">
          <v:textbox inset="0,0,0,0">
            <w:txbxContent>
              <w:p w:rsidR="00346E91" w:rsidRDefault="00346E91">
                <w:pPr>
                  <w:pStyle w:val="BodyText"/>
                  <w:spacing w:line="225" w:lineRule="exact"/>
                  <w:ind w:left="20"/>
                </w:pPr>
                <w:r>
                  <w:t>- 27</w:t>
                </w:r>
                <w:r>
                  <w:rPr>
                    <w:spacing w:val="2"/>
                  </w:rPr>
                  <w:t xml:space="preserve"> </w:t>
                </w:r>
                <w:r>
                  <w:t>-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91" w:rsidRDefault="00346E9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5.65pt;margin-top:35.9pt;width:351.95pt;height:22.35pt;z-index:-251657216;mso-position-horizontal-relative:page;mso-position-vertical-relative:page" filled="f" stroked="f">
          <v:textbox inset="0,0,0,0">
            <w:txbxContent>
              <w:p w:rsidR="00346E91" w:rsidRDefault="00346E91">
                <w:pPr>
                  <w:spacing w:line="203" w:lineRule="exact"/>
                  <w:ind w:left="20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sz w:val="18"/>
                  </w:rPr>
                  <w:t>ОТЧЕТ  ОБ  ОПРЕДЕЛЕНИИ  РЫНОЧНОЙ</w:t>
                </w:r>
                <w:r>
                  <w:rPr>
                    <w:rFonts w:ascii="Times New Roman" w:hAnsi="Times New Roman"/>
                    <w:i/>
                    <w:spacing w:val="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СТОИМОСТИ</w:t>
                </w:r>
              </w:p>
              <w:p w:rsidR="00346E91" w:rsidRDefault="00346E91">
                <w:pPr>
                  <w:spacing w:line="228" w:lineRule="exact"/>
                  <w:ind w:left="20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 xml:space="preserve">Заказчик- </w:t>
                </w:r>
                <w:r>
                  <w:rPr>
                    <w:rFonts w:ascii="Times New Roman" w:hAnsi="Times New Roman"/>
                    <w:i/>
                    <w:sz w:val="18"/>
                  </w:rPr>
                  <w:t>Управление (комитет) по делам муниципальной собственности города</w:t>
                </w:r>
                <w:r>
                  <w:rPr>
                    <w:rFonts w:ascii="Times New Roman" w:hAnsi="Times New Roman"/>
                    <w:i/>
                    <w:spacing w:val="-10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Кирова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ru-RU" w:eastAsia="ru-RU"/>
      </w:rPr>
      <w:pict>
        <v:shape id="_x0000_s2062" type="#_x0000_t202" style="position:absolute;margin-left:487.65pt;margin-top:46.15pt;width:23.85pt;height:12.1pt;z-index:-251656192;mso-position-horizontal-relative:page;mso-position-vertical-relative:page" filled="f" stroked="f">
          <v:textbox inset="0,0,0,0">
            <w:txbxContent>
              <w:p w:rsidR="00346E91" w:rsidRDefault="00346E91">
                <w:pPr>
                  <w:pStyle w:val="BodyText"/>
                  <w:spacing w:line="225" w:lineRule="exact"/>
                  <w:ind w:left="20"/>
                </w:pPr>
                <w:r>
                  <w:t xml:space="preserve">- </w:t>
                </w:r>
                <w:fldSimple w:instr=" PAGE ">
                  <w:r>
                    <w:rPr>
                      <w:noProof/>
                    </w:rPr>
                    <w:t>39</w:t>
                  </w:r>
                </w:fldSimple>
                <w:r>
                  <w:rPr>
                    <w:spacing w:val="2"/>
                  </w:rPr>
                  <w:t xml:space="preserve"> </w:t>
                </w:r>
                <w:r>
                  <w:t>-</w:t>
                </w:r>
              </w:p>
            </w:txbxContent>
          </v:textbox>
          <w10:wrap anchorx="page" anchory="page"/>
          <w10:anchorlock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91" w:rsidRDefault="00346E9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5.65pt;margin-top:35.9pt;width:351.95pt;height:22.35pt;z-index:-251655168;mso-position-horizontal-relative:page;mso-position-vertical-relative:page" filled="f" stroked="f">
          <v:textbox inset="0,0,0,0">
            <w:txbxContent>
              <w:p w:rsidR="00346E91" w:rsidRDefault="00346E91">
                <w:pPr>
                  <w:spacing w:line="203" w:lineRule="exact"/>
                  <w:ind w:left="20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sz w:val="18"/>
                  </w:rPr>
                  <w:t>ОТЧЕТ  ОБ  ОПРЕДЕЛЕНИИ  РЫНОЧНОЙ</w:t>
                </w:r>
                <w:r>
                  <w:rPr>
                    <w:rFonts w:ascii="Times New Roman" w:hAnsi="Times New Roman"/>
                    <w:i/>
                    <w:spacing w:val="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СТОИМОСТИ</w:t>
                </w:r>
              </w:p>
              <w:p w:rsidR="00346E91" w:rsidRDefault="00346E91">
                <w:pPr>
                  <w:spacing w:line="228" w:lineRule="exact"/>
                  <w:ind w:left="20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 xml:space="preserve">Заказчик- </w:t>
                </w:r>
                <w:r>
                  <w:rPr>
                    <w:rFonts w:ascii="Times New Roman" w:hAnsi="Times New Roman"/>
                    <w:i/>
                    <w:sz w:val="18"/>
                  </w:rPr>
                  <w:t>Управление (комитет) по делам муниципальной собственности города</w:t>
                </w:r>
                <w:r>
                  <w:rPr>
                    <w:rFonts w:ascii="Times New Roman" w:hAnsi="Times New Roman"/>
                    <w:i/>
                    <w:spacing w:val="-10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Кирова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ru-RU" w:eastAsia="ru-RU"/>
      </w:rPr>
      <w:pict>
        <v:shape id="_x0000_s2064" type="#_x0000_t202" style="position:absolute;margin-left:487.65pt;margin-top:46.15pt;width:23.85pt;height:12.1pt;z-index:-251654144;mso-position-horizontal-relative:page;mso-position-vertical-relative:page" filled="f" stroked="f">
          <v:textbox inset="0,0,0,0">
            <w:txbxContent>
              <w:p w:rsidR="00346E91" w:rsidRDefault="00346E91">
                <w:pPr>
                  <w:pStyle w:val="BodyText"/>
                  <w:spacing w:line="225" w:lineRule="exact"/>
                  <w:ind w:left="20"/>
                </w:pPr>
                <w:r>
                  <w:t>- 69</w:t>
                </w:r>
                <w:r>
                  <w:rPr>
                    <w:spacing w:val="2"/>
                  </w:rPr>
                  <w:t xml:space="preserve"> </w:t>
                </w:r>
                <w:r>
                  <w:t>-</w:t>
                </w: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91" w:rsidRDefault="00346E9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5.65pt;margin-top:35.9pt;width:351.95pt;height:22.35pt;z-index:-251653120;mso-position-horizontal-relative:page;mso-position-vertical-relative:page" filled="f" stroked="f">
          <v:textbox inset="0,0,0,0">
            <w:txbxContent>
              <w:p w:rsidR="00346E91" w:rsidRDefault="00346E91">
                <w:pPr>
                  <w:spacing w:line="203" w:lineRule="exact"/>
                  <w:ind w:left="20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sz w:val="18"/>
                  </w:rPr>
                  <w:t>ОТЧЕТ  ОБ  ОПРЕДЕЛЕНИИ  РЫНОЧНОЙ</w:t>
                </w:r>
                <w:r>
                  <w:rPr>
                    <w:rFonts w:ascii="Times New Roman" w:hAnsi="Times New Roman"/>
                    <w:i/>
                    <w:spacing w:val="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СТОИМОСТИ</w:t>
                </w:r>
              </w:p>
              <w:p w:rsidR="00346E91" w:rsidRDefault="00346E91">
                <w:pPr>
                  <w:spacing w:line="228" w:lineRule="exact"/>
                  <w:ind w:left="20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 xml:space="preserve">Заказчик- </w:t>
                </w:r>
                <w:r>
                  <w:rPr>
                    <w:rFonts w:ascii="Times New Roman" w:hAnsi="Times New Roman"/>
                    <w:i/>
                    <w:sz w:val="18"/>
                  </w:rPr>
                  <w:t>Управление (комитет) по делам муниципальной собственности города</w:t>
                </w:r>
                <w:r>
                  <w:rPr>
                    <w:rFonts w:ascii="Times New Roman" w:hAnsi="Times New Roman"/>
                    <w:i/>
                    <w:spacing w:val="-10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Кирова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ru-RU" w:eastAsia="ru-RU"/>
      </w:rPr>
      <w:pict>
        <v:shape id="_x0000_s2066" type="#_x0000_t202" style="position:absolute;margin-left:487.65pt;margin-top:46.15pt;width:23.85pt;height:12.1pt;z-index:-251652096;mso-position-horizontal-relative:page;mso-position-vertical-relative:page" filled="f" stroked="f">
          <v:textbox inset="0,0,0,0">
            <w:txbxContent>
              <w:p w:rsidR="00346E91" w:rsidRDefault="00346E91">
                <w:pPr>
                  <w:pStyle w:val="BodyText"/>
                  <w:spacing w:line="225" w:lineRule="exact"/>
                  <w:ind w:left="20"/>
                </w:pPr>
                <w:r>
                  <w:t xml:space="preserve">- </w:t>
                </w:r>
                <w:fldSimple w:instr=" PAGE ">
                  <w:r>
                    <w:rPr>
                      <w:noProof/>
                    </w:rPr>
                    <w:t>89</w:t>
                  </w:r>
                </w:fldSimple>
                <w:r>
                  <w:rPr>
                    <w:spacing w:val="2"/>
                  </w:rPr>
                  <w:t xml:space="preserve"> </w:t>
                </w:r>
                <w:r>
                  <w:t>-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A1A"/>
    <w:multiLevelType w:val="hybridMultilevel"/>
    <w:tmpl w:val="FFFFFFFF"/>
    <w:lvl w:ilvl="0" w:tplc="051EBAB8">
      <w:start w:val="1"/>
      <w:numFmt w:val="bullet"/>
      <w:lvlText w:val=""/>
      <w:lvlJc w:val="left"/>
      <w:pPr>
        <w:ind w:left="112" w:hanging="360"/>
      </w:pPr>
      <w:rPr>
        <w:rFonts w:ascii="Symbol" w:eastAsia="Times New Roman" w:hAnsi="Symbol" w:hint="default"/>
        <w:w w:val="100"/>
        <w:sz w:val="20"/>
      </w:rPr>
    </w:lvl>
    <w:lvl w:ilvl="1" w:tplc="C41267F0">
      <w:start w:val="1"/>
      <w:numFmt w:val="bullet"/>
      <w:lvlText w:val="•"/>
      <w:lvlJc w:val="left"/>
      <w:pPr>
        <w:ind w:left="1122" w:hanging="360"/>
      </w:pPr>
      <w:rPr>
        <w:rFonts w:hint="default"/>
      </w:rPr>
    </w:lvl>
    <w:lvl w:ilvl="2" w:tplc="02FE0F4E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3" w:tplc="9D2A0420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8A12429A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A2F4DB4A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5AEC6DFC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F19EEA34">
      <w:start w:val="1"/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66CC0166">
      <w:start w:val="1"/>
      <w:numFmt w:val="bullet"/>
      <w:lvlText w:val="•"/>
      <w:lvlJc w:val="left"/>
      <w:pPr>
        <w:ind w:left="8136" w:hanging="360"/>
      </w:pPr>
      <w:rPr>
        <w:rFonts w:hint="default"/>
      </w:rPr>
    </w:lvl>
  </w:abstractNum>
  <w:abstractNum w:abstractNumId="1">
    <w:nsid w:val="036B5D35"/>
    <w:multiLevelType w:val="hybridMultilevel"/>
    <w:tmpl w:val="FFFFFFFF"/>
    <w:lvl w:ilvl="0" w:tplc="EB26B810">
      <w:start w:val="1"/>
      <w:numFmt w:val="decimal"/>
      <w:lvlText w:val="%1"/>
      <w:lvlJc w:val="left"/>
      <w:pPr>
        <w:ind w:left="535" w:hanging="303"/>
      </w:pPr>
      <w:rPr>
        <w:rFonts w:cs="Times New Roman" w:hint="default"/>
      </w:rPr>
    </w:lvl>
    <w:lvl w:ilvl="1" w:tplc="C9D47262">
      <w:start w:val="3"/>
      <w:numFmt w:val="decimal"/>
      <w:lvlText w:val="%1.%2"/>
      <w:lvlJc w:val="left"/>
      <w:pPr>
        <w:ind w:left="535" w:hanging="303"/>
      </w:pPr>
      <w:rPr>
        <w:rFonts w:ascii="Times New Roman" w:eastAsia="Times New Roman" w:hAnsi="Times New Roman" w:cs="Times New Roman" w:hint="default"/>
        <w:i/>
        <w:w w:val="100"/>
        <w:sz w:val="20"/>
        <w:szCs w:val="20"/>
      </w:rPr>
    </w:lvl>
    <w:lvl w:ilvl="2" w:tplc="B1443148">
      <w:start w:val="1"/>
      <w:numFmt w:val="decimal"/>
      <w:lvlText w:val="%3.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3" w:tplc="E516124C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4" w:tplc="584CBDF0">
      <w:start w:val="1"/>
      <w:numFmt w:val="bullet"/>
      <w:lvlText w:val="•"/>
      <w:lvlJc w:val="left"/>
      <w:pPr>
        <w:ind w:left="4113" w:hanging="360"/>
      </w:pPr>
      <w:rPr>
        <w:rFonts w:hint="default"/>
      </w:rPr>
    </w:lvl>
    <w:lvl w:ilvl="5" w:tplc="1EAACF68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6" w:tplc="6DF00448">
      <w:start w:val="1"/>
      <w:numFmt w:val="bullet"/>
      <w:lvlText w:val="•"/>
      <w:lvlJc w:val="left"/>
      <w:pPr>
        <w:ind w:left="6215" w:hanging="360"/>
      </w:pPr>
      <w:rPr>
        <w:rFonts w:hint="default"/>
      </w:rPr>
    </w:lvl>
    <w:lvl w:ilvl="7" w:tplc="A9906A2A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55D687C8">
      <w:start w:val="1"/>
      <w:numFmt w:val="bullet"/>
      <w:lvlText w:val="•"/>
      <w:lvlJc w:val="left"/>
      <w:pPr>
        <w:ind w:left="8317" w:hanging="360"/>
      </w:pPr>
      <w:rPr>
        <w:rFonts w:hint="default"/>
      </w:rPr>
    </w:lvl>
  </w:abstractNum>
  <w:abstractNum w:abstractNumId="2">
    <w:nsid w:val="05A66CC6"/>
    <w:multiLevelType w:val="hybridMultilevel"/>
    <w:tmpl w:val="FFFFFFFF"/>
    <w:lvl w:ilvl="0" w:tplc="86C6EA8C">
      <w:start w:val="1"/>
      <w:numFmt w:val="bullet"/>
      <w:lvlText w:val=""/>
      <w:lvlJc w:val="left"/>
      <w:pPr>
        <w:ind w:left="232" w:hanging="183"/>
      </w:pPr>
      <w:rPr>
        <w:rFonts w:ascii="Symbol" w:eastAsia="Times New Roman" w:hAnsi="Symbol" w:hint="default"/>
        <w:w w:val="100"/>
        <w:position w:val="-9"/>
        <w:sz w:val="24"/>
      </w:rPr>
    </w:lvl>
    <w:lvl w:ilvl="1" w:tplc="A560BC66">
      <w:start w:val="1"/>
      <w:numFmt w:val="bullet"/>
      <w:lvlText w:val="•"/>
      <w:lvlJc w:val="left"/>
      <w:pPr>
        <w:ind w:left="626" w:hanging="183"/>
      </w:pPr>
      <w:rPr>
        <w:rFonts w:hint="default"/>
      </w:rPr>
    </w:lvl>
    <w:lvl w:ilvl="2" w:tplc="1068E726">
      <w:start w:val="1"/>
      <w:numFmt w:val="bullet"/>
      <w:lvlText w:val="•"/>
      <w:lvlJc w:val="left"/>
      <w:pPr>
        <w:ind w:left="1012" w:hanging="183"/>
      </w:pPr>
      <w:rPr>
        <w:rFonts w:hint="default"/>
      </w:rPr>
    </w:lvl>
    <w:lvl w:ilvl="3" w:tplc="5EB22D8A">
      <w:start w:val="1"/>
      <w:numFmt w:val="bullet"/>
      <w:lvlText w:val="•"/>
      <w:lvlJc w:val="left"/>
      <w:pPr>
        <w:ind w:left="1398" w:hanging="183"/>
      </w:pPr>
      <w:rPr>
        <w:rFonts w:hint="default"/>
      </w:rPr>
    </w:lvl>
    <w:lvl w:ilvl="4" w:tplc="5DF27258">
      <w:start w:val="1"/>
      <w:numFmt w:val="bullet"/>
      <w:lvlText w:val="•"/>
      <w:lvlJc w:val="left"/>
      <w:pPr>
        <w:ind w:left="1784" w:hanging="183"/>
      </w:pPr>
      <w:rPr>
        <w:rFonts w:hint="default"/>
      </w:rPr>
    </w:lvl>
    <w:lvl w:ilvl="5" w:tplc="3DD46292">
      <w:start w:val="1"/>
      <w:numFmt w:val="bullet"/>
      <w:lvlText w:val="•"/>
      <w:lvlJc w:val="left"/>
      <w:pPr>
        <w:ind w:left="2171" w:hanging="183"/>
      </w:pPr>
      <w:rPr>
        <w:rFonts w:hint="default"/>
      </w:rPr>
    </w:lvl>
    <w:lvl w:ilvl="6" w:tplc="0396F994">
      <w:start w:val="1"/>
      <w:numFmt w:val="bullet"/>
      <w:lvlText w:val="•"/>
      <w:lvlJc w:val="left"/>
      <w:pPr>
        <w:ind w:left="2557" w:hanging="183"/>
      </w:pPr>
      <w:rPr>
        <w:rFonts w:hint="default"/>
      </w:rPr>
    </w:lvl>
    <w:lvl w:ilvl="7" w:tplc="33C214A2">
      <w:start w:val="1"/>
      <w:numFmt w:val="bullet"/>
      <w:lvlText w:val="•"/>
      <w:lvlJc w:val="left"/>
      <w:pPr>
        <w:ind w:left="2943" w:hanging="183"/>
      </w:pPr>
      <w:rPr>
        <w:rFonts w:hint="default"/>
      </w:rPr>
    </w:lvl>
    <w:lvl w:ilvl="8" w:tplc="FDF09646">
      <w:start w:val="1"/>
      <w:numFmt w:val="bullet"/>
      <w:lvlText w:val="•"/>
      <w:lvlJc w:val="left"/>
      <w:pPr>
        <w:ind w:left="3329" w:hanging="183"/>
      </w:pPr>
      <w:rPr>
        <w:rFonts w:hint="default"/>
      </w:rPr>
    </w:lvl>
  </w:abstractNum>
  <w:abstractNum w:abstractNumId="3">
    <w:nsid w:val="0AB14A75"/>
    <w:multiLevelType w:val="hybridMultilevel"/>
    <w:tmpl w:val="FFFFFFFF"/>
    <w:lvl w:ilvl="0" w:tplc="546AF32A">
      <w:start w:val="4"/>
      <w:numFmt w:val="decimal"/>
      <w:lvlText w:val="%1"/>
      <w:lvlJc w:val="left"/>
      <w:pPr>
        <w:ind w:left="616" w:hanging="504"/>
      </w:pPr>
      <w:rPr>
        <w:rFonts w:cs="Times New Roman" w:hint="default"/>
      </w:rPr>
    </w:lvl>
    <w:lvl w:ilvl="1" w:tplc="171E5FB4">
      <w:start w:val="3"/>
      <w:numFmt w:val="decimal"/>
      <w:lvlText w:val="%1.%2"/>
      <w:lvlJc w:val="left"/>
      <w:pPr>
        <w:ind w:left="616" w:hanging="504"/>
      </w:pPr>
      <w:rPr>
        <w:rFonts w:cs="Times New Roman" w:hint="default"/>
      </w:rPr>
    </w:lvl>
    <w:lvl w:ilvl="2" w:tplc="0D864D7C">
      <w:start w:val="5"/>
      <w:numFmt w:val="decimal"/>
      <w:lvlText w:val="%1.%2.%3."/>
      <w:lvlJc w:val="left"/>
      <w:pPr>
        <w:ind w:left="616" w:hanging="504"/>
      </w:pPr>
      <w:rPr>
        <w:rFonts w:ascii="Times New Roman" w:eastAsia="Times New Roman" w:hAnsi="Times New Roman" w:cs="Times New Roman" w:hint="default"/>
        <w:b/>
        <w:bCs/>
        <w:i/>
        <w:w w:val="100"/>
        <w:sz w:val="20"/>
        <w:szCs w:val="20"/>
      </w:rPr>
    </w:lvl>
    <w:lvl w:ilvl="3" w:tplc="26866DEE">
      <w:start w:val="1"/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100"/>
        <w:sz w:val="20"/>
      </w:rPr>
    </w:lvl>
    <w:lvl w:ilvl="4" w:tplc="E04EA0DA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58B6BD50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539AB53A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200E04A8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2272DFB2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">
    <w:nsid w:val="0B3108C9"/>
    <w:multiLevelType w:val="hybridMultilevel"/>
    <w:tmpl w:val="FFFFFFFF"/>
    <w:lvl w:ilvl="0" w:tplc="76E83A5E">
      <w:start w:val="1"/>
      <w:numFmt w:val="bullet"/>
      <w:lvlText w:val=""/>
      <w:lvlJc w:val="left"/>
      <w:pPr>
        <w:ind w:left="592" w:hanging="360"/>
      </w:pPr>
      <w:rPr>
        <w:rFonts w:ascii="Symbol" w:eastAsia="Times New Roman" w:hAnsi="Symbol" w:hint="default"/>
        <w:w w:val="100"/>
        <w:sz w:val="20"/>
      </w:rPr>
    </w:lvl>
    <w:lvl w:ilvl="1" w:tplc="B5C84308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F4C8529C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7E90FC24">
      <w:start w:val="1"/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97E4AB62">
      <w:start w:val="1"/>
      <w:numFmt w:val="bullet"/>
      <w:lvlText w:val="•"/>
      <w:lvlJc w:val="left"/>
      <w:pPr>
        <w:ind w:left="4496" w:hanging="360"/>
      </w:pPr>
      <w:rPr>
        <w:rFonts w:hint="default"/>
      </w:rPr>
    </w:lvl>
    <w:lvl w:ilvl="5" w:tplc="71C04ADE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AE129B26">
      <w:start w:val="1"/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8796FD9A">
      <w:start w:val="1"/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B192A3FA">
      <w:start w:val="1"/>
      <w:numFmt w:val="bullet"/>
      <w:lvlText w:val="•"/>
      <w:lvlJc w:val="left"/>
      <w:pPr>
        <w:ind w:left="8392" w:hanging="360"/>
      </w:pPr>
      <w:rPr>
        <w:rFonts w:hint="default"/>
      </w:rPr>
    </w:lvl>
  </w:abstractNum>
  <w:abstractNum w:abstractNumId="5">
    <w:nsid w:val="0E841848"/>
    <w:multiLevelType w:val="hybridMultilevel"/>
    <w:tmpl w:val="FFFFFFFF"/>
    <w:lvl w:ilvl="0" w:tplc="82D2518A">
      <w:start w:val="1"/>
      <w:numFmt w:val="bullet"/>
      <w:lvlText w:val=""/>
      <w:lvlJc w:val="left"/>
      <w:pPr>
        <w:ind w:left="832" w:hanging="360"/>
      </w:pPr>
      <w:rPr>
        <w:rFonts w:ascii="Wingdings" w:eastAsia="Times New Roman" w:hAnsi="Wingdings" w:hint="default"/>
        <w:w w:val="100"/>
        <w:sz w:val="20"/>
      </w:rPr>
    </w:lvl>
    <w:lvl w:ilvl="1" w:tplc="77E876D6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6FC41CF2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BDDE7F68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424A9282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0348247E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4A6CA482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9F16BCD8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2EEEC9DE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6">
    <w:nsid w:val="0EF57031"/>
    <w:multiLevelType w:val="hybridMultilevel"/>
    <w:tmpl w:val="FFFFFFFF"/>
    <w:lvl w:ilvl="0" w:tplc="8B280DF0">
      <w:start w:val="1"/>
      <w:numFmt w:val="decimal"/>
      <w:lvlText w:val="%1."/>
      <w:lvlJc w:val="left"/>
      <w:pPr>
        <w:ind w:left="318" w:hanging="20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31B8ED18">
      <w:start w:val="1"/>
      <w:numFmt w:val="bullet"/>
      <w:lvlText w:val="•"/>
      <w:lvlJc w:val="left"/>
      <w:pPr>
        <w:ind w:left="1302" w:hanging="207"/>
      </w:pPr>
      <w:rPr>
        <w:rFonts w:hint="default"/>
      </w:rPr>
    </w:lvl>
    <w:lvl w:ilvl="2" w:tplc="71566312">
      <w:start w:val="1"/>
      <w:numFmt w:val="bullet"/>
      <w:lvlText w:val="•"/>
      <w:lvlJc w:val="left"/>
      <w:pPr>
        <w:ind w:left="2284" w:hanging="207"/>
      </w:pPr>
      <w:rPr>
        <w:rFonts w:hint="default"/>
      </w:rPr>
    </w:lvl>
    <w:lvl w:ilvl="3" w:tplc="11AC68EE">
      <w:start w:val="1"/>
      <w:numFmt w:val="bullet"/>
      <w:lvlText w:val="•"/>
      <w:lvlJc w:val="left"/>
      <w:pPr>
        <w:ind w:left="3266" w:hanging="207"/>
      </w:pPr>
      <w:rPr>
        <w:rFonts w:hint="default"/>
      </w:rPr>
    </w:lvl>
    <w:lvl w:ilvl="4" w:tplc="F84067C6">
      <w:start w:val="1"/>
      <w:numFmt w:val="bullet"/>
      <w:lvlText w:val="•"/>
      <w:lvlJc w:val="left"/>
      <w:pPr>
        <w:ind w:left="4248" w:hanging="207"/>
      </w:pPr>
      <w:rPr>
        <w:rFonts w:hint="default"/>
      </w:rPr>
    </w:lvl>
    <w:lvl w:ilvl="5" w:tplc="B88EC346">
      <w:start w:val="1"/>
      <w:numFmt w:val="bullet"/>
      <w:lvlText w:val="•"/>
      <w:lvlJc w:val="left"/>
      <w:pPr>
        <w:ind w:left="5230" w:hanging="207"/>
      </w:pPr>
      <w:rPr>
        <w:rFonts w:hint="default"/>
      </w:rPr>
    </w:lvl>
    <w:lvl w:ilvl="6" w:tplc="C5EA1A84">
      <w:start w:val="1"/>
      <w:numFmt w:val="bullet"/>
      <w:lvlText w:val="•"/>
      <w:lvlJc w:val="left"/>
      <w:pPr>
        <w:ind w:left="6212" w:hanging="207"/>
      </w:pPr>
      <w:rPr>
        <w:rFonts w:hint="default"/>
      </w:rPr>
    </w:lvl>
    <w:lvl w:ilvl="7" w:tplc="C2CA7552">
      <w:start w:val="1"/>
      <w:numFmt w:val="bullet"/>
      <w:lvlText w:val="•"/>
      <w:lvlJc w:val="left"/>
      <w:pPr>
        <w:ind w:left="7194" w:hanging="207"/>
      </w:pPr>
      <w:rPr>
        <w:rFonts w:hint="default"/>
      </w:rPr>
    </w:lvl>
    <w:lvl w:ilvl="8" w:tplc="6FDE2FF2">
      <w:start w:val="1"/>
      <w:numFmt w:val="bullet"/>
      <w:lvlText w:val="•"/>
      <w:lvlJc w:val="left"/>
      <w:pPr>
        <w:ind w:left="8176" w:hanging="207"/>
      </w:pPr>
      <w:rPr>
        <w:rFonts w:hint="default"/>
      </w:rPr>
    </w:lvl>
  </w:abstractNum>
  <w:abstractNum w:abstractNumId="7">
    <w:nsid w:val="0F444477"/>
    <w:multiLevelType w:val="hybridMultilevel"/>
    <w:tmpl w:val="FFFFFFFF"/>
    <w:lvl w:ilvl="0" w:tplc="8C0AC6A4">
      <w:start w:val="1"/>
      <w:numFmt w:val="decimal"/>
      <w:lvlText w:val="%1."/>
      <w:lvlJc w:val="left"/>
      <w:pPr>
        <w:ind w:left="232" w:hanging="28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346C9EFA">
      <w:start w:val="1"/>
      <w:numFmt w:val="bullet"/>
      <w:lvlText w:val="•"/>
      <w:lvlJc w:val="left"/>
      <w:pPr>
        <w:ind w:left="1254" w:hanging="283"/>
      </w:pPr>
      <w:rPr>
        <w:rFonts w:hint="default"/>
      </w:rPr>
    </w:lvl>
    <w:lvl w:ilvl="2" w:tplc="66DA3196">
      <w:start w:val="1"/>
      <w:numFmt w:val="bullet"/>
      <w:lvlText w:val="•"/>
      <w:lvlJc w:val="left"/>
      <w:pPr>
        <w:ind w:left="2268" w:hanging="283"/>
      </w:pPr>
      <w:rPr>
        <w:rFonts w:hint="default"/>
      </w:rPr>
    </w:lvl>
    <w:lvl w:ilvl="3" w:tplc="C1044E6E">
      <w:start w:val="1"/>
      <w:numFmt w:val="bullet"/>
      <w:lvlText w:val="•"/>
      <w:lvlJc w:val="left"/>
      <w:pPr>
        <w:ind w:left="3282" w:hanging="283"/>
      </w:pPr>
      <w:rPr>
        <w:rFonts w:hint="default"/>
      </w:rPr>
    </w:lvl>
    <w:lvl w:ilvl="4" w:tplc="50AC4310">
      <w:start w:val="1"/>
      <w:numFmt w:val="bullet"/>
      <w:lvlText w:val="•"/>
      <w:lvlJc w:val="left"/>
      <w:pPr>
        <w:ind w:left="4296" w:hanging="283"/>
      </w:pPr>
      <w:rPr>
        <w:rFonts w:hint="default"/>
      </w:rPr>
    </w:lvl>
    <w:lvl w:ilvl="5" w:tplc="21DA2688">
      <w:start w:val="1"/>
      <w:numFmt w:val="bullet"/>
      <w:lvlText w:val="•"/>
      <w:lvlJc w:val="left"/>
      <w:pPr>
        <w:ind w:left="5310" w:hanging="283"/>
      </w:pPr>
      <w:rPr>
        <w:rFonts w:hint="default"/>
      </w:rPr>
    </w:lvl>
    <w:lvl w:ilvl="6" w:tplc="923A6866">
      <w:start w:val="1"/>
      <w:numFmt w:val="bullet"/>
      <w:lvlText w:val="•"/>
      <w:lvlJc w:val="left"/>
      <w:pPr>
        <w:ind w:left="6324" w:hanging="283"/>
      </w:pPr>
      <w:rPr>
        <w:rFonts w:hint="default"/>
      </w:rPr>
    </w:lvl>
    <w:lvl w:ilvl="7" w:tplc="6A56CDBC">
      <w:start w:val="1"/>
      <w:numFmt w:val="bullet"/>
      <w:lvlText w:val="•"/>
      <w:lvlJc w:val="left"/>
      <w:pPr>
        <w:ind w:left="7338" w:hanging="283"/>
      </w:pPr>
      <w:rPr>
        <w:rFonts w:hint="default"/>
      </w:rPr>
    </w:lvl>
    <w:lvl w:ilvl="8" w:tplc="37400B9E">
      <w:start w:val="1"/>
      <w:numFmt w:val="bullet"/>
      <w:lvlText w:val="•"/>
      <w:lvlJc w:val="left"/>
      <w:pPr>
        <w:ind w:left="8352" w:hanging="283"/>
      </w:pPr>
      <w:rPr>
        <w:rFonts w:hint="default"/>
      </w:rPr>
    </w:lvl>
  </w:abstractNum>
  <w:abstractNum w:abstractNumId="8">
    <w:nsid w:val="10FE11D4"/>
    <w:multiLevelType w:val="hybridMultilevel"/>
    <w:tmpl w:val="FFFFFFFF"/>
    <w:lvl w:ilvl="0" w:tplc="50180A28">
      <w:start w:val="5"/>
      <w:numFmt w:val="decimal"/>
      <w:lvlText w:val="%1"/>
      <w:lvlJc w:val="left"/>
      <w:pPr>
        <w:ind w:left="386" w:hanging="274"/>
      </w:pPr>
      <w:rPr>
        <w:rFonts w:cs="Times New Roman" w:hint="default"/>
      </w:rPr>
    </w:lvl>
    <w:lvl w:ilvl="1" w:tplc="1E9EDE66">
      <w:start w:val="1"/>
      <w:numFmt w:val="decimal"/>
      <w:lvlText w:val="%1.%2"/>
      <w:lvlJc w:val="left"/>
      <w:pPr>
        <w:ind w:left="386" w:hanging="274"/>
      </w:pPr>
      <w:rPr>
        <w:rFonts w:ascii="Times New Roman" w:eastAsia="Times New Roman" w:hAnsi="Times New Roman" w:cs="Times New Roman" w:hint="default"/>
        <w:b/>
        <w:bCs/>
        <w:i/>
        <w:w w:val="101"/>
        <w:sz w:val="18"/>
        <w:szCs w:val="18"/>
      </w:rPr>
    </w:lvl>
    <w:lvl w:ilvl="2" w:tplc="8A8E0C92">
      <w:start w:val="1"/>
      <w:numFmt w:val="decimal"/>
      <w:lvlText w:val="%1.%2.%3"/>
      <w:lvlJc w:val="left"/>
      <w:pPr>
        <w:ind w:left="995" w:hanging="456"/>
      </w:pPr>
      <w:rPr>
        <w:rFonts w:ascii="Times New Roman" w:eastAsia="Times New Roman" w:hAnsi="Times New Roman" w:cs="Times New Roman" w:hint="default"/>
        <w:b/>
        <w:bCs/>
        <w:i/>
        <w:w w:val="100"/>
        <w:sz w:val="20"/>
        <w:szCs w:val="20"/>
      </w:rPr>
    </w:lvl>
    <w:lvl w:ilvl="3" w:tplc="AA6A2164">
      <w:start w:val="1"/>
      <w:numFmt w:val="bullet"/>
      <w:lvlText w:val="•"/>
      <w:lvlJc w:val="left"/>
      <w:pPr>
        <w:ind w:left="3031" w:hanging="456"/>
      </w:pPr>
      <w:rPr>
        <w:rFonts w:hint="default"/>
      </w:rPr>
    </w:lvl>
    <w:lvl w:ilvl="4" w:tplc="7A8248DC">
      <w:start w:val="1"/>
      <w:numFmt w:val="bullet"/>
      <w:lvlText w:val="•"/>
      <w:lvlJc w:val="left"/>
      <w:pPr>
        <w:ind w:left="4046" w:hanging="456"/>
      </w:pPr>
      <w:rPr>
        <w:rFonts w:hint="default"/>
      </w:rPr>
    </w:lvl>
    <w:lvl w:ilvl="5" w:tplc="718A352A">
      <w:start w:val="1"/>
      <w:numFmt w:val="bullet"/>
      <w:lvlText w:val="•"/>
      <w:lvlJc w:val="left"/>
      <w:pPr>
        <w:ind w:left="5062" w:hanging="456"/>
      </w:pPr>
      <w:rPr>
        <w:rFonts w:hint="default"/>
      </w:rPr>
    </w:lvl>
    <w:lvl w:ilvl="6" w:tplc="0F660D0C">
      <w:start w:val="1"/>
      <w:numFmt w:val="bullet"/>
      <w:lvlText w:val="•"/>
      <w:lvlJc w:val="left"/>
      <w:pPr>
        <w:ind w:left="6077" w:hanging="456"/>
      </w:pPr>
      <w:rPr>
        <w:rFonts w:hint="default"/>
      </w:rPr>
    </w:lvl>
    <w:lvl w:ilvl="7" w:tplc="E8F47F04">
      <w:start w:val="1"/>
      <w:numFmt w:val="bullet"/>
      <w:lvlText w:val="•"/>
      <w:lvlJc w:val="left"/>
      <w:pPr>
        <w:ind w:left="7093" w:hanging="456"/>
      </w:pPr>
      <w:rPr>
        <w:rFonts w:hint="default"/>
      </w:rPr>
    </w:lvl>
    <w:lvl w:ilvl="8" w:tplc="3E9C72F6">
      <w:start w:val="1"/>
      <w:numFmt w:val="bullet"/>
      <w:lvlText w:val="•"/>
      <w:lvlJc w:val="left"/>
      <w:pPr>
        <w:ind w:left="8108" w:hanging="456"/>
      </w:pPr>
      <w:rPr>
        <w:rFonts w:hint="default"/>
      </w:rPr>
    </w:lvl>
  </w:abstractNum>
  <w:abstractNum w:abstractNumId="9">
    <w:nsid w:val="12CF4306"/>
    <w:multiLevelType w:val="hybridMultilevel"/>
    <w:tmpl w:val="FFFFFFFF"/>
    <w:lvl w:ilvl="0" w:tplc="FC969D7C">
      <w:start w:val="1"/>
      <w:numFmt w:val="decimal"/>
      <w:lvlText w:val="%1."/>
      <w:lvlJc w:val="left"/>
      <w:pPr>
        <w:ind w:left="112" w:hanging="72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760DCA6">
      <w:start w:val="1"/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100"/>
        <w:sz w:val="20"/>
      </w:rPr>
    </w:lvl>
    <w:lvl w:ilvl="2" w:tplc="77C0A2A0">
      <w:start w:val="1"/>
      <w:numFmt w:val="bullet"/>
      <w:lvlText w:val=""/>
      <w:lvlJc w:val="left"/>
      <w:pPr>
        <w:ind w:left="952" w:hanging="360"/>
      </w:pPr>
      <w:rPr>
        <w:rFonts w:ascii="Symbol" w:eastAsia="Times New Roman" w:hAnsi="Symbol" w:hint="default"/>
        <w:w w:val="100"/>
        <w:sz w:val="20"/>
      </w:rPr>
    </w:lvl>
    <w:lvl w:ilvl="3" w:tplc="561A83C8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1F9CF574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5" w:tplc="07F21224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658ABB0A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2264AE8C">
      <w:start w:val="1"/>
      <w:numFmt w:val="bullet"/>
      <w:lvlText w:val="•"/>
      <w:lvlJc w:val="left"/>
      <w:pPr>
        <w:ind w:left="6697" w:hanging="360"/>
      </w:pPr>
      <w:rPr>
        <w:rFonts w:hint="default"/>
      </w:rPr>
    </w:lvl>
    <w:lvl w:ilvl="8" w:tplc="CB949066">
      <w:start w:val="1"/>
      <w:numFmt w:val="bullet"/>
      <w:lvlText w:val="•"/>
      <w:lvlJc w:val="left"/>
      <w:pPr>
        <w:ind w:left="7845" w:hanging="360"/>
      </w:pPr>
      <w:rPr>
        <w:rFonts w:hint="default"/>
      </w:rPr>
    </w:lvl>
  </w:abstractNum>
  <w:abstractNum w:abstractNumId="10">
    <w:nsid w:val="14D97224"/>
    <w:multiLevelType w:val="hybridMultilevel"/>
    <w:tmpl w:val="FFFFFFFF"/>
    <w:lvl w:ilvl="0" w:tplc="36F6D88E">
      <w:start w:val="4"/>
      <w:numFmt w:val="decimal"/>
      <w:lvlText w:val="%1."/>
      <w:lvlJc w:val="left"/>
      <w:pPr>
        <w:ind w:left="112" w:hanging="20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4CB41844">
      <w:start w:val="1"/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100"/>
        <w:sz w:val="20"/>
      </w:rPr>
    </w:lvl>
    <w:lvl w:ilvl="2" w:tplc="61F8D66A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4EF8D9E8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4" w:tplc="4280AB34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9116639E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048CCF2E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D2A0BB28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929C003A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1">
    <w:nsid w:val="152B4B04"/>
    <w:multiLevelType w:val="hybridMultilevel"/>
    <w:tmpl w:val="FFFFFFFF"/>
    <w:lvl w:ilvl="0" w:tplc="37D8C888">
      <w:start w:val="1"/>
      <w:numFmt w:val="bullet"/>
      <w:lvlText w:val="-"/>
      <w:lvlJc w:val="left"/>
      <w:pPr>
        <w:ind w:left="100" w:hanging="106"/>
      </w:pPr>
      <w:rPr>
        <w:rFonts w:ascii="Times New Roman" w:eastAsia="Times New Roman" w:hAnsi="Times New Roman" w:hint="default"/>
        <w:w w:val="101"/>
        <w:sz w:val="18"/>
      </w:rPr>
    </w:lvl>
    <w:lvl w:ilvl="1" w:tplc="9C2CAD98">
      <w:start w:val="1"/>
      <w:numFmt w:val="bullet"/>
      <w:lvlText w:val="•"/>
      <w:lvlJc w:val="left"/>
      <w:pPr>
        <w:ind w:left="860" w:hanging="106"/>
      </w:pPr>
      <w:rPr>
        <w:rFonts w:hint="default"/>
      </w:rPr>
    </w:lvl>
    <w:lvl w:ilvl="2" w:tplc="1D2ED630">
      <w:start w:val="1"/>
      <w:numFmt w:val="bullet"/>
      <w:lvlText w:val="•"/>
      <w:lvlJc w:val="left"/>
      <w:pPr>
        <w:ind w:left="1621" w:hanging="106"/>
      </w:pPr>
      <w:rPr>
        <w:rFonts w:hint="default"/>
      </w:rPr>
    </w:lvl>
    <w:lvl w:ilvl="3" w:tplc="6E9489F6">
      <w:start w:val="1"/>
      <w:numFmt w:val="bullet"/>
      <w:lvlText w:val="•"/>
      <w:lvlJc w:val="left"/>
      <w:pPr>
        <w:ind w:left="2382" w:hanging="106"/>
      </w:pPr>
      <w:rPr>
        <w:rFonts w:hint="default"/>
      </w:rPr>
    </w:lvl>
    <w:lvl w:ilvl="4" w:tplc="349A6C6C">
      <w:start w:val="1"/>
      <w:numFmt w:val="bullet"/>
      <w:lvlText w:val="•"/>
      <w:lvlJc w:val="left"/>
      <w:pPr>
        <w:ind w:left="3143" w:hanging="106"/>
      </w:pPr>
      <w:rPr>
        <w:rFonts w:hint="default"/>
      </w:rPr>
    </w:lvl>
    <w:lvl w:ilvl="5" w:tplc="D4E03390">
      <w:start w:val="1"/>
      <w:numFmt w:val="bullet"/>
      <w:lvlText w:val="•"/>
      <w:lvlJc w:val="left"/>
      <w:pPr>
        <w:ind w:left="3904" w:hanging="106"/>
      </w:pPr>
      <w:rPr>
        <w:rFonts w:hint="default"/>
      </w:rPr>
    </w:lvl>
    <w:lvl w:ilvl="6" w:tplc="8B5A74D6">
      <w:start w:val="1"/>
      <w:numFmt w:val="bullet"/>
      <w:lvlText w:val="•"/>
      <w:lvlJc w:val="left"/>
      <w:pPr>
        <w:ind w:left="4665" w:hanging="106"/>
      </w:pPr>
      <w:rPr>
        <w:rFonts w:hint="default"/>
      </w:rPr>
    </w:lvl>
    <w:lvl w:ilvl="7" w:tplc="A5426F38">
      <w:start w:val="1"/>
      <w:numFmt w:val="bullet"/>
      <w:lvlText w:val="•"/>
      <w:lvlJc w:val="left"/>
      <w:pPr>
        <w:ind w:left="5426" w:hanging="106"/>
      </w:pPr>
      <w:rPr>
        <w:rFonts w:hint="default"/>
      </w:rPr>
    </w:lvl>
    <w:lvl w:ilvl="8" w:tplc="5880A162">
      <w:start w:val="1"/>
      <w:numFmt w:val="bullet"/>
      <w:lvlText w:val="•"/>
      <w:lvlJc w:val="left"/>
      <w:pPr>
        <w:ind w:left="6187" w:hanging="106"/>
      </w:pPr>
      <w:rPr>
        <w:rFonts w:hint="default"/>
      </w:rPr>
    </w:lvl>
  </w:abstractNum>
  <w:abstractNum w:abstractNumId="12">
    <w:nsid w:val="15CB3269"/>
    <w:multiLevelType w:val="hybridMultilevel"/>
    <w:tmpl w:val="FFFFFFFF"/>
    <w:lvl w:ilvl="0" w:tplc="6C9E5E52">
      <w:start w:val="2"/>
      <w:numFmt w:val="decimal"/>
      <w:lvlText w:val="%1"/>
      <w:lvlJc w:val="left"/>
      <w:pPr>
        <w:ind w:left="736" w:hanging="504"/>
      </w:pPr>
      <w:rPr>
        <w:rFonts w:cs="Times New Roman" w:hint="default"/>
      </w:rPr>
    </w:lvl>
    <w:lvl w:ilvl="1" w:tplc="F99A4EFE">
      <w:start w:val="4"/>
      <w:numFmt w:val="decimal"/>
      <w:lvlText w:val="%1.%2"/>
      <w:lvlJc w:val="left"/>
      <w:pPr>
        <w:ind w:left="736" w:hanging="504"/>
      </w:pPr>
      <w:rPr>
        <w:rFonts w:cs="Times New Roman" w:hint="default"/>
      </w:rPr>
    </w:lvl>
    <w:lvl w:ilvl="2" w:tplc="B61015BA">
      <w:start w:val="3"/>
      <w:numFmt w:val="decimal"/>
      <w:lvlText w:val="%1.%2.%3."/>
      <w:lvlJc w:val="left"/>
      <w:pPr>
        <w:ind w:left="736" w:hanging="504"/>
      </w:pPr>
      <w:rPr>
        <w:rFonts w:ascii="Times New Roman" w:eastAsia="Times New Roman" w:hAnsi="Times New Roman" w:cs="Times New Roman" w:hint="default"/>
        <w:b/>
        <w:bCs/>
        <w:i/>
        <w:w w:val="100"/>
        <w:sz w:val="20"/>
        <w:szCs w:val="20"/>
      </w:rPr>
    </w:lvl>
    <w:lvl w:ilvl="3" w:tplc="01764E20">
      <w:start w:val="1"/>
      <w:numFmt w:val="bullet"/>
      <w:lvlText w:val=""/>
      <w:lvlJc w:val="left"/>
      <w:pPr>
        <w:ind w:left="952" w:hanging="360"/>
      </w:pPr>
      <w:rPr>
        <w:rFonts w:ascii="Symbol" w:eastAsia="Times New Roman" w:hAnsi="Symbol" w:hint="default"/>
        <w:w w:val="100"/>
        <w:sz w:val="20"/>
      </w:rPr>
    </w:lvl>
    <w:lvl w:ilvl="4" w:tplc="8888385E">
      <w:start w:val="1"/>
      <w:numFmt w:val="bullet"/>
      <w:lvlText w:val="•"/>
      <w:lvlJc w:val="left"/>
      <w:pPr>
        <w:ind w:left="4113" w:hanging="360"/>
      </w:pPr>
      <w:rPr>
        <w:rFonts w:hint="default"/>
      </w:rPr>
    </w:lvl>
    <w:lvl w:ilvl="5" w:tplc="F78C7C5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6" w:tplc="B290B090">
      <w:start w:val="1"/>
      <w:numFmt w:val="bullet"/>
      <w:lvlText w:val="•"/>
      <w:lvlJc w:val="left"/>
      <w:pPr>
        <w:ind w:left="6215" w:hanging="360"/>
      </w:pPr>
      <w:rPr>
        <w:rFonts w:hint="default"/>
      </w:rPr>
    </w:lvl>
    <w:lvl w:ilvl="7" w:tplc="F43E979E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080C09C8">
      <w:start w:val="1"/>
      <w:numFmt w:val="bullet"/>
      <w:lvlText w:val="•"/>
      <w:lvlJc w:val="left"/>
      <w:pPr>
        <w:ind w:left="8317" w:hanging="360"/>
      </w:pPr>
      <w:rPr>
        <w:rFonts w:hint="default"/>
      </w:rPr>
    </w:lvl>
  </w:abstractNum>
  <w:abstractNum w:abstractNumId="13">
    <w:nsid w:val="1B5844FC"/>
    <w:multiLevelType w:val="hybridMultilevel"/>
    <w:tmpl w:val="FFFFFFFF"/>
    <w:lvl w:ilvl="0" w:tplc="99C6B1EE">
      <w:start w:val="1"/>
      <w:numFmt w:val="bullet"/>
      <w:lvlText w:val=""/>
      <w:lvlJc w:val="left"/>
      <w:pPr>
        <w:ind w:left="412" w:hanging="284"/>
      </w:pPr>
      <w:rPr>
        <w:rFonts w:ascii="Symbol" w:eastAsia="Times New Roman" w:hAnsi="Symbol" w:hint="default"/>
        <w:w w:val="101"/>
        <w:sz w:val="18"/>
      </w:rPr>
    </w:lvl>
    <w:lvl w:ilvl="1" w:tplc="A920CACC">
      <w:start w:val="1"/>
      <w:numFmt w:val="bullet"/>
      <w:lvlText w:val="•"/>
      <w:lvlJc w:val="left"/>
      <w:pPr>
        <w:ind w:left="885" w:hanging="284"/>
      </w:pPr>
      <w:rPr>
        <w:rFonts w:hint="default"/>
      </w:rPr>
    </w:lvl>
    <w:lvl w:ilvl="2" w:tplc="95348FD8">
      <w:start w:val="1"/>
      <w:numFmt w:val="bullet"/>
      <w:lvlText w:val="•"/>
      <w:lvlJc w:val="left"/>
      <w:pPr>
        <w:ind w:left="1350" w:hanging="284"/>
      </w:pPr>
      <w:rPr>
        <w:rFonts w:hint="default"/>
      </w:rPr>
    </w:lvl>
    <w:lvl w:ilvl="3" w:tplc="C1EE6394">
      <w:start w:val="1"/>
      <w:numFmt w:val="bullet"/>
      <w:lvlText w:val="•"/>
      <w:lvlJc w:val="left"/>
      <w:pPr>
        <w:ind w:left="1816" w:hanging="284"/>
      </w:pPr>
      <w:rPr>
        <w:rFonts w:hint="default"/>
      </w:rPr>
    </w:lvl>
    <w:lvl w:ilvl="4" w:tplc="A830AEF2">
      <w:start w:val="1"/>
      <w:numFmt w:val="bullet"/>
      <w:lvlText w:val="•"/>
      <w:lvlJc w:val="left"/>
      <w:pPr>
        <w:ind w:left="2281" w:hanging="284"/>
      </w:pPr>
      <w:rPr>
        <w:rFonts w:hint="default"/>
      </w:rPr>
    </w:lvl>
    <w:lvl w:ilvl="5" w:tplc="2D822616">
      <w:start w:val="1"/>
      <w:numFmt w:val="bullet"/>
      <w:lvlText w:val="•"/>
      <w:lvlJc w:val="left"/>
      <w:pPr>
        <w:ind w:left="2746" w:hanging="284"/>
      </w:pPr>
      <w:rPr>
        <w:rFonts w:hint="default"/>
      </w:rPr>
    </w:lvl>
    <w:lvl w:ilvl="6" w:tplc="85D60782">
      <w:start w:val="1"/>
      <w:numFmt w:val="bullet"/>
      <w:lvlText w:val="•"/>
      <w:lvlJc w:val="left"/>
      <w:pPr>
        <w:ind w:left="3212" w:hanging="284"/>
      </w:pPr>
      <w:rPr>
        <w:rFonts w:hint="default"/>
      </w:rPr>
    </w:lvl>
    <w:lvl w:ilvl="7" w:tplc="460A6A5E">
      <w:start w:val="1"/>
      <w:numFmt w:val="bullet"/>
      <w:lvlText w:val="•"/>
      <w:lvlJc w:val="left"/>
      <w:pPr>
        <w:ind w:left="3677" w:hanging="284"/>
      </w:pPr>
      <w:rPr>
        <w:rFonts w:hint="default"/>
      </w:rPr>
    </w:lvl>
    <w:lvl w:ilvl="8" w:tplc="F3964816">
      <w:start w:val="1"/>
      <w:numFmt w:val="bullet"/>
      <w:lvlText w:val="•"/>
      <w:lvlJc w:val="left"/>
      <w:pPr>
        <w:ind w:left="4142" w:hanging="284"/>
      </w:pPr>
      <w:rPr>
        <w:rFonts w:hint="default"/>
      </w:rPr>
    </w:lvl>
  </w:abstractNum>
  <w:abstractNum w:abstractNumId="14">
    <w:nsid w:val="1BBC42F1"/>
    <w:multiLevelType w:val="hybridMultilevel"/>
    <w:tmpl w:val="FFFFFFFF"/>
    <w:lvl w:ilvl="0" w:tplc="924AB7B8">
      <w:start w:val="1"/>
      <w:numFmt w:val="decimal"/>
      <w:lvlText w:val="%1"/>
      <w:lvlJc w:val="left"/>
      <w:pPr>
        <w:ind w:left="770" w:hanging="456"/>
      </w:pPr>
      <w:rPr>
        <w:rFonts w:cs="Times New Roman" w:hint="default"/>
      </w:rPr>
    </w:lvl>
    <w:lvl w:ilvl="1" w:tplc="B48AA2D4">
      <w:start w:val="10"/>
      <w:numFmt w:val="decimal"/>
      <w:lvlText w:val="%1.%2."/>
      <w:lvlJc w:val="left"/>
      <w:pPr>
        <w:ind w:left="770" w:hanging="45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242AADC0">
      <w:start w:val="1"/>
      <w:numFmt w:val="bullet"/>
      <w:lvlText w:val="•"/>
      <w:lvlJc w:val="left"/>
      <w:pPr>
        <w:ind w:left="2652" w:hanging="456"/>
      </w:pPr>
      <w:rPr>
        <w:rFonts w:hint="default"/>
      </w:rPr>
    </w:lvl>
    <w:lvl w:ilvl="3" w:tplc="0A0E2978">
      <w:start w:val="1"/>
      <w:numFmt w:val="bullet"/>
      <w:lvlText w:val="•"/>
      <w:lvlJc w:val="left"/>
      <w:pPr>
        <w:ind w:left="3588" w:hanging="456"/>
      </w:pPr>
      <w:rPr>
        <w:rFonts w:hint="default"/>
      </w:rPr>
    </w:lvl>
    <w:lvl w:ilvl="4" w:tplc="2F24DD8E">
      <w:start w:val="1"/>
      <w:numFmt w:val="bullet"/>
      <w:lvlText w:val="•"/>
      <w:lvlJc w:val="left"/>
      <w:pPr>
        <w:ind w:left="4524" w:hanging="456"/>
      </w:pPr>
      <w:rPr>
        <w:rFonts w:hint="default"/>
      </w:rPr>
    </w:lvl>
    <w:lvl w:ilvl="5" w:tplc="45DC7410">
      <w:start w:val="1"/>
      <w:numFmt w:val="bullet"/>
      <w:lvlText w:val="•"/>
      <w:lvlJc w:val="left"/>
      <w:pPr>
        <w:ind w:left="5460" w:hanging="456"/>
      </w:pPr>
      <w:rPr>
        <w:rFonts w:hint="default"/>
      </w:rPr>
    </w:lvl>
    <w:lvl w:ilvl="6" w:tplc="1988EB00">
      <w:start w:val="1"/>
      <w:numFmt w:val="bullet"/>
      <w:lvlText w:val="•"/>
      <w:lvlJc w:val="left"/>
      <w:pPr>
        <w:ind w:left="6396" w:hanging="456"/>
      </w:pPr>
      <w:rPr>
        <w:rFonts w:hint="default"/>
      </w:rPr>
    </w:lvl>
    <w:lvl w:ilvl="7" w:tplc="DD3023F8">
      <w:start w:val="1"/>
      <w:numFmt w:val="bullet"/>
      <w:lvlText w:val="•"/>
      <w:lvlJc w:val="left"/>
      <w:pPr>
        <w:ind w:left="7332" w:hanging="456"/>
      </w:pPr>
      <w:rPr>
        <w:rFonts w:hint="default"/>
      </w:rPr>
    </w:lvl>
    <w:lvl w:ilvl="8" w:tplc="47B6690C">
      <w:start w:val="1"/>
      <w:numFmt w:val="bullet"/>
      <w:lvlText w:val="•"/>
      <w:lvlJc w:val="left"/>
      <w:pPr>
        <w:ind w:left="8268" w:hanging="456"/>
      </w:pPr>
      <w:rPr>
        <w:rFonts w:hint="default"/>
      </w:rPr>
    </w:lvl>
  </w:abstractNum>
  <w:abstractNum w:abstractNumId="15">
    <w:nsid w:val="1C4365BE"/>
    <w:multiLevelType w:val="hybridMultilevel"/>
    <w:tmpl w:val="FFFFFFFF"/>
    <w:lvl w:ilvl="0" w:tplc="D518ABCE">
      <w:start w:val="1"/>
      <w:numFmt w:val="bullet"/>
      <w:lvlText w:val=""/>
      <w:lvlJc w:val="left"/>
      <w:pPr>
        <w:ind w:left="388" w:hanging="284"/>
      </w:pPr>
      <w:rPr>
        <w:rFonts w:ascii="Symbol" w:eastAsia="Times New Roman" w:hAnsi="Symbol" w:hint="default"/>
        <w:w w:val="101"/>
        <w:sz w:val="18"/>
      </w:rPr>
    </w:lvl>
    <w:lvl w:ilvl="1" w:tplc="AEBAA630">
      <w:start w:val="1"/>
      <w:numFmt w:val="bullet"/>
      <w:lvlText w:val="•"/>
      <w:lvlJc w:val="left"/>
      <w:pPr>
        <w:ind w:left="667" w:hanging="284"/>
      </w:pPr>
      <w:rPr>
        <w:rFonts w:hint="default"/>
      </w:rPr>
    </w:lvl>
    <w:lvl w:ilvl="2" w:tplc="0A8E6814">
      <w:start w:val="1"/>
      <w:numFmt w:val="bullet"/>
      <w:lvlText w:val="•"/>
      <w:lvlJc w:val="left"/>
      <w:pPr>
        <w:ind w:left="955" w:hanging="284"/>
      </w:pPr>
      <w:rPr>
        <w:rFonts w:hint="default"/>
      </w:rPr>
    </w:lvl>
    <w:lvl w:ilvl="3" w:tplc="20269218">
      <w:start w:val="1"/>
      <w:numFmt w:val="bullet"/>
      <w:lvlText w:val="•"/>
      <w:lvlJc w:val="left"/>
      <w:pPr>
        <w:ind w:left="1243" w:hanging="284"/>
      </w:pPr>
      <w:rPr>
        <w:rFonts w:hint="default"/>
      </w:rPr>
    </w:lvl>
    <w:lvl w:ilvl="4" w:tplc="128CF3D4">
      <w:start w:val="1"/>
      <w:numFmt w:val="bullet"/>
      <w:lvlText w:val="•"/>
      <w:lvlJc w:val="left"/>
      <w:pPr>
        <w:ind w:left="1531" w:hanging="284"/>
      </w:pPr>
      <w:rPr>
        <w:rFonts w:hint="default"/>
      </w:rPr>
    </w:lvl>
    <w:lvl w:ilvl="5" w:tplc="9E7EC224">
      <w:start w:val="1"/>
      <w:numFmt w:val="bullet"/>
      <w:lvlText w:val="•"/>
      <w:lvlJc w:val="left"/>
      <w:pPr>
        <w:ind w:left="1819" w:hanging="284"/>
      </w:pPr>
      <w:rPr>
        <w:rFonts w:hint="default"/>
      </w:rPr>
    </w:lvl>
    <w:lvl w:ilvl="6" w:tplc="5AE69CD2">
      <w:start w:val="1"/>
      <w:numFmt w:val="bullet"/>
      <w:lvlText w:val="•"/>
      <w:lvlJc w:val="left"/>
      <w:pPr>
        <w:ind w:left="2107" w:hanging="284"/>
      </w:pPr>
      <w:rPr>
        <w:rFonts w:hint="default"/>
      </w:rPr>
    </w:lvl>
    <w:lvl w:ilvl="7" w:tplc="D392235E">
      <w:start w:val="1"/>
      <w:numFmt w:val="bullet"/>
      <w:lvlText w:val="•"/>
      <w:lvlJc w:val="left"/>
      <w:pPr>
        <w:ind w:left="2395" w:hanging="284"/>
      </w:pPr>
      <w:rPr>
        <w:rFonts w:hint="default"/>
      </w:rPr>
    </w:lvl>
    <w:lvl w:ilvl="8" w:tplc="1A102AF0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</w:abstractNum>
  <w:abstractNum w:abstractNumId="16">
    <w:nsid w:val="1EF558DE"/>
    <w:multiLevelType w:val="hybridMultilevel"/>
    <w:tmpl w:val="FFFFFFFF"/>
    <w:lvl w:ilvl="0" w:tplc="FB3E130C">
      <w:start w:val="1"/>
      <w:numFmt w:val="bullet"/>
      <w:lvlText w:val=""/>
      <w:lvlJc w:val="left"/>
      <w:pPr>
        <w:ind w:left="388" w:hanging="284"/>
      </w:pPr>
      <w:rPr>
        <w:rFonts w:ascii="Symbol" w:eastAsia="Times New Roman" w:hAnsi="Symbol" w:hint="default"/>
        <w:w w:val="101"/>
        <w:sz w:val="18"/>
      </w:rPr>
    </w:lvl>
    <w:lvl w:ilvl="1" w:tplc="25F809A0">
      <w:start w:val="1"/>
      <w:numFmt w:val="bullet"/>
      <w:lvlText w:val="•"/>
      <w:lvlJc w:val="left"/>
      <w:pPr>
        <w:ind w:left="667" w:hanging="284"/>
      </w:pPr>
      <w:rPr>
        <w:rFonts w:hint="default"/>
      </w:rPr>
    </w:lvl>
    <w:lvl w:ilvl="2" w:tplc="9C529E84">
      <w:start w:val="1"/>
      <w:numFmt w:val="bullet"/>
      <w:lvlText w:val="•"/>
      <w:lvlJc w:val="left"/>
      <w:pPr>
        <w:ind w:left="955" w:hanging="284"/>
      </w:pPr>
      <w:rPr>
        <w:rFonts w:hint="default"/>
      </w:rPr>
    </w:lvl>
    <w:lvl w:ilvl="3" w:tplc="A9607AA6">
      <w:start w:val="1"/>
      <w:numFmt w:val="bullet"/>
      <w:lvlText w:val="•"/>
      <w:lvlJc w:val="left"/>
      <w:pPr>
        <w:ind w:left="1243" w:hanging="284"/>
      </w:pPr>
      <w:rPr>
        <w:rFonts w:hint="default"/>
      </w:rPr>
    </w:lvl>
    <w:lvl w:ilvl="4" w:tplc="92BCD424">
      <w:start w:val="1"/>
      <w:numFmt w:val="bullet"/>
      <w:lvlText w:val="•"/>
      <w:lvlJc w:val="left"/>
      <w:pPr>
        <w:ind w:left="1531" w:hanging="284"/>
      </w:pPr>
      <w:rPr>
        <w:rFonts w:hint="default"/>
      </w:rPr>
    </w:lvl>
    <w:lvl w:ilvl="5" w:tplc="F2868ACA">
      <w:start w:val="1"/>
      <w:numFmt w:val="bullet"/>
      <w:lvlText w:val="•"/>
      <w:lvlJc w:val="left"/>
      <w:pPr>
        <w:ind w:left="1819" w:hanging="284"/>
      </w:pPr>
      <w:rPr>
        <w:rFonts w:hint="default"/>
      </w:rPr>
    </w:lvl>
    <w:lvl w:ilvl="6" w:tplc="D7C8B892">
      <w:start w:val="1"/>
      <w:numFmt w:val="bullet"/>
      <w:lvlText w:val="•"/>
      <w:lvlJc w:val="left"/>
      <w:pPr>
        <w:ind w:left="2107" w:hanging="284"/>
      </w:pPr>
      <w:rPr>
        <w:rFonts w:hint="default"/>
      </w:rPr>
    </w:lvl>
    <w:lvl w:ilvl="7" w:tplc="4E7EC068">
      <w:start w:val="1"/>
      <w:numFmt w:val="bullet"/>
      <w:lvlText w:val="•"/>
      <w:lvlJc w:val="left"/>
      <w:pPr>
        <w:ind w:left="2395" w:hanging="284"/>
      </w:pPr>
      <w:rPr>
        <w:rFonts w:hint="default"/>
      </w:rPr>
    </w:lvl>
    <w:lvl w:ilvl="8" w:tplc="D752F14A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</w:abstractNum>
  <w:abstractNum w:abstractNumId="17">
    <w:nsid w:val="23E007EF"/>
    <w:multiLevelType w:val="hybridMultilevel"/>
    <w:tmpl w:val="FFFFFFFF"/>
    <w:lvl w:ilvl="0" w:tplc="FBAEED16">
      <w:start w:val="1"/>
      <w:numFmt w:val="decimal"/>
      <w:lvlText w:val="%1"/>
      <w:lvlJc w:val="left"/>
      <w:pPr>
        <w:ind w:left="314" w:hanging="351"/>
      </w:pPr>
      <w:rPr>
        <w:rFonts w:cs="Times New Roman" w:hint="default"/>
      </w:rPr>
    </w:lvl>
    <w:lvl w:ilvl="1" w:tplc="EA962586">
      <w:start w:val="4"/>
      <w:numFmt w:val="decimal"/>
      <w:lvlText w:val="%1.%2."/>
      <w:lvlJc w:val="left"/>
      <w:pPr>
        <w:ind w:left="314" w:hanging="35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0A72FEE2">
      <w:start w:val="1"/>
      <w:numFmt w:val="bullet"/>
      <w:lvlText w:val="•"/>
      <w:lvlJc w:val="left"/>
      <w:pPr>
        <w:ind w:left="2284" w:hanging="351"/>
      </w:pPr>
      <w:rPr>
        <w:rFonts w:hint="default"/>
      </w:rPr>
    </w:lvl>
    <w:lvl w:ilvl="3" w:tplc="B45CC8F2">
      <w:start w:val="1"/>
      <w:numFmt w:val="bullet"/>
      <w:lvlText w:val="•"/>
      <w:lvlJc w:val="left"/>
      <w:pPr>
        <w:ind w:left="3266" w:hanging="351"/>
      </w:pPr>
      <w:rPr>
        <w:rFonts w:hint="default"/>
      </w:rPr>
    </w:lvl>
    <w:lvl w:ilvl="4" w:tplc="7610CE5E">
      <w:start w:val="1"/>
      <w:numFmt w:val="bullet"/>
      <w:lvlText w:val="•"/>
      <w:lvlJc w:val="left"/>
      <w:pPr>
        <w:ind w:left="4248" w:hanging="351"/>
      </w:pPr>
      <w:rPr>
        <w:rFonts w:hint="default"/>
      </w:rPr>
    </w:lvl>
    <w:lvl w:ilvl="5" w:tplc="884EB2C0">
      <w:start w:val="1"/>
      <w:numFmt w:val="bullet"/>
      <w:lvlText w:val="•"/>
      <w:lvlJc w:val="left"/>
      <w:pPr>
        <w:ind w:left="5230" w:hanging="351"/>
      </w:pPr>
      <w:rPr>
        <w:rFonts w:hint="default"/>
      </w:rPr>
    </w:lvl>
    <w:lvl w:ilvl="6" w:tplc="09ECF24A">
      <w:start w:val="1"/>
      <w:numFmt w:val="bullet"/>
      <w:lvlText w:val="•"/>
      <w:lvlJc w:val="left"/>
      <w:pPr>
        <w:ind w:left="6212" w:hanging="351"/>
      </w:pPr>
      <w:rPr>
        <w:rFonts w:hint="default"/>
      </w:rPr>
    </w:lvl>
    <w:lvl w:ilvl="7" w:tplc="8E886EC4">
      <w:start w:val="1"/>
      <w:numFmt w:val="bullet"/>
      <w:lvlText w:val="•"/>
      <w:lvlJc w:val="left"/>
      <w:pPr>
        <w:ind w:left="7194" w:hanging="351"/>
      </w:pPr>
      <w:rPr>
        <w:rFonts w:hint="default"/>
      </w:rPr>
    </w:lvl>
    <w:lvl w:ilvl="8" w:tplc="C6228D0C">
      <w:start w:val="1"/>
      <w:numFmt w:val="bullet"/>
      <w:lvlText w:val="•"/>
      <w:lvlJc w:val="left"/>
      <w:pPr>
        <w:ind w:left="8176" w:hanging="351"/>
      </w:pPr>
      <w:rPr>
        <w:rFonts w:hint="default"/>
      </w:rPr>
    </w:lvl>
  </w:abstractNum>
  <w:abstractNum w:abstractNumId="18">
    <w:nsid w:val="242430CC"/>
    <w:multiLevelType w:val="hybridMultilevel"/>
    <w:tmpl w:val="FFFFFFFF"/>
    <w:lvl w:ilvl="0" w:tplc="9EFA8770">
      <w:start w:val="1"/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100"/>
        <w:sz w:val="20"/>
      </w:rPr>
    </w:lvl>
    <w:lvl w:ilvl="1" w:tplc="617A1358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81E47D16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407437DE">
      <w:start w:val="1"/>
      <w:numFmt w:val="bullet"/>
      <w:lvlText w:val="•"/>
      <w:lvlJc w:val="left"/>
      <w:pPr>
        <w:ind w:left="3636" w:hanging="360"/>
      </w:pPr>
      <w:rPr>
        <w:rFonts w:hint="default"/>
      </w:rPr>
    </w:lvl>
    <w:lvl w:ilvl="4" w:tplc="9182AF50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22940056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61C2CFA8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E8466982">
      <w:start w:val="1"/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2E7A8484">
      <w:start w:val="1"/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19">
    <w:nsid w:val="24EE01A8"/>
    <w:multiLevelType w:val="hybridMultilevel"/>
    <w:tmpl w:val="FFFFFFFF"/>
    <w:lvl w:ilvl="0" w:tplc="4C28F812">
      <w:start w:val="1"/>
      <w:numFmt w:val="decimal"/>
      <w:lvlText w:val="%1"/>
      <w:lvlJc w:val="left"/>
      <w:pPr>
        <w:ind w:left="587" w:hanging="355"/>
      </w:pPr>
      <w:rPr>
        <w:rFonts w:cs="Times New Roman" w:hint="default"/>
      </w:rPr>
    </w:lvl>
    <w:lvl w:ilvl="1" w:tplc="5E60E366">
      <w:start w:val="8"/>
      <w:numFmt w:val="decimal"/>
      <w:lvlText w:val="%1.%2."/>
      <w:lvlJc w:val="left"/>
      <w:pPr>
        <w:ind w:left="587" w:hanging="355"/>
      </w:pPr>
      <w:rPr>
        <w:rFonts w:ascii="Times New Roman" w:eastAsia="Times New Roman" w:hAnsi="Times New Roman" w:cs="Times New Roman" w:hint="default"/>
        <w:i/>
        <w:w w:val="100"/>
        <w:sz w:val="20"/>
        <w:szCs w:val="20"/>
      </w:rPr>
    </w:lvl>
    <w:lvl w:ilvl="2" w:tplc="420E6160">
      <w:start w:val="1"/>
      <w:numFmt w:val="bullet"/>
      <w:lvlText w:val=""/>
      <w:lvlJc w:val="left"/>
      <w:pPr>
        <w:ind w:left="952" w:hanging="360"/>
      </w:pPr>
      <w:rPr>
        <w:rFonts w:ascii="Symbol" w:eastAsia="Times New Roman" w:hAnsi="Symbol" w:hint="default"/>
        <w:w w:val="100"/>
        <w:sz w:val="20"/>
      </w:rPr>
    </w:lvl>
    <w:lvl w:ilvl="3" w:tplc="07D49DE4">
      <w:start w:val="1"/>
      <w:numFmt w:val="bullet"/>
      <w:lvlText w:val="•"/>
      <w:lvlJc w:val="left"/>
      <w:pPr>
        <w:ind w:left="3053" w:hanging="360"/>
      </w:pPr>
      <w:rPr>
        <w:rFonts w:hint="default"/>
      </w:rPr>
    </w:lvl>
    <w:lvl w:ilvl="4" w:tplc="9A043A90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F0B4BCB0">
      <w:start w:val="1"/>
      <w:numFmt w:val="bullet"/>
      <w:lvlText w:val="•"/>
      <w:lvlJc w:val="left"/>
      <w:pPr>
        <w:ind w:left="5146" w:hanging="360"/>
      </w:pPr>
      <w:rPr>
        <w:rFonts w:hint="default"/>
      </w:rPr>
    </w:lvl>
    <w:lvl w:ilvl="6" w:tplc="66DED3B0">
      <w:start w:val="1"/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C77A4632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7BF043CE">
      <w:start w:val="1"/>
      <w:numFmt w:val="bullet"/>
      <w:lvlText w:val="•"/>
      <w:lvlJc w:val="left"/>
      <w:pPr>
        <w:ind w:left="8286" w:hanging="360"/>
      </w:pPr>
      <w:rPr>
        <w:rFonts w:hint="default"/>
      </w:rPr>
    </w:lvl>
  </w:abstractNum>
  <w:abstractNum w:abstractNumId="20">
    <w:nsid w:val="255D259C"/>
    <w:multiLevelType w:val="hybridMultilevel"/>
    <w:tmpl w:val="FFFFFFFF"/>
    <w:lvl w:ilvl="0" w:tplc="34785A74">
      <w:start w:val="5"/>
      <w:numFmt w:val="decimal"/>
      <w:lvlText w:val="%1"/>
      <w:lvlJc w:val="left"/>
      <w:pPr>
        <w:ind w:left="362" w:hanging="250"/>
      </w:pPr>
      <w:rPr>
        <w:rFonts w:cs="Times New Roman" w:hint="default"/>
      </w:rPr>
    </w:lvl>
    <w:lvl w:ilvl="1" w:tplc="835E1A54">
      <w:start w:val="2"/>
      <w:numFmt w:val="decimal"/>
      <w:lvlText w:val="%1.%2"/>
      <w:lvlJc w:val="left"/>
      <w:pPr>
        <w:ind w:left="362" w:hanging="250"/>
      </w:pPr>
      <w:rPr>
        <w:rFonts w:ascii="Times New Roman" w:eastAsia="Times New Roman" w:hAnsi="Times New Roman" w:cs="Times New Roman" w:hint="default"/>
        <w:i/>
        <w:w w:val="100"/>
        <w:sz w:val="20"/>
        <w:szCs w:val="20"/>
      </w:rPr>
    </w:lvl>
    <w:lvl w:ilvl="2" w:tplc="835AB714">
      <w:start w:val="1"/>
      <w:numFmt w:val="decimal"/>
      <w:lvlText w:val="%1.%2.%3"/>
      <w:lvlJc w:val="left"/>
      <w:pPr>
        <w:ind w:left="568" w:hanging="456"/>
      </w:pPr>
      <w:rPr>
        <w:rFonts w:ascii="Times New Roman" w:eastAsia="Times New Roman" w:hAnsi="Times New Roman" w:cs="Times New Roman" w:hint="default"/>
        <w:b/>
        <w:bCs/>
        <w:i/>
        <w:w w:val="100"/>
        <w:sz w:val="20"/>
        <w:szCs w:val="20"/>
      </w:rPr>
    </w:lvl>
    <w:lvl w:ilvl="3" w:tplc="2AEE6FE8">
      <w:start w:val="1"/>
      <w:numFmt w:val="decimal"/>
      <w:lvlText w:val="%4.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4" w:tplc="96E8B066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5" w:tplc="CFE0417C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6" w:tplc="C3B2350C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60565032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07CEB924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21">
    <w:nsid w:val="26956C44"/>
    <w:multiLevelType w:val="hybridMultilevel"/>
    <w:tmpl w:val="FFFFFFFF"/>
    <w:lvl w:ilvl="0" w:tplc="9580EB52">
      <w:start w:val="4"/>
      <w:numFmt w:val="decimal"/>
      <w:lvlText w:val="%1"/>
      <w:lvlJc w:val="left"/>
      <w:pPr>
        <w:ind w:left="583" w:hanging="351"/>
      </w:pPr>
      <w:rPr>
        <w:rFonts w:cs="Times New Roman" w:hint="default"/>
      </w:rPr>
    </w:lvl>
    <w:lvl w:ilvl="1" w:tplc="67627D74">
      <w:start w:val="4"/>
      <w:numFmt w:val="decimal"/>
      <w:lvlText w:val="%1.%2."/>
      <w:lvlJc w:val="left"/>
      <w:pPr>
        <w:ind w:left="583" w:hanging="351"/>
      </w:pPr>
      <w:rPr>
        <w:rFonts w:ascii="Times New Roman" w:eastAsia="Times New Roman" w:hAnsi="Times New Roman" w:cs="Times New Roman" w:hint="default"/>
        <w:i/>
        <w:w w:val="100"/>
        <w:sz w:val="20"/>
        <w:szCs w:val="20"/>
      </w:rPr>
    </w:lvl>
    <w:lvl w:ilvl="2" w:tplc="43CC4E5A">
      <w:start w:val="1"/>
      <w:numFmt w:val="decimal"/>
      <w:lvlText w:val="%3)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3" w:tplc="294496BA">
      <w:start w:val="1"/>
      <w:numFmt w:val="bullet"/>
      <w:lvlText w:val="•"/>
      <w:lvlJc w:val="left"/>
      <w:pPr>
        <w:ind w:left="2704" w:hanging="394"/>
      </w:pPr>
      <w:rPr>
        <w:rFonts w:hint="default"/>
      </w:rPr>
    </w:lvl>
    <w:lvl w:ilvl="4" w:tplc="E5707AD8">
      <w:start w:val="1"/>
      <w:numFmt w:val="bullet"/>
      <w:lvlText w:val="•"/>
      <w:lvlJc w:val="left"/>
      <w:pPr>
        <w:ind w:left="3766" w:hanging="394"/>
      </w:pPr>
      <w:rPr>
        <w:rFonts w:hint="default"/>
      </w:rPr>
    </w:lvl>
    <w:lvl w:ilvl="5" w:tplc="22989A82">
      <w:start w:val="1"/>
      <w:numFmt w:val="bullet"/>
      <w:lvlText w:val="•"/>
      <w:lvlJc w:val="left"/>
      <w:pPr>
        <w:ind w:left="4828" w:hanging="394"/>
      </w:pPr>
      <w:rPr>
        <w:rFonts w:hint="default"/>
      </w:rPr>
    </w:lvl>
    <w:lvl w:ilvl="6" w:tplc="F24AB5B2">
      <w:start w:val="1"/>
      <w:numFmt w:val="bullet"/>
      <w:lvlText w:val="•"/>
      <w:lvlJc w:val="left"/>
      <w:pPr>
        <w:ind w:left="5891" w:hanging="394"/>
      </w:pPr>
      <w:rPr>
        <w:rFonts w:hint="default"/>
      </w:rPr>
    </w:lvl>
    <w:lvl w:ilvl="7" w:tplc="20A26A8A">
      <w:start w:val="1"/>
      <w:numFmt w:val="bullet"/>
      <w:lvlText w:val="•"/>
      <w:lvlJc w:val="left"/>
      <w:pPr>
        <w:ind w:left="6953" w:hanging="394"/>
      </w:pPr>
      <w:rPr>
        <w:rFonts w:hint="default"/>
      </w:rPr>
    </w:lvl>
    <w:lvl w:ilvl="8" w:tplc="C8C249B8">
      <w:start w:val="1"/>
      <w:numFmt w:val="bullet"/>
      <w:lvlText w:val="•"/>
      <w:lvlJc w:val="left"/>
      <w:pPr>
        <w:ind w:left="8015" w:hanging="394"/>
      </w:pPr>
      <w:rPr>
        <w:rFonts w:hint="default"/>
      </w:rPr>
    </w:lvl>
  </w:abstractNum>
  <w:abstractNum w:abstractNumId="22">
    <w:nsid w:val="2BDE1417"/>
    <w:multiLevelType w:val="hybridMultilevel"/>
    <w:tmpl w:val="FFFFFFFF"/>
    <w:lvl w:ilvl="0" w:tplc="D1121A72">
      <w:start w:val="1"/>
      <w:numFmt w:val="bullet"/>
      <w:lvlText w:val="-"/>
      <w:lvlJc w:val="left"/>
      <w:pPr>
        <w:ind w:left="132" w:hanging="178"/>
      </w:pPr>
      <w:rPr>
        <w:rFonts w:ascii="Times New Roman" w:eastAsia="Times New Roman" w:hAnsi="Times New Roman" w:hint="default"/>
        <w:w w:val="100"/>
        <w:sz w:val="20"/>
      </w:rPr>
    </w:lvl>
    <w:lvl w:ilvl="1" w:tplc="DFC8AE82">
      <w:start w:val="1"/>
      <w:numFmt w:val="bullet"/>
      <w:lvlText w:val="•"/>
      <w:lvlJc w:val="left"/>
      <w:pPr>
        <w:ind w:left="1142" w:hanging="178"/>
      </w:pPr>
      <w:rPr>
        <w:rFonts w:hint="default"/>
      </w:rPr>
    </w:lvl>
    <w:lvl w:ilvl="2" w:tplc="4E34A232">
      <w:start w:val="1"/>
      <w:numFmt w:val="bullet"/>
      <w:lvlText w:val="•"/>
      <w:lvlJc w:val="left"/>
      <w:pPr>
        <w:ind w:left="2144" w:hanging="178"/>
      </w:pPr>
      <w:rPr>
        <w:rFonts w:hint="default"/>
      </w:rPr>
    </w:lvl>
    <w:lvl w:ilvl="3" w:tplc="027820DA">
      <w:start w:val="1"/>
      <w:numFmt w:val="bullet"/>
      <w:lvlText w:val="•"/>
      <w:lvlJc w:val="left"/>
      <w:pPr>
        <w:ind w:left="3146" w:hanging="178"/>
      </w:pPr>
      <w:rPr>
        <w:rFonts w:hint="default"/>
      </w:rPr>
    </w:lvl>
    <w:lvl w:ilvl="4" w:tplc="919CB2E8">
      <w:start w:val="1"/>
      <w:numFmt w:val="bullet"/>
      <w:lvlText w:val="•"/>
      <w:lvlJc w:val="left"/>
      <w:pPr>
        <w:ind w:left="4148" w:hanging="178"/>
      </w:pPr>
      <w:rPr>
        <w:rFonts w:hint="default"/>
      </w:rPr>
    </w:lvl>
    <w:lvl w:ilvl="5" w:tplc="068C6374">
      <w:start w:val="1"/>
      <w:numFmt w:val="bullet"/>
      <w:lvlText w:val="•"/>
      <w:lvlJc w:val="left"/>
      <w:pPr>
        <w:ind w:left="5150" w:hanging="178"/>
      </w:pPr>
      <w:rPr>
        <w:rFonts w:hint="default"/>
      </w:rPr>
    </w:lvl>
    <w:lvl w:ilvl="6" w:tplc="C9346E72">
      <w:start w:val="1"/>
      <w:numFmt w:val="bullet"/>
      <w:lvlText w:val="•"/>
      <w:lvlJc w:val="left"/>
      <w:pPr>
        <w:ind w:left="6152" w:hanging="178"/>
      </w:pPr>
      <w:rPr>
        <w:rFonts w:hint="default"/>
      </w:rPr>
    </w:lvl>
    <w:lvl w:ilvl="7" w:tplc="A6AEC988">
      <w:start w:val="1"/>
      <w:numFmt w:val="bullet"/>
      <w:lvlText w:val="•"/>
      <w:lvlJc w:val="left"/>
      <w:pPr>
        <w:ind w:left="7154" w:hanging="178"/>
      </w:pPr>
      <w:rPr>
        <w:rFonts w:hint="default"/>
      </w:rPr>
    </w:lvl>
    <w:lvl w:ilvl="8" w:tplc="14EE6450">
      <w:start w:val="1"/>
      <w:numFmt w:val="bullet"/>
      <w:lvlText w:val="•"/>
      <w:lvlJc w:val="left"/>
      <w:pPr>
        <w:ind w:left="8156" w:hanging="178"/>
      </w:pPr>
      <w:rPr>
        <w:rFonts w:hint="default"/>
      </w:rPr>
    </w:lvl>
  </w:abstractNum>
  <w:abstractNum w:abstractNumId="23">
    <w:nsid w:val="2C6B3D88"/>
    <w:multiLevelType w:val="hybridMultilevel"/>
    <w:tmpl w:val="FFFFFFFF"/>
    <w:lvl w:ilvl="0" w:tplc="85B2A686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w w:val="100"/>
        <w:sz w:val="20"/>
      </w:rPr>
    </w:lvl>
    <w:lvl w:ilvl="1" w:tplc="0D32AE62">
      <w:start w:val="1"/>
      <w:numFmt w:val="bullet"/>
      <w:lvlText w:val="·"/>
      <w:lvlJc w:val="left"/>
      <w:pPr>
        <w:ind w:left="938" w:hanging="106"/>
      </w:pPr>
      <w:rPr>
        <w:rFonts w:ascii="Times New Roman" w:eastAsia="Times New Roman" w:hAnsi="Times New Roman" w:hint="default"/>
        <w:w w:val="75"/>
        <w:sz w:val="20"/>
      </w:rPr>
    </w:lvl>
    <w:lvl w:ilvl="2" w:tplc="52B0A94C">
      <w:start w:val="1"/>
      <w:numFmt w:val="bullet"/>
      <w:lvlText w:val="•"/>
      <w:lvlJc w:val="left"/>
      <w:pPr>
        <w:ind w:left="1962" w:hanging="106"/>
      </w:pPr>
      <w:rPr>
        <w:rFonts w:hint="default"/>
      </w:rPr>
    </w:lvl>
    <w:lvl w:ilvl="3" w:tplc="3AEAAD86">
      <w:start w:val="1"/>
      <w:numFmt w:val="bullet"/>
      <w:lvlText w:val="•"/>
      <w:lvlJc w:val="left"/>
      <w:pPr>
        <w:ind w:left="2984" w:hanging="106"/>
      </w:pPr>
      <w:rPr>
        <w:rFonts w:hint="default"/>
      </w:rPr>
    </w:lvl>
    <w:lvl w:ilvl="4" w:tplc="88F6D816">
      <w:start w:val="1"/>
      <w:numFmt w:val="bullet"/>
      <w:lvlText w:val="•"/>
      <w:lvlJc w:val="left"/>
      <w:pPr>
        <w:ind w:left="4006" w:hanging="106"/>
      </w:pPr>
      <w:rPr>
        <w:rFonts w:hint="default"/>
      </w:rPr>
    </w:lvl>
    <w:lvl w:ilvl="5" w:tplc="49CCA514">
      <w:start w:val="1"/>
      <w:numFmt w:val="bullet"/>
      <w:lvlText w:val="•"/>
      <w:lvlJc w:val="left"/>
      <w:pPr>
        <w:ind w:left="5028" w:hanging="106"/>
      </w:pPr>
      <w:rPr>
        <w:rFonts w:hint="default"/>
      </w:rPr>
    </w:lvl>
    <w:lvl w:ilvl="6" w:tplc="58D09008">
      <w:start w:val="1"/>
      <w:numFmt w:val="bullet"/>
      <w:lvlText w:val="•"/>
      <w:lvlJc w:val="left"/>
      <w:pPr>
        <w:ind w:left="6051" w:hanging="106"/>
      </w:pPr>
      <w:rPr>
        <w:rFonts w:hint="default"/>
      </w:rPr>
    </w:lvl>
    <w:lvl w:ilvl="7" w:tplc="F38A9264">
      <w:start w:val="1"/>
      <w:numFmt w:val="bullet"/>
      <w:lvlText w:val="•"/>
      <w:lvlJc w:val="left"/>
      <w:pPr>
        <w:ind w:left="7073" w:hanging="106"/>
      </w:pPr>
      <w:rPr>
        <w:rFonts w:hint="default"/>
      </w:rPr>
    </w:lvl>
    <w:lvl w:ilvl="8" w:tplc="89F031C2">
      <w:start w:val="1"/>
      <w:numFmt w:val="bullet"/>
      <w:lvlText w:val="•"/>
      <w:lvlJc w:val="left"/>
      <w:pPr>
        <w:ind w:left="8095" w:hanging="106"/>
      </w:pPr>
      <w:rPr>
        <w:rFonts w:hint="default"/>
      </w:rPr>
    </w:lvl>
  </w:abstractNum>
  <w:abstractNum w:abstractNumId="24">
    <w:nsid w:val="2E954ECA"/>
    <w:multiLevelType w:val="hybridMultilevel"/>
    <w:tmpl w:val="FFFFFFFF"/>
    <w:lvl w:ilvl="0" w:tplc="D7CA157C">
      <w:start w:val="5"/>
      <w:numFmt w:val="decimal"/>
      <w:lvlText w:val="%1"/>
      <w:lvlJc w:val="left"/>
      <w:pPr>
        <w:ind w:left="616" w:hanging="303"/>
      </w:pPr>
      <w:rPr>
        <w:rFonts w:cs="Times New Roman" w:hint="default"/>
      </w:rPr>
    </w:lvl>
    <w:lvl w:ilvl="1" w:tplc="78584F4E">
      <w:start w:val="1"/>
      <w:numFmt w:val="decimal"/>
      <w:lvlText w:val="%1.%2"/>
      <w:lvlJc w:val="left"/>
      <w:pPr>
        <w:ind w:left="616" w:hanging="30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C04E16C2">
      <w:start w:val="1"/>
      <w:numFmt w:val="bullet"/>
      <w:lvlText w:val="•"/>
      <w:lvlJc w:val="left"/>
      <w:pPr>
        <w:ind w:left="2524" w:hanging="303"/>
      </w:pPr>
      <w:rPr>
        <w:rFonts w:hint="default"/>
      </w:rPr>
    </w:lvl>
    <w:lvl w:ilvl="3" w:tplc="9404C270">
      <w:start w:val="1"/>
      <w:numFmt w:val="bullet"/>
      <w:lvlText w:val="•"/>
      <w:lvlJc w:val="left"/>
      <w:pPr>
        <w:ind w:left="3476" w:hanging="303"/>
      </w:pPr>
      <w:rPr>
        <w:rFonts w:hint="default"/>
      </w:rPr>
    </w:lvl>
    <w:lvl w:ilvl="4" w:tplc="C4EE7A5E">
      <w:start w:val="1"/>
      <w:numFmt w:val="bullet"/>
      <w:lvlText w:val="•"/>
      <w:lvlJc w:val="left"/>
      <w:pPr>
        <w:ind w:left="4428" w:hanging="303"/>
      </w:pPr>
      <w:rPr>
        <w:rFonts w:hint="default"/>
      </w:rPr>
    </w:lvl>
    <w:lvl w:ilvl="5" w:tplc="ECAC1AAE">
      <w:start w:val="1"/>
      <w:numFmt w:val="bullet"/>
      <w:lvlText w:val="•"/>
      <w:lvlJc w:val="left"/>
      <w:pPr>
        <w:ind w:left="5380" w:hanging="303"/>
      </w:pPr>
      <w:rPr>
        <w:rFonts w:hint="default"/>
      </w:rPr>
    </w:lvl>
    <w:lvl w:ilvl="6" w:tplc="FDAE8A66">
      <w:start w:val="1"/>
      <w:numFmt w:val="bullet"/>
      <w:lvlText w:val="•"/>
      <w:lvlJc w:val="left"/>
      <w:pPr>
        <w:ind w:left="6332" w:hanging="303"/>
      </w:pPr>
      <w:rPr>
        <w:rFonts w:hint="default"/>
      </w:rPr>
    </w:lvl>
    <w:lvl w:ilvl="7" w:tplc="DE9A76FC">
      <w:start w:val="1"/>
      <w:numFmt w:val="bullet"/>
      <w:lvlText w:val="•"/>
      <w:lvlJc w:val="left"/>
      <w:pPr>
        <w:ind w:left="7284" w:hanging="303"/>
      </w:pPr>
      <w:rPr>
        <w:rFonts w:hint="default"/>
      </w:rPr>
    </w:lvl>
    <w:lvl w:ilvl="8" w:tplc="07885D96">
      <w:start w:val="1"/>
      <w:numFmt w:val="bullet"/>
      <w:lvlText w:val="•"/>
      <w:lvlJc w:val="left"/>
      <w:pPr>
        <w:ind w:left="8236" w:hanging="303"/>
      </w:pPr>
      <w:rPr>
        <w:rFonts w:hint="default"/>
      </w:rPr>
    </w:lvl>
  </w:abstractNum>
  <w:abstractNum w:abstractNumId="25">
    <w:nsid w:val="31024DBA"/>
    <w:multiLevelType w:val="hybridMultilevel"/>
    <w:tmpl w:val="FFFFFFFF"/>
    <w:lvl w:ilvl="0" w:tplc="5B982DF2">
      <w:start w:val="1"/>
      <w:numFmt w:val="bullet"/>
      <w:lvlText w:val=""/>
      <w:lvlJc w:val="left"/>
      <w:pPr>
        <w:ind w:left="388" w:hanging="284"/>
      </w:pPr>
      <w:rPr>
        <w:rFonts w:ascii="Symbol" w:eastAsia="Times New Roman" w:hAnsi="Symbol" w:hint="default"/>
        <w:w w:val="101"/>
        <w:sz w:val="18"/>
      </w:rPr>
    </w:lvl>
    <w:lvl w:ilvl="1" w:tplc="2806FBDC">
      <w:start w:val="1"/>
      <w:numFmt w:val="bullet"/>
      <w:lvlText w:val="•"/>
      <w:lvlJc w:val="left"/>
      <w:pPr>
        <w:ind w:left="667" w:hanging="284"/>
      </w:pPr>
      <w:rPr>
        <w:rFonts w:hint="default"/>
      </w:rPr>
    </w:lvl>
    <w:lvl w:ilvl="2" w:tplc="C3A4DBE4">
      <w:start w:val="1"/>
      <w:numFmt w:val="bullet"/>
      <w:lvlText w:val="•"/>
      <w:lvlJc w:val="left"/>
      <w:pPr>
        <w:ind w:left="955" w:hanging="284"/>
      </w:pPr>
      <w:rPr>
        <w:rFonts w:hint="default"/>
      </w:rPr>
    </w:lvl>
    <w:lvl w:ilvl="3" w:tplc="562AE54A">
      <w:start w:val="1"/>
      <w:numFmt w:val="bullet"/>
      <w:lvlText w:val="•"/>
      <w:lvlJc w:val="left"/>
      <w:pPr>
        <w:ind w:left="1243" w:hanging="284"/>
      </w:pPr>
      <w:rPr>
        <w:rFonts w:hint="default"/>
      </w:rPr>
    </w:lvl>
    <w:lvl w:ilvl="4" w:tplc="F1DAD1F2">
      <w:start w:val="1"/>
      <w:numFmt w:val="bullet"/>
      <w:lvlText w:val="•"/>
      <w:lvlJc w:val="left"/>
      <w:pPr>
        <w:ind w:left="1531" w:hanging="284"/>
      </w:pPr>
      <w:rPr>
        <w:rFonts w:hint="default"/>
      </w:rPr>
    </w:lvl>
    <w:lvl w:ilvl="5" w:tplc="EE0CC594">
      <w:start w:val="1"/>
      <w:numFmt w:val="bullet"/>
      <w:lvlText w:val="•"/>
      <w:lvlJc w:val="left"/>
      <w:pPr>
        <w:ind w:left="1819" w:hanging="284"/>
      </w:pPr>
      <w:rPr>
        <w:rFonts w:hint="default"/>
      </w:rPr>
    </w:lvl>
    <w:lvl w:ilvl="6" w:tplc="30521E04">
      <w:start w:val="1"/>
      <w:numFmt w:val="bullet"/>
      <w:lvlText w:val="•"/>
      <w:lvlJc w:val="left"/>
      <w:pPr>
        <w:ind w:left="2107" w:hanging="284"/>
      </w:pPr>
      <w:rPr>
        <w:rFonts w:hint="default"/>
      </w:rPr>
    </w:lvl>
    <w:lvl w:ilvl="7" w:tplc="C8CCBF1E">
      <w:start w:val="1"/>
      <w:numFmt w:val="bullet"/>
      <w:lvlText w:val="•"/>
      <w:lvlJc w:val="left"/>
      <w:pPr>
        <w:ind w:left="2395" w:hanging="284"/>
      </w:pPr>
      <w:rPr>
        <w:rFonts w:hint="default"/>
      </w:rPr>
    </w:lvl>
    <w:lvl w:ilvl="8" w:tplc="61BE4E08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</w:abstractNum>
  <w:abstractNum w:abstractNumId="26">
    <w:nsid w:val="315668BF"/>
    <w:multiLevelType w:val="hybridMultilevel"/>
    <w:tmpl w:val="FFFFFFFF"/>
    <w:lvl w:ilvl="0" w:tplc="8D349378">
      <w:start w:val="1"/>
      <w:numFmt w:val="bullet"/>
      <w:lvlText w:val=""/>
      <w:lvlJc w:val="left"/>
      <w:pPr>
        <w:ind w:left="388" w:hanging="284"/>
      </w:pPr>
      <w:rPr>
        <w:rFonts w:ascii="Symbol" w:eastAsia="Times New Roman" w:hAnsi="Symbol" w:hint="default"/>
        <w:w w:val="101"/>
        <w:sz w:val="18"/>
      </w:rPr>
    </w:lvl>
    <w:lvl w:ilvl="1" w:tplc="D0D4D036">
      <w:start w:val="1"/>
      <w:numFmt w:val="bullet"/>
      <w:lvlText w:val="•"/>
      <w:lvlJc w:val="left"/>
      <w:pPr>
        <w:ind w:left="609" w:hanging="284"/>
      </w:pPr>
      <w:rPr>
        <w:rFonts w:hint="default"/>
      </w:rPr>
    </w:lvl>
    <w:lvl w:ilvl="2" w:tplc="4014B478">
      <w:start w:val="1"/>
      <w:numFmt w:val="bullet"/>
      <w:lvlText w:val="•"/>
      <w:lvlJc w:val="left"/>
      <w:pPr>
        <w:ind w:left="839" w:hanging="284"/>
      </w:pPr>
      <w:rPr>
        <w:rFonts w:hint="default"/>
      </w:rPr>
    </w:lvl>
    <w:lvl w:ilvl="3" w:tplc="EEDAD36A">
      <w:start w:val="1"/>
      <w:numFmt w:val="bullet"/>
      <w:lvlText w:val="•"/>
      <w:lvlJc w:val="left"/>
      <w:pPr>
        <w:ind w:left="1069" w:hanging="284"/>
      </w:pPr>
      <w:rPr>
        <w:rFonts w:hint="default"/>
      </w:rPr>
    </w:lvl>
    <w:lvl w:ilvl="4" w:tplc="46CC4DF8">
      <w:start w:val="1"/>
      <w:numFmt w:val="bullet"/>
      <w:lvlText w:val="•"/>
      <w:lvlJc w:val="left"/>
      <w:pPr>
        <w:ind w:left="1299" w:hanging="284"/>
      </w:pPr>
      <w:rPr>
        <w:rFonts w:hint="default"/>
      </w:rPr>
    </w:lvl>
    <w:lvl w:ilvl="5" w:tplc="A27C0BBE">
      <w:start w:val="1"/>
      <w:numFmt w:val="bullet"/>
      <w:lvlText w:val="•"/>
      <w:lvlJc w:val="left"/>
      <w:pPr>
        <w:ind w:left="1529" w:hanging="284"/>
      </w:pPr>
      <w:rPr>
        <w:rFonts w:hint="default"/>
      </w:rPr>
    </w:lvl>
    <w:lvl w:ilvl="6" w:tplc="FA4A6C00">
      <w:start w:val="1"/>
      <w:numFmt w:val="bullet"/>
      <w:lvlText w:val="•"/>
      <w:lvlJc w:val="left"/>
      <w:pPr>
        <w:ind w:left="1759" w:hanging="284"/>
      </w:pPr>
      <w:rPr>
        <w:rFonts w:hint="default"/>
      </w:rPr>
    </w:lvl>
    <w:lvl w:ilvl="7" w:tplc="CA78FE38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8" w:tplc="789A4B0E">
      <w:start w:val="1"/>
      <w:numFmt w:val="bullet"/>
      <w:lvlText w:val="•"/>
      <w:lvlJc w:val="left"/>
      <w:pPr>
        <w:ind w:left="2218" w:hanging="284"/>
      </w:pPr>
      <w:rPr>
        <w:rFonts w:hint="default"/>
      </w:rPr>
    </w:lvl>
  </w:abstractNum>
  <w:abstractNum w:abstractNumId="27">
    <w:nsid w:val="346D7659"/>
    <w:multiLevelType w:val="hybridMultilevel"/>
    <w:tmpl w:val="FFFFFFFF"/>
    <w:lvl w:ilvl="0" w:tplc="E89A11CC">
      <w:start w:val="1"/>
      <w:numFmt w:val="decimal"/>
      <w:lvlText w:val="%1)"/>
      <w:lvlJc w:val="left"/>
      <w:pPr>
        <w:ind w:left="105" w:hanging="197"/>
      </w:pPr>
      <w:rPr>
        <w:rFonts w:ascii="Times New Roman" w:eastAsia="Times New Roman" w:hAnsi="Times New Roman" w:cs="Times New Roman" w:hint="default"/>
        <w:i/>
        <w:w w:val="101"/>
        <w:sz w:val="18"/>
        <w:szCs w:val="18"/>
      </w:rPr>
    </w:lvl>
    <w:lvl w:ilvl="1" w:tplc="10A4E7F8">
      <w:start w:val="1"/>
      <w:numFmt w:val="bullet"/>
      <w:lvlText w:val="•"/>
      <w:lvlJc w:val="left"/>
      <w:pPr>
        <w:ind w:left="1098" w:hanging="197"/>
      </w:pPr>
      <w:rPr>
        <w:rFonts w:hint="default"/>
      </w:rPr>
    </w:lvl>
    <w:lvl w:ilvl="2" w:tplc="DB922F88">
      <w:start w:val="1"/>
      <w:numFmt w:val="bullet"/>
      <w:lvlText w:val="•"/>
      <w:lvlJc w:val="left"/>
      <w:pPr>
        <w:ind w:left="2097" w:hanging="197"/>
      </w:pPr>
      <w:rPr>
        <w:rFonts w:hint="default"/>
      </w:rPr>
    </w:lvl>
    <w:lvl w:ilvl="3" w:tplc="EDF09270">
      <w:start w:val="1"/>
      <w:numFmt w:val="bullet"/>
      <w:lvlText w:val="•"/>
      <w:lvlJc w:val="left"/>
      <w:pPr>
        <w:ind w:left="3096" w:hanging="197"/>
      </w:pPr>
      <w:rPr>
        <w:rFonts w:hint="default"/>
      </w:rPr>
    </w:lvl>
    <w:lvl w:ilvl="4" w:tplc="359C0DB8">
      <w:start w:val="1"/>
      <w:numFmt w:val="bullet"/>
      <w:lvlText w:val="•"/>
      <w:lvlJc w:val="left"/>
      <w:pPr>
        <w:ind w:left="4095" w:hanging="197"/>
      </w:pPr>
      <w:rPr>
        <w:rFonts w:hint="default"/>
      </w:rPr>
    </w:lvl>
    <w:lvl w:ilvl="5" w:tplc="C43CC7B4">
      <w:start w:val="1"/>
      <w:numFmt w:val="bullet"/>
      <w:lvlText w:val="•"/>
      <w:lvlJc w:val="left"/>
      <w:pPr>
        <w:ind w:left="5094" w:hanging="197"/>
      </w:pPr>
      <w:rPr>
        <w:rFonts w:hint="default"/>
      </w:rPr>
    </w:lvl>
    <w:lvl w:ilvl="6" w:tplc="F8186F82">
      <w:start w:val="1"/>
      <w:numFmt w:val="bullet"/>
      <w:lvlText w:val="•"/>
      <w:lvlJc w:val="left"/>
      <w:pPr>
        <w:ind w:left="6093" w:hanging="197"/>
      </w:pPr>
      <w:rPr>
        <w:rFonts w:hint="default"/>
      </w:rPr>
    </w:lvl>
    <w:lvl w:ilvl="7" w:tplc="3AE4BF68">
      <w:start w:val="1"/>
      <w:numFmt w:val="bullet"/>
      <w:lvlText w:val="•"/>
      <w:lvlJc w:val="left"/>
      <w:pPr>
        <w:ind w:left="7092" w:hanging="197"/>
      </w:pPr>
      <w:rPr>
        <w:rFonts w:hint="default"/>
      </w:rPr>
    </w:lvl>
    <w:lvl w:ilvl="8" w:tplc="7EC01BD6">
      <w:start w:val="1"/>
      <w:numFmt w:val="bullet"/>
      <w:lvlText w:val="•"/>
      <w:lvlJc w:val="left"/>
      <w:pPr>
        <w:ind w:left="8091" w:hanging="197"/>
      </w:pPr>
      <w:rPr>
        <w:rFonts w:hint="default"/>
      </w:rPr>
    </w:lvl>
  </w:abstractNum>
  <w:abstractNum w:abstractNumId="28">
    <w:nsid w:val="34711047"/>
    <w:multiLevelType w:val="hybridMultilevel"/>
    <w:tmpl w:val="FFFFFFFF"/>
    <w:lvl w:ilvl="0" w:tplc="6FD6C3A4">
      <w:start w:val="1"/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100"/>
        <w:sz w:val="20"/>
      </w:rPr>
    </w:lvl>
    <w:lvl w:ilvl="1" w:tplc="EBCEC296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A150178C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B718CA0A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9E9EB650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92D20CA2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E8883DDC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724EB292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1F78B8DE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29">
    <w:nsid w:val="351F3468"/>
    <w:multiLevelType w:val="hybridMultilevel"/>
    <w:tmpl w:val="FFFFFFFF"/>
    <w:lvl w:ilvl="0" w:tplc="7B4A52E4">
      <w:start w:val="1"/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100"/>
        <w:sz w:val="20"/>
      </w:rPr>
    </w:lvl>
    <w:lvl w:ilvl="1" w:tplc="747AF7AE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71A09C7E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2AF2094A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DA5804A6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CDA83986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31342796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1AF6A9C2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F0940F2E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30">
    <w:nsid w:val="37D1077D"/>
    <w:multiLevelType w:val="hybridMultilevel"/>
    <w:tmpl w:val="FFFFFFFF"/>
    <w:lvl w:ilvl="0" w:tplc="DF8E0FB8">
      <w:start w:val="1"/>
      <w:numFmt w:val="decimal"/>
      <w:lvlText w:val="%1."/>
      <w:lvlJc w:val="left"/>
      <w:pPr>
        <w:ind w:left="112" w:hanging="202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548D1E2">
      <w:start w:val="1"/>
      <w:numFmt w:val="decimal"/>
      <w:lvlText w:val="%1.%2."/>
      <w:lvlJc w:val="left"/>
      <w:pPr>
        <w:ind w:left="669" w:hanging="35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71EE481C">
      <w:start w:val="1"/>
      <w:numFmt w:val="bullet"/>
      <w:lvlText w:val="•"/>
      <w:lvlJc w:val="left"/>
      <w:pPr>
        <w:ind w:left="1713" w:hanging="355"/>
      </w:pPr>
      <w:rPr>
        <w:rFonts w:hint="default"/>
      </w:rPr>
    </w:lvl>
    <w:lvl w:ilvl="3" w:tplc="C52A7332">
      <w:start w:val="1"/>
      <w:numFmt w:val="bullet"/>
      <w:lvlText w:val="•"/>
      <w:lvlJc w:val="left"/>
      <w:pPr>
        <w:ind w:left="2766" w:hanging="355"/>
      </w:pPr>
      <w:rPr>
        <w:rFonts w:hint="default"/>
      </w:rPr>
    </w:lvl>
    <w:lvl w:ilvl="4" w:tplc="B0AA18A8">
      <w:start w:val="1"/>
      <w:numFmt w:val="bullet"/>
      <w:lvlText w:val="•"/>
      <w:lvlJc w:val="left"/>
      <w:pPr>
        <w:ind w:left="3820" w:hanging="355"/>
      </w:pPr>
      <w:rPr>
        <w:rFonts w:hint="default"/>
      </w:rPr>
    </w:lvl>
    <w:lvl w:ilvl="5" w:tplc="522CCAB8">
      <w:start w:val="1"/>
      <w:numFmt w:val="bullet"/>
      <w:lvlText w:val="•"/>
      <w:lvlJc w:val="left"/>
      <w:pPr>
        <w:ind w:left="4873" w:hanging="355"/>
      </w:pPr>
      <w:rPr>
        <w:rFonts w:hint="default"/>
      </w:rPr>
    </w:lvl>
    <w:lvl w:ilvl="6" w:tplc="A4ACE2F6">
      <w:start w:val="1"/>
      <w:numFmt w:val="bullet"/>
      <w:lvlText w:val="•"/>
      <w:lvlJc w:val="left"/>
      <w:pPr>
        <w:ind w:left="5926" w:hanging="355"/>
      </w:pPr>
      <w:rPr>
        <w:rFonts w:hint="default"/>
      </w:rPr>
    </w:lvl>
    <w:lvl w:ilvl="7" w:tplc="A296E74E">
      <w:start w:val="1"/>
      <w:numFmt w:val="bullet"/>
      <w:lvlText w:val="•"/>
      <w:lvlJc w:val="left"/>
      <w:pPr>
        <w:ind w:left="6980" w:hanging="355"/>
      </w:pPr>
      <w:rPr>
        <w:rFonts w:hint="default"/>
      </w:rPr>
    </w:lvl>
    <w:lvl w:ilvl="8" w:tplc="3B709B32">
      <w:start w:val="1"/>
      <w:numFmt w:val="bullet"/>
      <w:lvlText w:val="•"/>
      <w:lvlJc w:val="left"/>
      <w:pPr>
        <w:ind w:left="8033" w:hanging="355"/>
      </w:pPr>
      <w:rPr>
        <w:rFonts w:hint="default"/>
      </w:rPr>
    </w:lvl>
  </w:abstractNum>
  <w:abstractNum w:abstractNumId="31">
    <w:nsid w:val="3A66127A"/>
    <w:multiLevelType w:val="hybridMultilevel"/>
    <w:tmpl w:val="FFFFFFFF"/>
    <w:lvl w:ilvl="0" w:tplc="F6B8A01C">
      <w:start w:val="1"/>
      <w:numFmt w:val="bullet"/>
      <w:lvlText w:val=""/>
      <w:lvlJc w:val="left"/>
      <w:pPr>
        <w:ind w:left="355" w:hanging="255"/>
      </w:pPr>
      <w:rPr>
        <w:rFonts w:ascii="Symbol" w:eastAsia="Times New Roman" w:hAnsi="Symbol" w:hint="default"/>
        <w:w w:val="101"/>
        <w:sz w:val="18"/>
      </w:rPr>
    </w:lvl>
    <w:lvl w:ilvl="1" w:tplc="E6167328">
      <w:start w:val="1"/>
      <w:numFmt w:val="bullet"/>
      <w:lvlText w:val="•"/>
      <w:lvlJc w:val="left"/>
      <w:pPr>
        <w:ind w:left="902" w:hanging="255"/>
      </w:pPr>
      <w:rPr>
        <w:rFonts w:hint="default"/>
      </w:rPr>
    </w:lvl>
    <w:lvl w:ilvl="2" w:tplc="65B2DF0A">
      <w:start w:val="1"/>
      <w:numFmt w:val="bullet"/>
      <w:lvlText w:val="•"/>
      <w:lvlJc w:val="left"/>
      <w:pPr>
        <w:ind w:left="1444" w:hanging="255"/>
      </w:pPr>
      <w:rPr>
        <w:rFonts w:hint="default"/>
      </w:rPr>
    </w:lvl>
    <w:lvl w:ilvl="3" w:tplc="1D023382">
      <w:start w:val="1"/>
      <w:numFmt w:val="bullet"/>
      <w:lvlText w:val="•"/>
      <w:lvlJc w:val="left"/>
      <w:pPr>
        <w:ind w:left="1987" w:hanging="255"/>
      </w:pPr>
      <w:rPr>
        <w:rFonts w:hint="default"/>
      </w:rPr>
    </w:lvl>
    <w:lvl w:ilvl="4" w:tplc="77486A8C">
      <w:start w:val="1"/>
      <w:numFmt w:val="bullet"/>
      <w:lvlText w:val="•"/>
      <w:lvlJc w:val="left"/>
      <w:pPr>
        <w:ind w:left="2529" w:hanging="255"/>
      </w:pPr>
      <w:rPr>
        <w:rFonts w:hint="default"/>
      </w:rPr>
    </w:lvl>
    <w:lvl w:ilvl="5" w:tplc="F4749786">
      <w:start w:val="1"/>
      <w:numFmt w:val="bullet"/>
      <w:lvlText w:val="•"/>
      <w:lvlJc w:val="left"/>
      <w:pPr>
        <w:ind w:left="3072" w:hanging="255"/>
      </w:pPr>
      <w:rPr>
        <w:rFonts w:hint="default"/>
      </w:rPr>
    </w:lvl>
    <w:lvl w:ilvl="6" w:tplc="58D8E77C">
      <w:start w:val="1"/>
      <w:numFmt w:val="bullet"/>
      <w:lvlText w:val="•"/>
      <w:lvlJc w:val="left"/>
      <w:pPr>
        <w:ind w:left="3614" w:hanging="255"/>
      </w:pPr>
      <w:rPr>
        <w:rFonts w:hint="default"/>
      </w:rPr>
    </w:lvl>
    <w:lvl w:ilvl="7" w:tplc="1326F45C">
      <w:start w:val="1"/>
      <w:numFmt w:val="bullet"/>
      <w:lvlText w:val="•"/>
      <w:lvlJc w:val="left"/>
      <w:pPr>
        <w:ind w:left="4156" w:hanging="255"/>
      </w:pPr>
      <w:rPr>
        <w:rFonts w:hint="default"/>
      </w:rPr>
    </w:lvl>
    <w:lvl w:ilvl="8" w:tplc="F1F2747E">
      <w:start w:val="1"/>
      <w:numFmt w:val="bullet"/>
      <w:lvlText w:val="•"/>
      <w:lvlJc w:val="left"/>
      <w:pPr>
        <w:ind w:left="4699" w:hanging="255"/>
      </w:pPr>
      <w:rPr>
        <w:rFonts w:hint="default"/>
      </w:rPr>
    </w:lvl>
  </w:abstractNum>
  <w:abstractNum w:abstractNumId="32">
    <w:nsid w:val="3CF2532B"/>
    <w:multiLevelType w:val="hybridMultilevel"/>
    <w:tmpl w:val="FFFFFFFF"/>
    <w:lvl w:ilvl="0" w:tplc="CC7428D0">
      <w:start w:val="1"/>
      <w:numFmt w:val="bullet"/>
      <w:lvlText w:val=""/>
      <w:lvlJc w:val="left"/>
      <w:pPr>
        <w:ind w:left="952" w:hanging="360"/>
      </w:pPr>
      <w:rPr>
        <w:rFonts w:ascii="Symbol" w:eastAsia="Times New Roman" w:hAnsi="Symbol" w:hint="default"/>
        <w:w w:val="100"/>
        <w:sz w:val="20"/>
      </w:rPr>
    </w:lvl>
    <w:lvl w:ilvl="1" w:tplc="090EA3F4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2" w:tplc="5A7CD0FE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3162DD92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4" w:tplc="AF1435BE">
      <w:start w:val="1"/>
      <w:numFmt w:val="bullet"/>
      <w:lvlText w:val="•"/>
      <w:lvlJc w:val="left"/>
      <w:pPr>
        <w:ind w:left="4728" w:hanging="360"/>
      </w:pPr>
      <w:rPr>
        <w:rFonts w:hint="default"/>
      </w:rPr>
    </w:lvl>
    <w:lvl w:ilvl="5" w:tplc="38B277D2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2A2090AE">
      <w:start w:val="1"/>
      <w:numFmt w:val="bullet"/>
      <w:lvlText w:val="•"/>
      <w:lvlJc w:val="left"/>
      <w:pPr>
        <w:ind w:left="6612" w:hanging="360"/>
      </w:pPr>
      <w:rPr>
        <w:rFonts w:hint="default"/>
      </w:rPr>
    </w:lvl>
    <w:lvl w:ilvl="7" w:tplc="05723966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4E00DADE">
      <w:start w:val="1"/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33">
    <w:nsid w:val="3F902A3A"/>
    <w:multiLevelType w:val="hybridMultilevel"/>
    <w:tmpl w:val="FFFFFFFF"/>
    <w:lvl w:ilvl="0" w:tplc="7C9A9678">
      <w:start w:val="5"/>
      <w:numFmt w:val="decimal"/>
      <w:lvlText w:val="%1"/>
      <w:lvlJc w:val="left"/>
      <w:pPr>
        <w:ind w:left="684" w:hanging="452"/>
      </w:pPr>
      <w:rPr>
        <w:rFonts w:cs="Times New Roman" w:hint="default"/>
      </w:rPr>
    </w:lvl>
    <w:lvl w:ilvl="1" w:tplc="F1D8ACFC">
      <w:start w:val="1"/>
      <w:numFmt w:val="decimal"/>
      <w:lvlText w:val="%1.%2"/>
      <w:lvlJc w:val="left"/>
      <w:pPr>
        <w:ind w:left="684" w:hanging="452"/>
      </w:pPr>
      <w:rPr>
        <w:rFonts w:cs="Times New Roman" w:hint="default"/>
      </w:rPr>
    </w:lvl>
    <w:lvl w:ilvl="2" w:tplc="DD28C28A">
      <w:start w:val="3"/>
      <w:numFmt w:val="decimal"/>
      <w:lvlText w:val="%1.%2.%3"/>
      <w:lvlJc w:val="left"/>
      <w:pPr>
        <w:ind w:left="684" w:hanging="452"/>
      </w:pPr>
      <w:rPr>
        <w:rFonts w:ascii="Times New Roman" w:eastAsia="Times New Roman" w:hAnsi="Times New Roman" w:cs="Times New Roman" w:hint="default"/>
        <w:b/>
        <w:bCs/>
        <w:i/>
        <w:w w:val="100"/>
        <w:sz w:val="20"/>
        <w:szCs w:val="20"/>
      </w:rPr>
    </w:lvl>
    <w:lvl w:ilvl="3" w:tplc="9F8073AA">
      <w:start w:val="1"/>
      <w:numFmt w:val="decimal"/>
      <w:lvlText w:val="%4."/>
      <w:lvlJc w:val="left"/>
      <w:pPr>
        <w:ind w:left="2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 w:tplc="BEBA81C2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5652226E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6" w:tplc="282C6AEE">
      <w:start w:val="1"/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C36EF0DE">
      <w:start w:val="1"/>
      <w:numFmt w:val="bullet"/>
      <w:lvlText w:val="•"/>
      <w:lvlJc w:val="left"/>
      <w:pPr>
        <w:ind w:left="7173" w:hanging="360"/>
      </w:pPr>
      <w:rPr>
        <w:rFonts w:hint="default"/>
      </w:rPr>
    </w:lvl>
    <w:lvl w:ilvl="8" w:tplc="2A3A7B48">
      <w:start w:val="1"/>
      <w:numFmt w:val="bullet"/>
      <w:lvlText w:val="•"/>
      <w:lvlJc w:val="left"/>
      <w:pPr>
        <w:ind w:left="8255" w:hanging="360"/>
      </w:pPr>
      <w:rPr>
        <w:rFonts w:hint="default"/>
      </w:rPr>
    </w:lvl>
  </w:abstractNum>
  <w:abstractNum w:abstractNumId="34">
    <w:nsid w:val="40B10F59"/>
    <w:multiLevelType w:val="hybridMultilevel"/>
    <w:tmpl w:val="FFFFFFFF"/>
    <w:lvl w:ilvl="0" w:tplc="02DAA1EA">
      <w:start w:val="1"/>
      <w:numFmt w:val="decimal"/>
      <w:lvlText w:val="%1"/>
      <w:lvlJc w:val="left"/>
      <w:pPr>
        <w:ind w:left="688" w:hanging="456"/>
      </w:pPr>
      <w:rPr>
        <w:rFonts w:cs="Times New Roman" w:hint="default"/>
      </w:rPr>
    </w:lvl>
    <w:lvl w:ilvl="1" w:tplc="1F4E6460">
      <w:start w:val="10"/>
      <w:numFmt w:val="decimal"/>
      <w:lvlText w:val="%1.%2."/>
      <w:lvlJc w:val="left"/>
      <w:pPr>
        <w:ind w:left="688" w:hanging="456"/>
      </w:pPr>
      <w:rPr>
        <w:rFonts w:ascii="Times New Roman" w:eastAsia="Times New Roman" w:hAnsi="Times New Roman" w:cs="Times New Roman" w:hint="default"/>
        <w:i/>
        <w:w w:val="100"/>
        <w:sz w:val="20"/>
        <w:szCs w:val="20"/>
      </w:rPr>
    </w:lvl>
    <w:lvl w:ilvl="2" w:tplc="3CA4C878">
      <w:start w:val="1"/>
      <w:numFmt w:val="bullet"/>
      <w:lvlText w:val=""/>
      <w:lvlJc w:val="left"/>
      <w:pPr>
        <w:ind w:left="952" w:hanging="360"/>
      </w:pPr>
      <w:rPr>
        <w:rFonts w:ascii="Symbol" w:eastAsia="Times New Roman" w:hAnsi="Symbol" w:hint="default"/>
        <w:w w:val="100"/>
        <w:sz w:val="20"/>
      </w:rPr>
    </w:lvl>
    <w:lvl w:ilvl="3" w:tplc="1C84702E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4" w:tplc="023CF432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5" w:tplc="AF5C05B4">
      <w:start w:val="1"/>
      <w:numFmt w:val="bullet"/>
      <w:lvlText w:val="•"/>
      <w:lvlJc w:val="left"/>
      <w:pPr>
        <w:ind w:left="4410" w:hanging="360"/>
      </w:pPr>
      <w:rPr>
        <w:rFonts w:hint="default"/>
      </w:rPr>
    </w:lvl>
    <w:lvl w:ilvl="6" w:tplc="1736BC1C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0938E8C0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CDB2CD08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35">
    <w:nsid w:val="46D518CA"/>
    <w:multiLevelType w:val="hybridMultilevel"/>
    <w:tmpl w:val="FFFFFFFF"/>
    <w:lvl w:ilvl="0" w:tplc="44C0E78E">
      <w:start w:val="1"/>
      <w:numFmt w:val="bullet"/>
      <w:lvlText w:val="-"/>
      <w:lvlJc w:val="left"/>
      <w:pPr>
        <w:ind w:left="112" w:hanging="192"/>
      </w:pPr>
      <w:rPr>
        <w:rFonts w:ascii="Times New Roman" w:eastAsia="Times New Roman" w:hAnsi="Times New Roman" w:hint="default"/>
        <w:w w:val="100"/>
        <w:sz w:val="20"/>
      </w:rPr>
    </w:lvl>
    <w:lvl w:ilvl="1" w:tplc="B1B05608">
      <w:start w:val="1"/>
      <w:numFmt w:val="bullet"/>
      <w:lvlText w:val="•"/>
      <w:lvlJc w:val="left"/>
      <w:pPr>
        <w:ind w:left="1122" w:hanging="192"/>
      </w:pPr>
      <w:rPr>
        <w:rFonts w:hint="default"/>
      </w:rPr>
    </w:lvl>
    <w:lvl w:ilvl="2" w:tplc="0CBC0364">
      <w:start w:val="1"/>
      <w:numFmt w:val="bullet"/>
      <w:lvlText w:val="•"/>
      <w:lvlJc w:val="left"/>
      <w:pPr>
        <w:ind w:left="2124" w:hanging="192"/>
      </w:pPr>
      <w:rPr>
        <w:rFonts w:hint="default"/>
      </w:rPr>
    </w:lvl>
    <w:lvl w:ilvl="3" w:tplc="9634C1D0">
      <w:start w:val="1"/>
      <w:numFmt w:val="bullet"/>
      <w:lvlText w:val="•"/>
      <w:lvlJc w:val="left"/>
      <w:pPr>
        <w:ind w:left="3126" w:hanging="192"/>
      </w:pPr>
      <w:rPr>
        <w:rFonts w:hint="default"/>
      </w:rPr>
    </w:lvl>
    <w:lvl w:ilvl="4" w:tplc="FB9AE89A">
      <w:start w:val="1"/>
      <w:numFmt w:val="bullet"/>
      <w:lvlText w:val="•"/>
      <w:lvlJc w:val="left"/>
      <w:pPr>
        <w:ind w:left="4128" w:hanging="192"/>
      </w:pPr>
      <w:rPr>
        <w:rFonts w:hint="default"/>
      </w:rPr>
    </w:lvl>
    <w:lvl w:ilvl="5" w:tplc="F0E086BC">
      <w:start w:val="1"/>
      <w:numFmt w:val="bullet"/>
      <w:lvlText w:val="•"/>
      <w:lvlJc w:val="left"/>
      <w:pPr>
        <w:ind w:left="5130" w:hanging="192"/>
      </w:pPr>
      <w:rPr>
        <w:rFonts w:hint="default"/>
      </w:rPr>
    </w:lvl>
    <w:lvl w:ilvl="6" w:tplc="7100ABBA">
      <w:start w:val="1"/>
      <w:numFmt w:val="bullet"/>
      <w:lvlText w:val="•"/>
      <w:lvlJc w:val="left"/>
      <w:pPr>
        <w:ind w:left="6132" w:hanging="192"/>
      </w:pPr>
      <w:rPr>
        <w:rFonts w:hint="default"/>
      </w:rPr>
    </w:lvl>
    <w:lvl w:ilvl="7" w:tplc="9A7ADD3A">
      <w:start w:val="1"/>
      <w:numFmt w:val="bullet"/>
      <w:lvlText w:val="•"/>
      <w:lvlJc w:val="left"/>
      <w:pPr>
        <w:ind w:left="7134" w:hanging="192"/>
      </w:pPr>
      <w:rPr>
        <w:rFonts w:hint="default"/>
      </w:rPr>
    </w:lvl>
    <w:lvl w:ilvl="8" w:tplc="A0F45AE2">
      <w:start w:val="1"/>
      <w:numFmt w:val="bullet"/>
      <w:lvlText w:val="•"/>
      <w:lvlJc w:val="left"/>
      <w:pPr>
        <w:ind w:left="8136" w:hanging="192"/>
      </w:pPr>
      <w:rPr>
        <w:rFonts w:hint="default"/>
      </w:rPr>
    </w:lvl>
  </w:abstractNum>
  <w:abstractNum w:abstractNumId="36">
    <w:nsid w:val="49E638EA"/>
    <w:multiLevelType w:val="hybridMultilevel"/>
    <w:tmpl w:val="FFFFFFFF"/>
    <w:lvl w:ilvl="0" w:tplc="54F82CD6">
      <w:start w:val="1"/>
      <w:numFmt w:val="decimal"/>
      <w:lvlText w:val="%1."/>
      <w:lvlJc w:val="left"/>
      <w:pPr>
        <w:ind w:left="112" w:hanging="20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9361D40">
      <w:start w:val="6"/>
      <w:numFmt w:val="decimal"/>
      <w:lvlText w:val="%2."/>
      <w:lvlJc w:val="left"/>
      <w:pPr>
        <w:ind w:left="438" w:hanging="20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732E55A">
      <w:start w:val="1"/>
      <w:numFmt w:val="decimal"/>
      <w:lvlText w:val="%3."/>
      <w:lvlJc w:val="left"/>
      <w:pPr>
        <w:ind w:left="232" w:hanging="25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3" w:tplc="3D2E7C2C">
      <w:start w:val="1"/>
      <w:numFmt w:val="bullet"/>
      <w:lvlText w:val="•"/>
      <w:lvlJc w:val="left"/>
      <w:pPr>
        <w:ind w:left="540" w:hanging="255"/>
      </w:pPr>
      <w:rPr>
        <w:rFonts w:hint="default"/>
      </w:rPr>
    </w:lvl>
    <w:lvl w:ilvl="4" w:tplc="38AA3A1C">
      <w:start w:val="1"/>
      <w:numFmt w:val="bullet"/>
      <w:lvlText w:val="•"/>
      <w:lvlJc w:val="left"/>
      <w:pPr>
        <w:ind w:left="1911" w:hanging="255"/>
      </w:pPr>
      <w:rPr>
        <w:rFonts w:hint="default"/>
      </w:rPr>
    </w:lvl>
    <w:lvl w:ilvl="5" w:tplc="B0983D06">
      <w:start w:val="1"/>
      <w:numFmt w:val="bullet"/>
      <w:lvlText w:val="•"/>
      <w:lvlJc w:val="left"/>
      <w:pPr>
        <w:ind w:left="3282" w:hanging="255"/>
      </w:pPr>
      <w:rPr>
        <w:rFonts w:hint="default"/>
      </w:rPr>
    </w:lvl>
    <w:lvl w:ilvl="6" w:tplc="86722326">
      <w:start w:val="1"/>
      <w:numFmt w:val="bullet"/>
      <w:lvlText w:val="•"/>
      <w:lvlJc w:val="left"/>
      <w:pPr>
        <w:ind w:left="4654" w:hanging="255"/>
      </w:pPr>
      <w:rPr>
        <w:rFonts w:hint="default"/>
      </w:rPr>
    </w:lvl>
    <w:lvl w:ilvl="7" w:tplc="DA4E744E">
      <w:start w:val="1"/>
      <w:numFmt w:val="bullet"/>
      <w:lvlText w:val="•"/>
      <w:lvlJc w:val="left"/>
      <w:pPr>
        <w:ind w:left="6025" w:hanging="255"/>
      </w:pPr>
      <w:rPr>
        <w:rFonts w:hint="default"/>
      </w:rPr>
    </w:lvl>
    <w:lvl w:ilvl="8" w:tplc="64DE2322">
      <w:start w:val="1"/>
      <w:numFmt w:val="bullet"/>
      <w:lvlText w:val="•"/>
      <w:lvlJc w:val="left"/>
      <w:pPr>
        <w:ind w:left="7397" w:hanging="255"/>
      </w:pPr>
      <w:rPr>
        <w:rFonts w:hint="default"/>
      </w:rPr>
    </w:lvl>
  </w:abstractNum>
  <w:abstractNum w:abstractNumId="37">
    <w:nsid w:val="4D4C0F0F"/>
    <w:multiLevelType w:val="hybridMultilevel"/>
    <w:tmpl w:val="FFFFFFFF"/>
    <w:lvl w:ilvl="0" w:tplc="C87A99B6">
      <w:start w:val="8"/>
      <w:numFmt w:val="decimal"/>
      <w:lvlText w:val="%1."/>
      <w:lvlJc w:val="left"/>
      <w:pPr>
        <w:ind w:left="318" w:hanging="20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ACC04B6">
      <w:start w:val="1"/>
      <w:numFmt w:val="decimal"/>
      <w:lvlText w:val="%2."/>
      <w:lvlJc w:val="left"/>
      <w:pPr>
        <w:ind w:left="434" w:hanging="202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15EC7E7A">
      <w:start w:val="1"/>
      <w:numFmt w:val="decimal"/>
      <w:lvlText w:val="%2.%3."/>
      <w:lvlJc w:val="left"/>
      <w:pPr>
        <w:ind w:left="587" w:hanging="355"/>
      </w:pPr>
      <w:rPr>
        <w:rFonts w:ascii="Times New Roman" w:eastAsia="Times New Roman" w:hAnsi="Times New Roman" w:cs="Times New Roman" w:hint="default"/>
        <w:i/>
        <w:w w:val="100"/>
        <w:sz w:val="20"/>
        <w:szCs w:val="20"/>
      </w:rPr>
    </w:lvl>
    <w:lvl w:ilvl="3" w:tplc="6ED45BE4">
      <w:start w:val="1"/>
      <w:numFmt w:val="decimal"/>
      <w:lvlText w:val="%2.%3.%4"/>
      <w:lvlJc w:val="left"/>
      <w:pPr>
        <w:ind w:left="688" w:hanging="456"/>
      </w:pPr>
      <w:rPr>
        <w:rFonts w:ascii="Times New Roman" w:eastAsia="Times New Roman" w:hAnsi="Times New Roman" w:cs="Times New Roman" w:hint="default"/>
        <w:b/>
        <w:bCs/>
        <w:i/>
        <w:w w:val="100"/>
        <w:sz w:val="20"/>
        <w:szCs w:val="20"/>
      </w:rPr>
    </w:lvl>
    <w:lvl w:ilvl="4" w:tplc="AB4AD382">
      <w:start w:val="1"/>
      <w:numFmt w:val="bullet"/>
      <w:lvlText w:val="•"/>
      <w:lvlJc w:val="left"/>
      <w:pPr>
        <w:ind w:left="2031" w:hanging="456"/>
      </w:pPr>
      <w:rPr>
        <w:rFonts w:hint="default"/>
      </w:rPr>
    </w:lvl>
    <w:lvl w:ilvl="5" w:tplc="A89C1CCE">
      <w:start w:val="1"/>
      <w:numFmt w:val="bullet"/>
      <w:lvlText w:val="•"/>
      <w:lvlJc w:val="left"/>
      <w:pPr>
        <w:ind w:left="3382" w:hanging="456"/>
      </w:pPr>
      <w:rPr>
        <w:rFonts w:hint="default"/>
      </w:rPr>
    </w:lvl>
    <w:lvl w:ilvl="6" w:tplc="9364D314">
      <w:start w:val="1"/>
      <w:numFmt w:val="bullet"/>
      <w:lvlText w:val="•"/>
      <w:lvlJc w:val="left"/>
      <w:pPr>
        <w:ind w:left="4734" w:hanging="456"/>
      </w:pPr>
      <w:rPr>
        <w:rFonts w:hint="default"/>
      </w:rPr>
    </w:lvl>
    <w:lvl w:ilvl="7" w:tplc="523C1820">
      <w:start w:val="1"/>
      <w:numFmt w:val="bullet"/>
      <w:lvlText w:val="•"/>
      <w:lvlJc w:val="left"/>
      <w:pPr>
        <w:ind w:left="6085" w:hanging="456"/>
      </w:pPr>
      <w:rPr>
        <w:rFonts w:hint="default"/>
      </w:rPr>
    </w:lvl>
    <w:lvl w:ilvl="8" w:tplc="0AC6C706">
      <w:start w:val="1"/>
      <w:numFmt w:val="bullet"/>
      <w:lvlText w:val="•"/>
      <w:lvlJc w:val="left"/>
      <w:pPr>
        <w:ind w:left="7437" w:hanging="456"/>
      </w:pPr>
      <w:rPr>
        <w:rFonts w:hint="default"/>
      </w:rPr>
    </w:lvl>
  </w:abstractNum>
  <w:abstractNum w:abstractNumId="38">
    <w:nsid w:val="51AC7976"/>
    <w:multiLevelType w:val="hybridMultilevel"/>
    <w:tmpl w:val="FFFFFFFF"/>
    <w:lvl w:ilvl="0" w:tplc="041266AA">
      <w:start w:val="1"/>
      <w:numFmt w:val="bullet"/>
      <w:lvlText w:val=""/>
      <w:lvlJc w:val="left"/>
      <w:pPr>
        <w:ind w:left="388" w:hanging="284"/>
      </w:pPr>
      <w:rPr>
        <w:rFonts w:ascii="Symbol" w:eastAsia="Times New Roman" w:hAnsi="Symbol" w:hint="default"/>
        <w:w w:val="101"/>
        <w:sz w:val="18"/>
      </w:rPr>
    </w:lvl>
    <w:lvl w:ilvl="1" w:tplc="E140F30A">
      <w:start w:val="1"/>
      <w:numFmt w:val="bullet"/>
      <w:lvlText w:val="•"/>
      <w:lvlJc w:val="left"/>
      <w:pPr>
        <w:ind w:left="709" w:hanging="284"/>
      </w:pPr>
      <w:rPr>
        <w:rFonts w:hint="default"/>
      </w:rPr>
    </w:lvl>
    <w:lvl w:ilvl="2" w:tplc="59DCADA6">
      <w:start w:val="1"/>
      <w:numFmt w:val="bullet"/>
      <w:lvlText w:val="•"/>
      <w:lvlJc w:val="left"/>
      <w:pPr>
        <w:ind w:left="1038" w:hanging="284"/>
      </w:pPr>
      <w:rPr>
        <w:rFonts w:hint="default"/>
      </w:rPr>
    </w:lvl>
    <w:lvl w:ilvl="3" w:tplc="52607E4A">
      <w:start w:val="1"/>
      <w:numFmt w:val="bullet"/>
      <w:lvlText w:val="•"/>
      <w:lvlJc w:val="left"/>
      <w:pPr>
        <w:ind w:left="1367" w:hanging="284"/>
      </w:pPr>
      <w:rPr>
        <w:rFonts w:hint="default"/>
      </w:rPr>
    </w:lvl>
    <w:lvl w:ilvl="4" w:tplc="49D03732">
      <w:start w:val="1"/>
      <w:numFmt w:val="bullet"/>
      <w:lvlText w:val="•"/>
      <w:lvlJc w:val="left"/>
      <w:pPr>
        <w:ind w:left="1696" w:hanging="284"/>
      </w:pPr>
      <w:rPr>
        <w:rFonts w:hint="default"/>
      </w:rPr>
    </w:lvl>
    <w:lvl w:ilvl="5" w:tplc="06CE6FBA">
      <w:start w:val="1"/>
      <w:numFmt w:val="bullet"/>
      <w:lvlText w:val="•"/>
      <w:lvlJc w:val="left"/>
      <w:pPr>
        <w:ind w:left="2026" w:hanging="284"/>
      </w:pPr>
      <w:rPr>
        <w:rFonts w:hint="default"/>
      </w:rPr>
    </w:lvl>
    <w:lvl w:ilvl="6" w:tplc="B1C2E902">
      <w:start w:val="1"/>
      <w:numFmt w:val="bullet"/>
      <w:lvlText w:val="•"/>
      <w:lvlJc w:val="left"/>
      <w:pPr>
        <w:ind w:left="2355" w:hanging="284"/>
      </w:pPr>
      <w:rPr>
        <w:rFonts w:hint="default"/>
      </w:rPr>
    </w:lvl>
    <w:lvl w:ilvl="7" w:tplc="6EC62D68">
      <w:start w:val="1"/>
      <w:numFmt w:val="bullet"/>
      <w:lvlText w:val="•"/>
      <w:lvlJc w:val="left"/>
      <w:pPr>
        <w:ind w:left="2684" w:hanging="284"/>
      </w:pPr>
      <w:rPr>
        <w:rFonts w:hint="default"/>
      </w:rPr>
    </w:lvl>
    <w:lvl w:ilvl="8" w:tplc="4F6AF05E">
      <w:start w:val="1"/>
      <w:numFmt w:val="bullet"/>
      <w:lvlText w:val="•"/>
      <w:lvlJc w:val="left"/>
      <w:pPr>
        <w:ind w:left="3013" w:hanging="284"/>
      </w:pPr>
      <w:rPr>
        <w:rFonts w:hint="default"/>
      </w:rPr>
    </w:lvl>
  </w:abstractNum>
  <w:abstractNum w:abstractNumId="39">
    <w:nsid w:val="52FB1C96"/>
    <w:multiLevelType w:val="hybridMultilevel"/>
    <w:tmpl w:val="FFFFFFFF"/>
    <w:lvl w:ilvl="0" w:tplc="DFCC1514">
      <w:start w:val="2"/>
      <w:numFmt w:val="decimal"/>
      <w:lvlText w:val="%1"/>
      <w:lvlJc w:val="left"/>
      <w:pPr>
        <w:ind w:left="232" w:hanging="452"/>
      </w:pPr>
      <w:rPr>
        <w:rFonts w:cs="Times New Roman" w:hint="default"/>
      </w:rPr>
    </w:lvl>
    <w:lvl w:ilvl="1" w:tplc="E4EAA15E">
      <w:start w:val="4"/>
      <w:numFmt w:val="decimal"/>
      <w:lvlText w:val="%1.%2"/>
      <w:lvlJc w:val="left"/>
      <w:pPr>
        <w:ind w:left="232" w:hanging="452"/>
      </w:pPr>
      <w:rPr>
        <w:rFonts w:cs="Times New Roman" w:hint="default"/>
      </w:rPr>
    </w:lvl>
    <w:lvl w:ilvl="2" w:tplc="18FCD54A">
      <w:start w:val="1"/>
      <w:numFmt w:val="decimal"/>
      <w:lvlText w:val="%1.%2.%3"/>
      <w:lvlJc w:val="left"/>
      <w:pPr>
        <w:ind w:left="232" w:hanging="452"/>
      </w:pPr>
      <w:rPr>
        <w:rFonts w:ascii="Times New Roman" w:eastAsia="Times New Roman" w:hAnsi="Times New Roman" w:cs="Times New Roman" w:hint="default"/>
        <w:b/>
        <w:bCs/>
        <w:i/>
        <w:w w:val="100"/>
        <w:sz w:val="20"/>
        <w:szCs w:val="20"/>
      </w:rPr>
    </w:lvl>
    <w:lvl w:ilvl="3" w:tplc="11EE5A30">
      <w:start w:val="1"/>
      <w:numFmt w:val="bullet"/>
      <w:lvlText w:val="•"/>
      <w:lvlJc w:val="left"/>
      <w:pPr>
        <w:ind w:left="3294" w:hanging="452"/>
      </w:pPr>
      <w:rPr>
        <w:rFonts w:hint="default"/>
      </w:rPr>
    </w:lvl>
    <w:lvl w:ilvl="4" w:tplc="64CC546E">
      <w:start w:val="1"/>
      <w:numFmt w:val="bullet"/>
      <w:lvlText w:val="•"/>
      <w:lvlJc w:val="left"/>
      <w:pPr>
        <w:ind w:left="4312" w:hanging="452"/>
      </w:pPr>
      <w:rPr>
        <w:rFonts w:hint="default"/>
      </w:rPr>
    </w:lvl>
    <w:lvl w:ilvl="5" w:tplc="4FC82692">
      <w:start w:val="1"/>
      <w:numFmt w:val="bullet"/>
      <w:lvlText w:val="•"/>
      <w:lvlJc w:val="left"/>
      <w:pPr>
        <w:ind w:left="5330" w:hanging="452"/>
      </w:pPr>
      <w:rPr>
        <w:rFonts w:hint="default"/>
      </w:rPr>
    </w:lvl>
    <w:lvl w:ilvl="6" w:tplc="FF168BB0">
      <w:start w:val="1"/>
      <w:numFmt w:val="bullet"/>
      <w:lvlText w:val="•"/>
      <w:lvlJc w:val="left"/>
      <w:pPr>
        <w:ind w:left="6348" w:hanging="452"/>
      </w:pPr>
      <w:rPr>
        <w:rFonts w:hint="default"/>
      </w:rPr>
    </w:lvl>
    <w:lvl w:ilvl="7" w:tplc="76CE5442">
      <w:start w:val="1"/>
      <w:numFmt w:val="bullet"/>
      <w:lvlText w:val="•"/>
      <w:lvlJc w:val="left"/>
      <w:pPr>
        <w:ind w:left="7366" w:hanging="452"/>
      </w:pPr>
      <w:rPr>
        <w:rFonts w:hint="default"/>
      </w:rPr>
    </w:lvl>
    <w:lvl w:ilvl="8" w:tplc="DCD6AEC4">
      <w:start w:val="1"/>
      <w:numFmt w:val="bullet"/>
      <w:lvlText w:val="•"/>
      <w:lvlJc w:val="left"/>
      <w:pPr>
        <w:ind w:left="8384" w:hanging="452"/>
      </w:pPr>
      <w:rPr>
        <w:rFonts w:hint="default"/>
      </w:rPr>
    </w:lvl>
  </w:abstractNum>
  <w:abstractNum w:abstractNumId="40">
    <w:nsid w:val="53AB1D84"/>
    <w:multiLevelType w:val="hybridMultilevel"/>
    <w:tmpl w:val="FFFFFFFF"/>
    <w:lvl w:ilvl="0" w:tplc="2BE8CB9A">
      <w:start w:val="3"/>
      <w:numFmt w:val="decimal"/>
      <w:lvlText w:val="%1."/>
      <w:lvlJc w:val="left"/>
      <w:pPr>
        <w:ind w:left="232" w:hanging="202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DAAC558">
      <w:start w:val="1"/>
      <w:numFmt w:val="decimal"/>
      <w:lvlText w:val="%1.%2."/>
      <w:lvlJc w:val="left"/>
      <w:pPr>
        <w:ind w:left="583" w:hanging="351"/>
      </w:pPr>
      <w:rPr>
        <w:rFonts w:ascii="Times New Roman" w:eastAsia="Times New Roman" w:hAnsi="Times New Roman" w:cs="Times New Roman" w:hint="default"/>
        <w:i/>
        <w:w w:val="100"/>
        <w:sz w:val="20"/>
        <w:szCs w:val="20"/>
      </w:rPr>
    </w:lvl>
    <w:lvl w:ilvl="2" w:tplc="519C1E68">
      <w:start w:val="1"/>
      <w:numFmt w:val="decimal"/>
      <w:lvlText w:val="%1.%2.%3"/>
      <w:lvlJc w:val="left"/>
      <w:pPr>
        <w:ind w:left="684" w:hanging="452"/>
      </w:pPr>
      <w:rPr>
        <w:rFonts w:ascii="Times New Roman" w:eastAsia="Times New Roman" w:hAnsi="Times New Roman" w:cs="Times New Roman" w:hint="default"/>
        <w:b/>
        <w:bCs/>
        <w:i/>
        <w:w w:val="100"/>
        <w:sz w:val="20"/>
        <w:szCs w:val="20"/>
      </w:rPr>
    </w:lvl>
    <w:lvl w:ilvl="3" w:tplc="F178460C">
      <w:start w:val="1"/>
      <w:numFmt w:val="bullet"/>
      <w:lvlText w:val=""/>
      <w:lvlJc w:val="left"/>
      <w:pPr>
        <w:ind w:left="1672" w:hanging="360"/>
      </w:pPr>
      <w:rPr>
        <w:rFonts w:ascii="Symbol" w:eastAsia="Times New Roman" w:hAnsi="Symbol" w:hint="default"/>
        <w:w w:val="100"/>
        <w:sz w:val="20"/>
      </w:rPr>
    </w:lvl>
    <w:lvl w:ilvl="4" w:tplc="AF24A7B6">
      <w:start w:val="1"/>
      <w:numFmt w:val="bullet"/>
      <w:lvlText w:val="•"/>
      <w:lvlJc w:val="left"/>
      <w:pPr>
        <w:ind w:left="680" w:hanging="360"/>
      </w:pPr>
      <w:rPr>
        <w:rFonts w:hint="default"/>
      </w:rPr>
    </w:lvl>
    <w:lvl w:ilvl="5" w:tplc="71844350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6" w:tplc="BAA248E4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7" w:tplc="AE1884F8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8" w:tplc="ADFABCEC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</w:abstractNum>
  <w:abstractNum w:abstractNumId="41">
    <w:nsid w:val="54575350"/>
    <w:multiLevelType w:val="hybridMultilevel"/>
    <w:tmpl w:val="FFFFFFFF"/>
    <w:lvl w:ilvl="0" w:tplc="B1EACA48">
      <w:start w:val="1"/>
      <w:numFmt w:val="decimal"/>
      <w:lvlText w:val="%1"/>
      <w:lvlJc w:val="left"/>
      <w:pPr>
        <w:ind w:left="112" w:hanging="519"/>
      </w:pPr>
      <w:rPr>
        <w:rFonts w:cs="Times New Roman" w:hint="default"/>
      </w:rPr>
    </w:lvl>
    <w:lvl w:ilvl="1" w:tplc="D23244B4">
      <w:start w:val="4"/>
      <w:numFmt w:val="decimal"/>
      <w:lvlText w:val="%1.%2."/>
      <w:lvlJc w:val="left"/>
      <w:pPr>
        <w:ind w:left="112" w:hanging="519"/>
      </w:pPr>
      <w:rPr>
        <w:rFonts w:ascii="Times New Roman" w:eastAsia="Times New Roman" w:hAnsi="Times New Roman" w:cs="Times New Roman" w:hint="default"/>
        <w:i/>
        <w:w w:val="100"/>
        <w:sz w:val="20"/>
        <w:szCs w:val="20"/>
      </w:rPr>
    </w:lvl>
    <w:lvl w:ilvl="2" w:tplc="2DB4D4CA">
      <w:start w:val="1"/>
      <w:numFmt w:val="decimal"/>
      <w:lvlText w:val="%1.%2.%3"/>
      <w:lvlJc w:val="left"/>
      <w:pPr>
        <w:ind w:left="112" w:hanging="452"/>
      </w:pPr>
      <w:rPr>
        <w:rFonts w:ascii="Times New Roman" w:eastAsia="Times New Roman" w:hAnsi="Times New Roman" w:cs="Times New Roman" w:hint="default"/>
        <w:b/>
        <w:bCs/>
        <w:i/>
        <w:w w:val="100"/>
        <w:sz w:val="20"/>
        <w:szCs w:val="20"/>
      </w:rPr>
    </w:lvl>
    <w:lvl w:ilvl="3" w:tplc="EC2E47C4">
      <w:start w:val="1"/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100"/>
        <w:sz w:val="20"/>
      </w:rPr>
    </w:lvl>
    <w:lvl w:ilvl="4" w:tplc="9D9A9990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A1F23CA0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59E07D5A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89528C64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8380256C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2">
    <w:nsid w:val="557B1BCB"/>
    <w:multiLevelType w:val="hybridMultilevel"/>
    <w:tmpl w:val="FFFFFFFF"/>
    <w:lvl w:ilvl="0" w:tplc="05029CCC">
      <w:start w:val="5"/>
      <w:numFmt w:val="decimal"/>
      <w:lvlText w:val="%1"/>
      <w:lvlJc w:val="left"/>
      <w:pPr>
        <w:ind w:left="463" w:hanging="351"/>
      </w:pPr>
      <w:rPr>
        <w:rFonts w:cs="Times New Roman" w:hint="default"/>
      </w:rPr>
    </w:lvl>
    <w:lvl w:ilvl="1" w:tplc="D0A4D55C">
      <w:start w:val="3"/>
      <w:numFmt w:val="decimal"/>
      <w:lvlText w:val="%1.%2."/>
      <w:lvlJc w:val="left"/>
      <w:pPr>
        <w:ind w:left="463" w:hanging="351"/>
      </w:pPr>
      <w:rPr>
        <w:rFonts w:ascii="Times New Roman" w:eastAsia="Times New Roman" w:hAnsi="Times New Roman" w:cs="Times New Roman" w:hint="default"/>
        <w:i/>
        <w:w w:val="100"/>
        <w:sz w:val="20"/>
        <w:szCs w:val="20"/>
      </w:rPr>
    </w:lvl>
    <w:lvl w:ilvl="2" w:tplc="E09EC9B4">
      <w:start w:val="1"/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100"/>
        <w:sz w:val="20"/>
      </w:rPr>
    </w:lvl>
    <w:lvl w:ilvl="3" w:tplc="850452BC">
      <w:start w:val="1"/>
      <w:numFmt w:val="bullet"/>
      <w:lvlText w:val="•"/>
      <w:lvlJc w:val="left"/>
      <w:pPr>
        <w:ind w:left="2387" w:hanging="360"/>
      </w:pPr>
      <w:rPr>
        <w:rFonts w:hint="default"/>
      </w:rPr>
    </w:lvl>
    <w:lvl w:ilvl="4" w:tplc="84A4F236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AFB2D18A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3F98FC2E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2952B3BA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8" w:tplc="668453A0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43">
    <w:nsid w:val="55F01798"/>
    <w:multiLevelType w:val="hybridMultilevel"/>
    <w:tmpl w:val="FFFFFFFF"/>
    <w:lvl w:ilvl="0" w:tplc="9348CE44">
      <w:start w:val="4"/>
      <w:numFmt w:val="decimal"/>
      <w:lvlText w:val="%1"/>
      <w:lvlJc w:val="left"/>
      <w:pPr>
        <w:ind w:left="684" w:hanging="452"/>
      </w:pPr>
      <w:rPr>
        <w:rFonts w:cs="Times New Roman" w:hint="default"/>
      </w:rPr>
    </w:lvl>
    <w:lvl w:ilvl="1" w:tplc="A1F240FE">
      <w:start w:val="3"/>
      <w:numFmt w:val="decimal"/>
      <w:lvlText w:val="%1.%2"/>
      <w:lvlJc w:val="left"/>
      <w:pPr>
        <w:ind w:left="684" w:hanging="452"/>
      </w:pPr>
      <w:rPr>
        <w:rFonts w:cs="Times New Roman" w:hint="default"/>
      </w:rPr>
    </w:lvl>
    <w:lvl w:ilvl="2" w:tplc="E3724482">
      <w:start w:val="4"/>
      <w:numFmt w:val="decimal"/>
      <w:lvlText w:val="%1.%2.%3"/>
      <w:lvlJc w:val="left"/>
      <w:pPr>
        <w:ind w:left="684" w:hanging="452"/>
      </w:pPr>
      <w:rPr>
        <w:rFonts w:ascii="Times New Roman" w:eastAsia="Times New Roman" w:hAnsi="Times New Roman" w:cs="Times New Roman" w:hint="default"/>
        <w:b/>
        <w:bCs/>
        <w:i/>
        <w:w w:val="100"/>
        <w:sz w:val="20"/>
        <w:szCs w:val="20"/>
      </w:rPr>
    </w:lvl>
    <w:lvl w:ilvl="3" w:tplc="97AE727C">
      <w:start w:val="1"/>
      <w:numFmt w:val="bullet"/>
      <w:lvlText w:val=""/>
      <w:lvlJc w:val="left"/>
      <w:pPr>
        <w:ind w:left="952" w:hanging="360"/>
      </w:pPr>
      <w:rPr>
        <w:rFonts w:ascii="Symbol" w:eastAsia="Times New Roman" w:hAnsi="Symbol" w:hint="default"/>
        <w:w w:val="100"/>
        <w:sz w:val="20"/>
      </w:rPr>
    </w:lvl>
    <w:lvl w:ilvl="4" w:tplc="99FCE7A8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BC86CF8A">
      <w:start w:val="1"/>
      <w:numFmt w:val="bullet"/>
      <w:lvlText w:val="•"/>
      <w:lvlJc w:val="left"/>
      <w:pPr>
        <w:ind w:left="5146" w:hanging="360"/>
      </w:pPr>
      <w:rPr>
        <w:rFonts w:hint="default"/>
      </w:rPr>
    </w:lvl>
    <w:lvl w:ilvl="6" w:tplc="65ACF9B6">
      <w:start w:val="1"/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406AA402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807A30B4">
      <w:start w:val="1"/>
      <w:numFmt w:val="bullet"/>
      <w:lvlText w:val="•"/>
      <w:lvlJc w:val="left"/>
      <w:pPr>
        <w:ind w:left="8286" w:hanging="360"/>
      </w:pPr>
      <w:rPr>
        <w:rFonts w:hint="default"/>
      </w:rPr>
    </w:lvl>
  </w:abstractNum>
  <w:abstractNum w:abstractNumId="44">
    <w:nsid w:val="57077A88"/>
    <w:multiLevelType w:val="hybridMultilevel"/>
    <w:tmpl w:val="FFFFFFFF"/>
    <w:lvl w:ilvl="0" w:tplc="FC7E30A2">
      <w:start w:val="1"/>
      <w:numFmt w:val="bullet"/>
      <w:lvlText w:val=""/>
      <w:lvlJc w:val="left"/>
      <w:pPr>
        <w:ind w:left="388" w:hanging="284"/>
      </w:pPr>
      <w:rPr>
        <w:rFonts w:ascii="Symbol" w:eastAsia="Times New Roman" w:hAnsi="Symbol" w:hint="default"/>
        <w:w w:val="101"/>
        <w:sz w:val="18"/>
      </w:rPr>
    </w:lvl>
    <w:lvl w:ilvl="1" w:tplc="0956A886">
      <w:start w:val="1"/>
      <w:numFmt w:val="bullet"/>
      <w:lvlText w:val="•"/>
      <w:lvlJc w:val="left"/>
      <w:pPr>
        <w:ind w:left="709" w:hanging="284"/>
      </w:pPr>
      <w:rPr>
        <w:rFonts w:hint="default"/>
      </w:rPr>
    </w:lvl>
    <w:lvl w:ilvl="2" w:tplc="AB3ED332">
      <w:start w:val="1"/>
      <w:numFmt w:val="bullet"/>
      <w:lvlText w:val="•"/>
      <w:lvlJc w:val="left"/>
      <w:pPr>
        <w:ind w:left="1038" w:hanging="284"/>
      </w:pPr>
      <w:rPr>
        <w:rFonts w:hint="default"/>
      </w:rPr>
    </w:lvl>
    <w:lvl w:ilvl="3" w:tplc="CEEEF710">
      <w:start w:val="1"/>
      <w:numFmt w:val="bullet"/>
      <w:lvlText w:val="•"/>
      <w:lvlJc w:val="left"/>
      <w:pPr>
        <w:ind w:left="1367" w:hanging="284"/>
      </w:pPr>
      <w:rPr>
        <w:rFonts w:hint="default"/>
      </w:rPr>
    </w:lvl>
    <w:lvl w:ilvl="4" w:tplc="A78E6A62">
      <w:start w:val="1"/>
      <w:numFmt w:val="bullet"/>
      <w:lvlText w:val="•"/>
      <w:lvlJc w:val="left"/>
      <w:pPr>
        <w:ind w:left="1696" w:hanging="284"/>
      </w:pPr>
      <w:rPr>
        <w:rFonts w:hint="default"/>
      </w:rPr>
    </w:lvl>
    <w:lvl w:ilvl="5" w:tplc="D3FC2962">
      <w:start w:val="1"/>
      <w:numFmt w:val="bullet"/>
      <w:lvlText w:val="•"/>
      <w:lvlJc w:val="left"/>
      <w:pPr>
        <w:ind w:left="2026" w:hanging="284"/>
      </w:pPr>
      <w:rPr>
        <w:rFonts w:hint="default"/>
      </w:rPr>
    </w:lvl>
    <w:lvl w:ilvl="6" w:tplc="E6D66486">
      <w:start w:val="1"/>
      <w:numFmt w:val="bullet"/>
      <w:lvlText w:val="•"/>
      <w:lvlJc w:val="left"/>
      <w:pPr>
        <w:ind w:left="2355" w:hanging="284"/>
      </w:pPr>
      <w:rPr>
        <w:rFonts w:hint="default"/>
      </w:rPr>
    </w:lvl>
    <w:lvl w:ilvl="7" w:tplc="E91EAD7E">
      <w:start w:val="1"/>
      <w:numFmt w:val="bullet"/>
      <w:lvlText w:val="•"/>
      <w:lvlJc w:val="left"/>
      <w:pPr>
        <w:ind w:left="2684" w:hanging="284"/>
      </w:pPr>
      <w:rPr>
        <w:rFonts w:hint="default"/>
      </w:rPr>
    </w:lvl>
    <w:lvl w:ilvl="8" w:tplc="5B728AC6">
      <w:start w:val="1"/>
      <w:numFmt w:val="bullet"/>
      <w:lvlText w:val="•"/>
      <w:lvlJc w:val="left"/>
      <w:pPr>
        <w:ind w:left="3013" w:hanging="284"/>
      </w:pPr>
      <w:rPr>
        <w:rFonts w:hint="default"/>
      </w:rPr>
    </w:lvl>
  </w:abstractNum>
  <w:abstractNum w:abstractNumId="45">
    <w:nsid w:val="5AC1775A"/>
    <w:multiLevelType w:val="hybridMultilevel"/>
    <w:tmpl w:val="FFFFFFFF"/>
    <w:lvl w:ilvl="0" w:tplc="FED24B4C">
      <w:start w:val="1"/>
      <w:numFmt w:val="bullet"/>
      <w:lvlText w:val="-"/>
      <w:lvlJc w:val="left"/>
      <w:pPr>
        <w:ind w:left="352" w:hanging="120"/>
      </w:pPr>
      <w:rPr>
        <w:rFonts w:ascii="Times New Roman" w:eastAsia="Times New Roman" w:hAnsi="Times New Roman" w:hint="default"/>
        <w:w w:val="100"/>
        <w:sz w:val="20"/>
      </w:rPr>
    </w:lvl>
    <w:lvl w:ilvl="1" w:tplc="2F38E2C6">
      <w:start w:val="1"/>
      <w:numFmt w:val="bullet"/>
      <w:lvlText w:val=""/>
      <w:lvlJc w:val="left"/>
      <w:pPr>
        <w:ind w:left="952" w:hanging="360"/>
      </w:pPr>
      <w:rPr>
        <w:rFonts w:ascii="Symbol" w:eastAsia="Times New Roman" w:hAnsi="Symbol" w:hint="default"/>
        <w:w w:val="100"/>
        <w:sz w:val="20"/>
      </w:rPr>
    </w:lvl>
    <w:lvl w:ilvl="2" w:tplc="4638290A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3" w:tplc="ED742FCA">
      <w:start w:val="1"/>
      <w:numFmt w:val="bullet"/>
      <w:lvlText w:val="•"/>
      <w:lvlJc w:val="left"/>
      <w:pPr>
        <w:ind w:left="3053" w:hanging="360"/>
      </w:pPr>
      <w:rPr>
        <w:rFonts w:hint="default"/>
      </w:rPr>
    </w:lvl>
    <w:lvl w:ilvl="4" w:tplc="A5B466F6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8A86D7EE">
      <w:start w:val="1"/>
      <w:numFmt w:val="bullet"/>
      <w:lvlText w:val="•"/>
      <w:lvlJc w:val="left"/>
      <w:pPr>
        <w:ind w:left="5146" w:hanging="360"/>
      </w:pPr>
      <w:rPr>
        <w:rFonts w:hint="default"/>
      </w:rPr>
    </w:lvl>
    <w:lvl w:ilvl="6" w:tplc="6E2061F8">
      <w:start w:val="1"/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D506F3EC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561256A4">
      <w:start w:val="1"/>
      <w:numFmt w:val="bullet"/>
      <w:lvlText w:val="•"/>
      <w:lvlJc w:val="left"/>
      <w:pPr>
        <w:ind w:left="8286" w:hanging="360"/>
      </w:pPr>
      <w:rPr>
        <w:rFonts w:hint="default"/>
      </w:rPr>
    </w:lvl>
  </w:abstractNum>
  <w:abstractNum w:abstractNumId="46">
    <w:nsid w:val="5BF35524"/>
    <w:multiLevelType w:val="hybridMultilevel"/>
    <w:tmpl w:val="FFFFFFFF"/>
    <w:lvl w:ilvl="0" w:tplc="00D663E8">
      <w:start w:val="1"/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w w:val="101"/>
        <w:sz w:val="18"/>
      </w:rPr>
    </w:lvl>
    <w:lvl w:ilvl="1" w:tplc="2B9C8E36">
      <w:start w:val="1"/>
      <w:numFmt w:val="bullet"/>
      <w:lvlText w:val="•"/>
      <w:lvlJc w:val="left"/>
      <w:pPr>
        <w:ind w:left="860" w:hanging="140"/>
      </w:pPr>
      <w:rPr>
        <w:rFonts w:hint="default"/>
      </w:rPr>
    </w:lvl>
    <w:lvl w:ilvl="2" w:tplc="0FD85768">
      <w:start w:val="1"/>
      <w:numFmt w:val="bullet"/>
      <w:lvlText w:val="•"/>
      <w:lvlJc w:val="left"/>
      <w:pPr>
        <w:ind w:left="1621" w:hanging="140"/>
      </w:pPr>
      <w:rPr>
        <w:rFonts w:hint="default"/>
      </w:rPr>
    </w:lvl>
    <w:lvl w:ilvl="3" w:tplc="B05EA6C6">
      <w:start w:val="1"/>
      <w:numFmt w:val="bullet"/>
      <w:lvlText w:val="•"/>
      <w:lvlJc w:val="left"/>
      <w:pPr>
        <w:ind w:left="2382" w:hanging="140"/>
      </w:pPr>
      <w:rPr>
        <w:rFonts w:hint="default"/>
      </w:rPr>
    </w:lvl>
    <w:lvl w:ilvl="4" w:tplc="7D1888FE">
      <w:start w:val="1"/>
      <w:numFmt w:val="bullet"/>
      <w:lvlText w:val="•"/>
      <w:lvlJc w:val="left"/>
      <w:pPr>
        <w:ind w:left="3143" w:hanging="140"/>
      </w:pPr>
      <w:rPr>
        <w:rFonts w:hint="default"/>
      </w:rPr>
    </w:lvl>
    <w:lvl w:ilvl="5" w:tplc="ED34656A">
      <w:start w:val="1"/>
      <w:numFmt w:val="bullet"/>
      <w:lvlText w:val="•"/>
      <w:lvlJc w:val="left"/>
      <w:pPr>
        <w:ind w:left="3904" w:hanging="140"/>
      </w:pPr>
      <w:rPr>
        <w:rFonts w:hint="default"/>
      </w:rPr>
    </w:lvl>
    <w:lvl w:ilvl="6" w:tplc="ED08031A">
      <w:start w:val="1"/>
      <w:numFmt w:val="bullet"/>
      <w:lvlText w:val="•"/>
      <w:lvlJc w:val="left"/>
      <w:pPr>
        <w:ind w:left="4665" w:hanging="140"/>
      </w:pPr>
      <w:rPr>
        <w:rFonts w:hint="default"/>
      </w:rPr>
    </w:lvl>
    <w:lvl w:ilvl="7" w:tplc="5C708D44">
      <w:start w:val="1"/>
      <w:numFmt w:val="bullet"/>
      <w:lvlText w:val="•"/>
      <w:lvlJc w:val="left"/>
      <w:pPr>
        <w:ind w:left="5426" w:hanging="140"/>
      </w:pPr>
      <w:rPr>
        <w:rFonts w:hint="default"/>
      </w:rPr>
    </w:lvl>
    <w:lvl w:ilvl="8" w:tplc="F06047C8">
      <w:start w:val="1"/>
      <w:numFmt w:val="bullet"/>
      <w:lvlText w:val="•"/>
      <w:lvlJc w:val="left"/>
      <w:pPr>
        <w:ind w:left="6187" w:hanging="140"/>
      </w:pPr>
      <w:rPr>
        <w:rFonts w:hint="default"/>
      </w:rPr>
    </w:lvl>
  </w:abstractNum>
  <w:abstractNum w:abstractNumId="47">
    <w:nsid w:val="5E9F56D2"/>
    <w:multiLevelType w:val="hybridMultilevel"/>
    <w:tmpl w:val="FFFFFFFF"/>
    <w:lvl w:ilvl="0" w:tplc="D92054DC">
      <w:start w:val="1"/>
      <w:numFmt w:val="bullet"/>
      <w:lvlText w:val=""/>
      <w:lvlJc w:val="left"/>
      <w:pPr>
        <w:ind w:left="852" w:hanging="360"/>
      </w:pPr>
      <w:rPr>
        <w:rFonts w:ascii="Symbol" w:eastAsia="Times New Roman" w:hAnsi="Symbol" w:hint="default"/>
        <w:w w:val="100"/>
        <w:sz w:val="20"/>
      </w:rPr>
    </w:lvl>
    <w:lvl w:ilvl="1" w:tplc="DD4AFB40">
      <w:start w:val="1"/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  <w:w w:val="100"/>
        <w:sz w:val="20"/>
      </w:rPr>
    </w:lvl>
    <w:lvl w:ilvl="2" w:tplc="84589994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5B5E972A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4" w:tplc="D294FE0E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0258233E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88FA63D6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7" w:tplc="75F253CA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  <w:lvl w:ilvl="8" w:tplc="F2B6CBBA">
      <w:start w:val="1"/>
      <w:numFmt w:val="bullet"/>
      <w:lvlText w:val="•"/>
      <w:lvlJc w:val="left"/>
      <w:pPr>
        <w:ind w:left="8253" w:hanging="360"/>
      </w:pPr>
      <w:rPr>
        <w:rFonts w:hint="default"/>
      </w:rPr>
    </w:lvl>
  </w:abstractNum>
  <w:abstractNum w:abstractNumId="48">
    <w:nsid w:val="60E73EA6"/>
    <w:multiLevelType w:val="hybridMultilevel"/>
    <w:tmpl w:val="FFFFFFFF"/>
    <w:lvl w:ilvl="0" w:tplc="29E82E6C">
      <w:start w:val="1"/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100"/>
        <w:sz w:val="20"/>
      </w:rPr>
    </w:lvl>
    <w:lvl w:ilvl="1" w:tplc="395AB7CE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E93AFA58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8D243144">
      <w:start w:val="1"/>
      <w:numFmt w:val="bullet"/>
      <w:lvlText w:val="•"/>
      <w:lvlJc w:val="left"/>
      <w:pPr>
        <w:ind w:left="3636" w:hanging="360"/>
      </w:pPr>
      <w:rPr>
        <w:rFonts w:hint="default"/>
      </w:rPr>
    </w:lvl>
    <w:lvl w:ilvl="4" w:tplc="8C7E37A8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94EC9C7C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ED28CB3C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5308ACB0">
      <w:start w:val="1"/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52E22346">
      <w:start w:val="1"/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49">
    <w:nsid w:val="61DA2B3A"/>
    <w:multiLevelType w:val="hybridMultilevel"/>
    <w:tmpl w:val="FFFFFFFF"/>
    <w:lvl w:ilvl="0" w:tplc="325C4E3C">
      <w:start w:val="1"/>
      <w:numFmt w:val="decimal"/>
      <w:lvlText w:val="(%1)"/>
      <w:lvlJc w:val="left"/>
      <w:pPr>
        <w:ind w:left="232" w:hanging="28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FB05528">
      <w:start w:val="1"/>
      <w:numFmt w:val="bullet"/>
      <w:lvlText w:val=""/>
      <w:lvlJc w:val="left"/>
      <w:pPr>
        <w:ind w:left="952" w:hanging="360"/>
      </w:pPr>
      <w:rPr>
        <w:rFonts w:ascii="Symbol" w:eastAsia="Times New Roman" w:hAnsi="Symbol" w:hint="default"/>
        <w:w w:val="100"/>
        <w:sz w:val="20"/>
      </w:rPr>
    </w:lvl>
    <w:lvl w:ilvl="2" w:tplc="5D9468FA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3" w:tplc="D09219B0">
      <w:start w:val="1"/>
      <w:numFmt w:val="bullet"/>
      <w:lvlText w:val="•"/>
      <w:lvlJc w:val="left"/>
      <w:pPr>
        <w:ind w:left="3053" w:hanging="360"/>
      </w:pPr>
      <w:rPr>
        <w:rFonts w:hint="default"/>
      </w:rPr>
    </w:lvl>
    <w:lvl w:ilvl="4" w:tplc="E556AADA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FE908A62">
      <w:start w:val="1"/>
      <w:numFmt w:val="bullet"/>
      <w:lvlText w:val="•"/>
      <w:lvlJc w:val="left"/>
      <w:pPr>
        <w:ind w:left="5146" w:hanging="360"/>
      </w:pPr>
      <w:rPr>
        <w:rFonts w:hint="default"/>
      </w:rPr>
    </w:lvl>
    <w:lvl w:ilvl="6" w:tplc="3144723E">
      <w:start w:val="1"/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57085BD0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BB94B9C2">
      <w:start w:val="1"/>
      <w:numFmt w:val="bullet"/>
      <w:lvlText w:val="•"/>
      <w:lvlJc w:val="left"/>
      <w:pPr>
        <w:ind w:left="8286" w:hanging="360"/>
      </w:pPr>
      <w:rPr>
        <w:rFonts w:hint="default"/>
      </w:rPr>
    </w:lvl>
  </w:abstractNum>
  <w:abstractNum w:abstractNumId="50">
    <w:nsid w:val="63A5704C"/>
    <w:multiLevelType w:val="hybridMultilevel"/>
    <w:tmpl w:val="FFFFFFFF"/>
    <w:lvl w:ilvl="0" w:tplc="DEAAB034">
      <w:start w:val="1"/>
      <w:numFmt w:val="bullet"/>
      <w:lvlText w:val=""/>
      <w:lvlJc w:val="left"/>
      <w:pPr>
        <w:ind w:left="388" w:hanging="284"/>
      </w:pPr>
      <w:rPr>
        <w:rFonts w:ascii="Symbol" w:eastAsia="Times New Roman" w:hAnsi="Symbol" w:hint="default"/>
        <w:w w:val="101"/>
        <w:sz w:val="18"/>
      </w:rPr>
    </w:lvl>
    <w:lvl w:ilvl="1" w:tplc="3DE287E4">
      <w:start w:val="1"/>
      <w:numFmt w:val="bullet"/>
      <w:lvlText w:val="•"/>
      <w:lvlJc w:val="left"/>
      <w:pPr>
        <w:ind w:left="709" w:hanging="284"/>
      </w:pPr>
      <w:rPr>
        <w:rFonts w:hint="default"/>
      </w:rPr>
    </w:lvl>
    <w:lvl w:ilvl="2" w:tplc="A09C2CBA">
      <w:start w:val="1"/>
      <w:numFmt w:val="bullet"/>
      <w:lvlText w:val="•"/>
      <w:lvlJc w:val="left"/>
      <w:pPr>
        <w:ind w:left="1038" w:hanging="284"/>
      </w:pPr>
      <w:rPr>
        <w:rFonts w:hint="default"/>
      </w:rPr>
    </w:lvl>
    <w:lvl w:ilvl="3" w:tplc="2A74F552">
      <w:start w:val="1"/>
      <w:numFmt w:val="bullet"/>
      <w:lvlText w:val="•"/>
      <w:lvlJc w:val="left"/>
      <w:pPr>
        <w:ind w:left="1367" w:hanging="284"/>
      </w:pPr>
      <w:rPr>
        <w:rFonts w:hint="default"/>
      </w:rPr>
    </w:lvl>
    <w:lvl w:ilvl="4" w:tplc="FF32D1C2">
      <w:start w:val="1"/>
      <w:numFmt w:val="bullet"/>
      <w:lvlText w:val="•"/>
      <w:lvlJc w:val="left"/>
      <w:pPr>
        <w:ind w:left="1696" w:hanging="284"/>
      </w:pPr>
      <w:rPr>
        <w:rFonts w:hint="default"/>
      </w:rPr>
    </w:lvl>
    <w:lvl w:ilvl="5" w:tplc="7DCA2650">
      <w:start w:val="1"/>
      <w:numFmt w:val="bullet"/>
      <w:lvlText w:val="•"/>
      <w:lvlJc w:val="left"/>
      <w:pPr>
        <w:ind w:left="2026" w:hanging="284"/>
      </w:pPr>
      <w:rPr>
        <w:rFonts w:hint="default"/>
      </w:rPr>
    </w:lvl>
    <w:lvl w:ilvl="6" w:tplc="4E707C24">
      <w:start w:val="1"/>
      <w:numFmt w:val="bullet"/>
      <w:lvlText w:val="•"/>
      <w:lvlJc w:val="left"/>
      <w:pPr>
        <w:ind w:left="2355" w:hanging="284"/>
      </w:pPr>
      <w:rPr>
        <w:rFonts w:hint="default"/>
      </w:rPr>
    </w:lvl>
    <w:lvl w:ilvl="7" w:tplc="ECD2F6FC">
      <w:start w:val="1"/>
      <w:numFmt w:val="bullet"/>
      <w:lvlText w:val="•"/>
      <w:lvlJc w:val="left"/>
      <w:pPr>
        <w:ind w:left="2684" w:hanging="284"/>
      </w:pPr>
      <w:rPr>
        <w:rFonts w:hint="default"/>
      </w:rPr>
    </w:lvl>
    <w:lvl w:ilvl="8" w:tplc="D85CCA6C">
      <w:start w:val="1"/>
      <w:numFmt w:val="bullet"/>
      <w:lvlText w:val="•"/>
      <w:lvlJc w:val="left"/>
      <w:pPr>
        <w:ind w:left="3013" w:hanging="284"/>
      </w:pPr>
      <w:rPr>
        <w:rFonts w:hint="default"/>
      </w:rPr>
    </w:lvl>
  </w:abstractNum>
  <w:abstractNum w:abstractNumId="51">
    <w:nsid w:val="693B5B12"/>
    <w:multiLevelType w:val="hybridMultilevel"/>
    <w:tmpl w:val="FFFFFFFF"/>
    <w:lvl w:ilvl="0" w:tplc="35DEE304">
      <w:start w:val="2"/>
      <w:numFmt w:val="decimal"/>
      <w:lvlText w:val="%1"/>
      <w:lvlJc w:val="left"/>
      <w:pPr>
        <w:ind w:left="616" w:hanging="303"/>
      </w:pPr>
      <w:rPr>
        <w:rFonts w:cs="Times New Roman" w:hint="default"/>
      </w:rPr>
    </w:lvl>
    <w:lvl w:ilvl="1" w:tplc="D408C946">
      <w:start w:val="1"/>
      <w:numFmt w:val="decimal"/>
      <w:lvlText w:val="%1.%2"/>
      <w:lvlJc w:val="left"/>
      <w:pPr>
        <w:ind w:left="616" w:hanging="30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178829D2">
      <w:start w:val="1"/>
      <w:numFmt w:val="bullet"/>
      <w:lvlText w:val="•"/>
      <w:lvlJc w:val="left"/>
      <w:pPr>
        <w:ind w:left="2524" w:hanging="303"/>
      </w:pPr>
      <w:rPr>
        <w:rFonts w:hint="default"/>
      </w:rPr>
    </w:lvl>
    <w:lvl w:ilvl="3" w:tplc="EAE04410">
      <w:start w:val="1"/>
      <w:numFmt w:val="bullet"/>
      <w:lvlText w:val="•"/>
      <w:lvlJc w:val="left"/>
      <w:pPr>
        <w:ind w:left="3476" w:hanging="303"/>
      </w:pPr>
      <w:rPr>
        <w:rFonts w:hint="default"/>
      </w:rPr>
    </w:lvl>
    <w:lvl w:ilvl="4" w:tplc="8C1A6438">
      <w:start w:val="1"/>
      <w:numFmt w:val="bullet"/>
      <w:lvlText w:val="•"/>
      <w:lvlJc w:val="left"/>
      <w:pPr>
        <w:ind w:left="4428" w:hanging="303"/>
      </w:pPr>
      <w:rPr>
        <w:rFonts w:hint="default"/>
      </w:rPr>
    </w:lvl>
    <w:lvl w:ilvl="5" w:tplc="5608D22C">
      <w:start w:val="1"/>
      <w:numFmt w:val="bullet"/>
      <w:lvlText w:val="•"/>
      <w:lvlJc w:val="left"/>
      <w:pPr>
        <w:ind w:left="5380" w:hanging="303"/>
      </w:pPr>
      <w:rPr>
        <w:rFonts w:hint="default"/>
      </w:rPr>
    </w:lvl>
    <w:lvl w:ilvl="6" w:tplc="9830FE0C">
      <w:start w:val="1"/>
      <w:numFmt w:val="bullet"/>
      <w:lvlText w:val="•"/>
      <w:lvlJc w:val="left"/>
      <w:pPr>
        <w:ind w:left="6332" w:hanging="303"/>
      </w:pPr>
      <w:rPr>
        <w:rFonts w:hint="default"/>
      </w:rPr>
    </w:lvl>
    <w:lvl w:ilvl="7" w:tplc="9C34E5A6">
      <w:start w:val="1"/>
      <w:numFmt w:val="bullet"/>
      <w:lvlText w:val="•"/>
      <w:lvlJc w:val="left"/>
      <w:pPr>
        <w:ind w:left="7284" w:hanging="303"/>
      </w:pPr>
      <w:rPr>
        <w:rFonts w:hint="default"/>
      </w:rPr>
    </w:lvl>
    <w:lvl w:ilvl="8" w:tplc="D8C22DE6">
      <w:start w:val="1"/>
      <w:numFmt w:val="bullet"/>
      <w:lvlText w:val="•"/>
      <w:lvlJc w:val="left"/>
      <w:pPr>
        <w:ind w:left="8236" w:hanging="303"/>
      </w:pPr>
      <w:rPr>
        <w:rFonts w:hint="default"/>
      </w:rPr>
    </w:lvl>
  </w:abstractNum>
  <w:abstractNum w:abstractNumId="52">
    <w:nsid w:val="694B2921"/>
    <w:multiLevelType w:val="hybridMultilevel"/>
    <w:tmpl w:val="FFFFFFFF"/>
    <w:lvl w:ilvl="0" w:tplc="179E5FDE">
      <w:start w:val="1"/>
      <w:numFmt w:val="bullet"/>
      <w:lvlText w:val="•"/>
      <w:lvlJc w:val="left"/>
      <w:pPr>
        <w:ind w:left="297" w:hanging="125"/>
      </w:pPr>
      <w:rPr>
        <w:rFonts w:ascii="Times New Roman" w:eastAsia="Times New Roman" w:hAnsi="Times New Roman" w:hint="default"/>
        <w:i/>
        <w:w w:val="100"/>
        <w:sz w:val="20"/>
      </w:rPr>
    </w:lvl>
    <w:lvl w:ilvl="1" w:tplc="48400F20">
      <w:start w:val="1"/>
      <w:numFmt w:val="bullet"/>
      <w:lvlText w:val="•"/>
      <w:lvlJc w:val="left"/>
      <w:pPr>
        <w:ind w:left="700" w:hanging="125"/>
      </w:pPr>
      <w:rPr>
        <w:rFonts w:hint="default"/>
      </w:rPr>
    </w:lvl>
    <w:lvl w:ilvl="2" w:tplc="836E9D54">
      <w:start w:val="1"/>
      <w:numFmt w:val="bullet"/>
      <w:lvlText w:val="•"/>
      <w:lvlJc w:val="left"/>
      <w:pPr>
        <w:ind w:left="1100" w:hanging="125"/>
      </w:pPr>
      <w:rPr>
        <w:rFonts w:hint="default"/>
      </w:rPr>
    </w:lvl>
    <w:lvl w:ilvl="3" w:tplc="408E1D54">
      <w:start w:val="1"/>
      <w:numFmt w:val="bullet"/>
      <w:lvlText w:val="•"/>
      <w:lvlJc w:val="left"/>
      <w:pPr>
        <w:ind w:left="1500" w:hanging="125"/>
      </w:pPr>
      <w:rPr>
        <w:rFonts w:hint="default"/>
      </w:rPr>
    </w:lvl>
    <w:lvl w:ilvl="4" w:tplc="9206728E">
      <w:start w:val="1"/>
      <w:numFmt w:val="bullet"/>
      <w:lvlText w:val="•"/>
      <w:lvlJc w:val="left"/>
      <w:pPr>
        <w:ind w:left="1900" w:hanging="125"/>
      </w:pPr>
      <w:rPr>
        <w:rFonts w:hint="default"/>
      </w:rPr>
    </w:lvl>
    <w:lvl w:ilvl="5" w:tplc="347E51A0">
      <w:start w:val="1"/>
      <w:numFmt w:val="bullet"/>
      <w:lvlText w:val="•"/>
      <w:lvlJc w:val="left"/>
      <w:pPr>
        <w:ind w:left="2300" w:hanging="125"/>
      </w:pPr>
      <w:rPr>
        <w:rFonts w:hint="default"/>
      </w:rPr>
    </w:lvl>
    <w:lvl w:ilvl="6" w:tplc="D0EA613A">
      <w:start w:val="1"/>
      <w:numFmt w:val="bullet"/>
      <w:lvlText w:val="•"/>
      <w:lvlJc w:val="left"/>
      <w:pPr>
        <w:ind w:left="2701" w:hanging="125"/>
      </w:pPr>
      <w:rPr>
        <w:rFonts w:hint="default"/>
      </w:rPr>
    </w:lvl>
    <w:lvl w:ilvl="7" w:tplc="897E304A">
      <w:start w:val="1"/>
      <w:numFmt w:val="bullet"/>
      <w:lvlText w:val="•"/>
      <w:lvlJc w:val="left"/>
      <w:pPr>
        <w:ind w:left="3101" w:hanging="125"/>
      </w:pPr>
      <w:rPr>
        <w:rFonts w:hint="default"/>
      </w:rPr>
    </w:lvl>
    <w:lvl w:ilvl="8" w:tplc="0DC6D224">
      <w:start w:val="1"/>
      <w:numFmt w:val="bullet"/>
      <w:lvlText w:val="•"/>
      <w:lvlJc w:val="left"/>
      <w:pPr>
        <w:ind w:left="3501" w:hanging="125"/>
      </w:pPr>
      <w:rPr>
        <w:rFonts w:hint="default"/>
      </w:rPr>
    </w:lvl>
  </w:abstractNum>
  <w:abstractNum w:abstractNumId="53">
    <w:nsid w:val="6D617ADC"/>
    <w:multiLevelType w:val="hybridMultilevel"/>
    <w:tmpl w:val="FFFFFFFF"/>
    <w:lvl w:ilvl="0" w:tplc="3F644226">
      <w:start w:val="6"/>
      <w:numFmt w:val="decimal"/>
      <w:lvlText w:val="%1"/>
      <w:lvlJc w:val="left"/>
      <w:pPr>
        <w:ind w:left="616" w:hanging="303"/>
      </w:pPr>
      <w:rPr>
        <w:rFonts w:cs="Times New Roman" w:hint="default"/>
      </w:rPr>
    </w:lvl>
    <w:lvl w:ilvl="1" w:tplc="2C485012">
      <w:start w:val="1"/>
      <w:numFmt w:val="decimal"/>
      <w:lvlText w:val="%1.%2"/>
      <w:lvlJc w:val="left"/>
      <w:pPr>
        <w:ind w:left="616" w:hanging="30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28BE618C">
      <w:start w:val="1"/>
      <w:numFmt w:val="bullet"/>
      <w:lvlText w:val="•"/>
      <w:lvlJc w:val="left"/>
      <w:pPr>
        <w:ind w:left="2524" w:hanging="303"/>
      </w:pPr>
      <w:rPr>
        <w:rFonts w:hint="default"/>
      </w:rPr>
    </w:lvl>
    <w:lvl w:ilvl="3" w:tplc="ADA89DF8">
      <w:start w:val="1"/>
      <w:numFmt w:val="bullet"/>
      <w:lvlText w:val="•"/>
      <w:lvlJc w:val="left"/>
      <w:pPr>
        <w:ind w:left="3476" w:hanging="303"/>
      </w:pPr>
      <w:rPr>
        <w:rFonts w:hint="default"/>
      </w:rPr>
    </w:lvl>
    <w:lvl w:ilvl="4" w:tplc="C8DE61C0">
      <w:start w:val="1"/>
      <w:numFmt w:val="bullet"/>
      <w:lvlText w:val="•"/>
      <w:lvlJc w:val="left"/>
      <w:pPr>
        <w:ind w:left="4428" w:hanging="303"/>
      </w:pPr>
      <w:rPr>
        <w:rFonts w:hint="default"/>
      </w:rPr>
    </w:lvl>
    <w:lvl w:ilvl="5" w:tplc="9B323AD4">
      <w:start w:val="1"/>
      <w:numFmt w:val="bullet"/>
      <w:lvlText w:val="•"/>
      <w:lvlJc w:val="left"/>
      <w:pPr>
        <w:ind w:left="5380" w:hanging="303"/>
      </w:pPr>
      <w:rPr>
        <w:rFonts w:hint="default"/>
      </w:rPr>
    </w:lvl>
    <w:lvl w:ilvl="6" w:tplc="52D672F2">
      <w:start w:val="1"/>
      <w:numFmt w:val="bullet"/>
      <w:lvlText w:val="•"/>
      <w:lvlJc w:val="left"/>
      <w:pPr>
        <w:ind w:left="6332" w:hanging="303"/>
      </w:pPr>
      <w:rPr>
        <w:rFonts w:hint="default"/>
      </w:rPr>
    </w:lvl>
    <w:lvl w:ilvl="7" w:tplc="1F30B4F6">
      <w:start w:val="1"/>
      <w:numFmt w:val="bullet"/>
      <w:lvlText w:val="•"/>
      <w:lvlJc w:val="left"/>
      <w:pPr>
        <w:ind w:left="7284" w:hanging="303"/>
      </w:pPr>
      <w:rPr>
        <w:rFonts w:hint="default"/>
      </w:rPr>
    </w:lvl>
    <w:lvl w:ilvl="8" w:tplc="EF82F262">
      <w:start w:val="1"/>
      <w:numFmt w:val="bullet"/>
      <w:lvlText w:val="•"/>
      <w:lvlJc w:val="left"/>
      <w:pPr>
        <w:ind w:left="8236" w:hanging="303"/>
      </w:pPr>
      <w:rPr>
        <w:rFonts w:hint="default"/>
      </w:rPr>
    </w:lvl>
  </w:abstractNum>
  <w:abstractNum w:abstractNumId="54">
    <w:nsid w:val="6E115701"/>
    <w:multiLevelType w:val="hybridMultilevel"/>
    <w:tmpl w:val="FFFFFFFF"/>
    <w:lvl w:ilvl="0" w:tplc="0FC0B892">
      <w:start w:val="1"/>
      <w:numFmt w:val="bullet"/>
      <w:lvlText w:val=""/>
      <w:lvlJc w:val="left"/>
      <w:pPr>
        <w:ind w:left="384" w:hanging="284"/>
      </w:pPr>
      <w:rPr>
        <w:rFonts w:ascii="Symbol" w:eastAsia="Times New Roman" w:hAnsi="Symbol" w:hint="default"/>
        <w:w w:val="101"/>
        <w:sz w:val="18"/>
      </w:rPr>
    </w:lvl>
    <w:lvl w:ilvl="1" w:tplc="648E2670">
      <w:start w:val="1"/>
      <w:numFmt w:val="bullet"/>
      <w:lvlText w:val="•"/>
      <w:lvlJc w:val="left"/>
      <w:pPr>
        <w:ind w:left="751" w:hanging="284"/>
      </w:pPr>
      <w:rPr>
        <w:rFonts w:hint="default"/>
      </w:rPr>
    </w:lvl>
    <w:lvl w:ilvl="2" w:tplc="F10C084A">
      <w:start w:val="1"/>
      <w:numFmt w:val="bullet"/>
      <w:lvlText w:val="•"/>
      <w:lvlJc w:val="left"/>
      <w:pPr>
        <w:ind w:left="1122" w:hanging="284"/>
      </w:pPr>
      <w:rPr>
        <w:rFonts w:hint="default"/>
      </w:rPr>
    </w:lvl>
    <w:lvl w:ilvl="3" w:tplc="38DCA54C">
      <w:start w:val="1"/>
      <w:numFmt w:val="bullet"/>
      <w:lvlText w:val="•"/>
      <w:lvlJc w:val="left"/>
      <w:pPr>
        <w:ind w:left="1494" w:hanging="284"/>
      </w:pPr>
      <w:rPr>
        <w:rFonts w:hint="default"/>
      </w:rPr>
    </w:lvl>
    <w:lvl w:ilvl="4" w:tplc="C94638BC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5" w:tplc="F0BCED18">
      <w:start w:val="1"/>
      <w:numFmt w:val="bullet"/>
      <w:lvlText w:val="•"/>
      <w:lvlJc w:val="left"/>
      <w:pPr>
        <w:ind w:left="2237" w:hanging="284"/>
      </w:pPr>
      <w:rPr>
        <w:rFonts w:hint="default"/>
      </w:rPr>
    </w:lvl>
    <w:lvl w:ilvl="6" w:tplc="700013C6">
      <w:start w:val="1"/>
      <w:numFmt w:val="bullet"/>
      <w:lvlText w:val="•"/>
      <w:lvlJc w:val="left"/>
      <w:pPr>
        <w:ind w:left="2608" w:hanging="284"/>
      </w:pPr>
      <w:rPr>
        <w:rFonts w:hint="default"/>
      </w:rPr>
    </w:lvl>
    <w:lvl w:ilvl="7" w:tplc="03704624">
      <w:start w:val="1"/>
      <w:numFmt w:val="bullet"/>
      <w:lvlText w:val="•"/>
      <w:lvlJc w:val="left"/>
      <w:pPr>
        <w:ind w:left="2980" w:hanging="284"/>
      </w:pPr>
      <w:rPr>
        <w:rFonts w:hint="default"/>
      </w:rPr>
    </w:lvl>
    <w:lvl w:ilvl="8" w:tplc="5E44C764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</w:abstractNum>
  <w:abstractNum w:abstractNumId="55">
    <w:nsid w:val="6E434D82"/>
    <w:multiLevelType w:val="hybridMultilevel"/>
    <w:tmpl w:val="FFFFFFFF"/>
    <w:lvl w:ilvl="0" w:tplc="5964C278">
      <w:start w:val="1"/>
      <w:numFmt w:val="bullet"/>
      <w:lvlText w:val=""/>
      <w:lvlJc w:val="left"/>
      <w:pPr>
        <w:ind w:left="388" w:hanging="284"/>
      </w:pPr>
      <w:rPr>
        <w:rFonts w:ascii="Symbol" w:eastAsia="Times New Roman" w:hAnsi="Symbol" w:hint="default"/>
        <w:w w:val="101"/>
        <w:sz w:val="18"/>
      </w:rPr>
    </w:lvl>
    <w:lvl w:ilvl="1" w:tplc="10803E14">
      <w:start w:val="1"/>
      <w:numFmt w:val="bullet"/>
      <w:lvlText w:val="•"/>
      <w:lvlJc w:val="left"/>
      <w:pPr>
        <w:ind w:left="709" w:hanging="284"/>
      </w:pPr>
      <w:rPr>
        <w:rFonts w:hint="default"/>
      </w:rPr>
    </w:lvl>
    <w:lvl w:ilvl="2" w:tplc="12361CE8">
      <w:start w:val="1"/>
      <w:numFmt w:val="bullet"/>
      <w:lvlText w:val="•"/>
      <w:lvlJc w:val="left"/>
      <w:pPr>
        <w:ind w:left="1038" w:hanging="284"/>
      </w:pPr>
      <w:rPr>
        <w:rFonts w:hint="default"/>
      </w:rPr>
    </w:lvl>
    <w:lvl w:ilvl="3" w:tplc="6AD87902">
      <w:start w:val="1"/>
      <w:numFmt w:val="bullet"/>
      <w:lvlText w:val="•"/>
      <w:lvlJc w:val="left"/>
      <w:pPr>
        <w:ind w:left="1367" w:hanging="284"/>
      </w:pPr>
      <w:rPr>
        <w:rFonts w:hint="default"/>
      </w:rPr>
    </w:lvl>
    <w:lvl w:ilvl="4" w:tplc="D7D478DE">
      <w:start w:val="1"/>
      <w:numFmt w:val="bullet"/>
      <w:lvlText w:val="•"/>
      <w:lvlJc w:val="left"/>
      <w:pPr>
        <w:ind w:left="1696" w:hanging="284"/>
      </w:pPr>
      <w:rPr>
        <w:rFonts w:hint="default"/>
      </w:rPr>
    </w:lvl>
    <w:lvl w:ilvl="5" w:tplc="54CC7FC0">
      <w:start w:val="1"/>
      <w:numFmt w:val="bullet"/>
      <w:lvlText w:val="•"/>
      <w:lvlJc w:val="left"/>
      <w:pPr>
        <w:ind w:left="2026" w:hanging="284"/>
      </w:pPr>
      <w:rPr>
        <w:rFonts w:hint="default"/>
      </w:rPr>
    </w:lvl>
    <w:lvl w:ilvl="6" w:tplc="630C5E28">
      <w:start w:val="1"/>
      <w:numFmt w:val="bullet"/>
      <w:lvlText w:val="•"/>
      <w:lvlJc w:val="left"/>
      <w:pPr>
        <w:ind w:left="2355" w:hanging="284"/>
      </w:pPr>
      <w:rPr>
        <w:rFonts w:hint="default"/>
      </w:rPr>
    </w:lvl>
    <w:lvl w:ilvl="7" w:tplc="9E7C8622">
      <w:start w:val="1"/>
      <w:numFmt w:val="bullet"/>
      <w:lvlText w:val="•"/>
      <w:lvlJc w:val="left"/>
      <w:pPr>
        <w:ind w:left="2684" w:hanging="284"/>
      </w:pPr>
      <w:rPr>
        <w:rFonts w:hint="default"/>
      </w:rPr>
    </w:lvl>
    <w:lvl w:ilvl="8" w:tplc="43EE7150">
      <w:start w:val="1"/>
      <w:numFmt w:val="bullet"/>
      <w:lvlText w:val="•"/>
      <w:lvlJc w:val="left"/>
      <w:pPr>
        <w:ind w:left="3013" w:hanging="284"/>
      </w:pPr>
      <w:rPr>
        <w:rFonts w:hint="default"/>
      </w:rPr>
    </w:lvl>
  </w:abstractNum>
  <w:abstractNum w:abstractNumId="56">
    <w:nsid w:val="70816657"/>
    <w:multiLevelType w:val="hybridMultilevel"/>
    <w:tmpl w:val="FFFFFFFF"/>
    <w:lvl w:ilvl="0" w:tplc="B4384AB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282ED8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2" w:tplc="F56CFBF6">
      <w:start w:val="1"/>
      <w:numFmt w:val="bullet"/>
      <w:lvlText w:val="•"/>
      <w:lvlJc w:val="left"/>
      <w:pPr>
        <w:ind w:left="2348" w:hanging="284"/>
      </w:pPr>
      <w:rPr>
        <w:rFonts w:hint="default"/>
      </w:rPr>
    </w:lvl>
    <w:lvl w:ilvl="3" w:tplc="9B3A9E0E">
      <w:start w:val="1"/>
      <w:numFmt w:val="bullet"/>
      <w:lvlText w:val="•"/>
      <w:lvlJc w:val="left"/>
      <w:pPr>
        <w:ind w:left="3322" w:hanging="284"/>
      </w:pPr>
      <w:rPr>
        <w:rFonts w:hint="default"/>
      </w:rPr>
    </w:lvl>
    <w:lvl w:ilvl="4" w:tplc="EE364B86">
      <w:start w:val="1"/>
      <w:numFmt w:val="bullet"/>
      <w:lvlText w:val="•"/>
      <w:lvlJc w:val="left"/>
      <w:pPr>
        <w:ind w:left="4296" w:hanging="284"/>
      </w:pPr>
      <w:rPr>
        <w:rFonts w:hint="default"/>
      </w:rPr>
    </w:lvl>
    <w:lvl w:ilvl="5" w:tplc="E1760E74">
      <w:start w:val="1"/>
      <w:numFmt w:val="bullet"/>
      <w:lvlText w:val="•"/>
      <w:lvlJc w:val="left"/>
      <w:pPr>
        <w:ind w:left="5270" w:hanging="284"/>
      </w:pPr>
      <w:rPr>
        <w:rFonts w:hint="default"/>
      </w:rPr>
    </w:lvl>
    <w:lvl w:ilvl="6" w:tplc="DA80FBF4">
      <w:start w:val="1"/>
      <w:numFmt w:val="bullet"/>
      <w:lvlText w:val="•"/>
      <w:lvlJc w:val="left"/>
      <w:pPr>
        <w:ind w:left="6244" w:hanging="284"/>
      </w:pPr>
      <w:rPr>
        <w:rFonts w:hint="default"/>
      </w:rPr>
    </w:lvl>
    <w:lvl w:ilvl="7" w:tplc="6E229FF6">
      <w:start w:val="1"/>
      <w:numFmt w:val="bullet"/>
      <w:lvlText w:val="•"/>
      <w:lvlJc w:val="left"/>
      <w:pPr>
        <w:ind w:left="7218" w:hanging="284"/>
      </w:pPr>
      <w:rPr>
        <w:rFonts w:hint="default"/>
      </w:rPr>
    </w:lvl>
    <w:lvl w:ilvl="8" w:tplc="46FEDA9C">
      <w:start w:val="1"/>
      <w:numFmt w:val="bullet"/>
      <w:lvlText w:val="•"/>
      <w:lvlJc w:val="left"/>
      <w:pPr>
        <w:ind w:left="8192" w:hanging="284"/>
      </w:pPr>
      <w:rPr>
        <w:rFonts w:hint="default"/>
      </w:rPr>
    </w:lvl>
  </w:abstractNum>
  <w:abstractNum w:abstractNumId="57">
    <w:nsid w:val="762124CC"/>
    <w:multiLevelType w:val="hybridMultilevel"/>
    <w:tmpl w:val="FFFFFFFF"/>
    <w:lvl w:ilvl="0" w:tplc="BF48B3C8">
      <w:start w:val="1"/>
      <w:numFmt w:val="bullet"/>
      <w:lvlText w:val=""/>
      <w:lvlJc w:val="left"/>
      <w:pPr>
        <w:ind w:left="388" w:hanging="284"/>
      </w:pPr>
      <w:rPr>
        <w:rFonts w:ascii="Symbol" w:eastAsia="Times New Roman" w:hAnsi="Symbol" w:hint="default"/>
        <w:w w:val="101"/>
        <w:sz w:val="18"/>
      </w:rPr>
    </w:lvl>
    <w:lvl w:ilvl="1" w:tplc="9E1412D6">
      <w:start w:val="1"/>
      <w:numFmt w:val="bullet"/>
      <w:lvlText w:val="•"/>
      <w:lvlJc w:val="left"/>
      <w:pPr>
        <w:ind w:left="663" w:hanging="284"/>
      </w:pPr>
      <w:rPr>
        <w:rFonts w:hint="default"/>
      </w:rPr>
    </w:lvl>
    <w:lvl w:ilvl="2" w:tplc="1B7A934E">
      <w:start w:val="1"/>
      <w:numFmt w:val="bullet"/>
      <w:lvlText w:val="•"/>
      <w:lvlJc w:val="left"/>
      <w:pPr>
        <w:ind w:left="947" w:hanging="284"/>
      </w:pPr>
      <w:rPr>
        <w:rFonts w:hint="default"/>
      </w:rPr>
    </w:lvl>
    <w:lvl w:ilvl="3" w:tplc="C32E6990">
      <w:start w:val="1"/>
      <w:numFmt w:val="bullet"/>
      <w:lvlText w:val="•"/>
      <w:lvlJc w:val="left"/>
      <w:pPr>
        <w:ind w:left="1230" w:hanging="284"/>
      </w:pPr>
      <w:rPr>
        <w:rFonts w:hint="default"/>
      </w:rPr>
    </w:lvl>
    <w:lvl w:ilvl="4" w:tplc="4AFAD1CE">
      <w:start w:val="1"/>
      <w:numFmt w:val="bullet"/>
      <w:lvlText w:val="•"/>
      <w:lvlJc w:val="left"/>
      <w:pPr>
        <w:ind w:left="1514" w:hanging="284"/>
      </w:pPr>
      <w:rPr>
        <w:rFonts w:hint="default"/>
      </w:rPr>
    </w:lvl>
    <w:lvl w:ilvl="5" w:tplc="4A4A714A">
      <w:start w:val="1"/>
      <w:numFmt w:val="bullet"/>
      <w:lvlText w:val="•"/>
      <w:lvlJc w:val="left"/>
      <w:pPr>
        <w:ind w:left="1798" w:hanging="284"/>
      </w:pPr>
      <w:rPr>
        <w:rFonts w:hint="default"/>
      </w:rPr>
    </w:lvl>
    <w:lvl w:ilvl="6" w:tplc="A1388004">
      <w:start w:val="1"/>
      <w:numFmt w:val="bullet"/>
      <w:lvlText w:val="•"/>
      <w:lvlJc w:val="left"/>
      <w:pPr>
        <w:ind w:left="2081" w:hanging="284"/>
      </w:pPr>
      <w:rPr>
        <w:rFonts w:hint="default"/>
      </w:rPr>
    </w:lvl>
    <w:lvl w:ilvl="7" w:tplc="8048B586">
      <w:start w:val="1"/>
      <w:numFmt w:val="bullet"/>
      <w:lvlText w:val="•"/>
      <w:lvlJc w:val="left"/>
      <w:pPr>
        <w:ind w:left="2365" w:hanging="284"/>
      </w:pPr>
      <w:rPr>
        <w:rFonts w:hint="default"/>
      </w:rPr>
    </w:lvl>
    <w:lvl w:ilvl="8" w:tplc="629A4000">
      <w:start w:val="1"/>
      <w:numFmt w:val="bullet"/>
      <w:lvlText w:val="•"/>
      <w:lvlJc w:val="left"/>
      <w:pPr>
        <w:ind w:left="2648" w:hanging="284"/>
      </w:pPr>
      <w:rPr>
        <w:rFonts w:hint="default"/>
      </w:rPr>
    </w:lvl>
  </w:abstractNum>
  <w:abstractNum w:abstractNumId="58">
    <w:nsid w:val="77641ACE"/>
    <w:multiLevelType w:val="hybridMultilevel"/>
    <w:tmpl w:val="FFFFFFFF"/>
    <w:lvl w:ilvl="0" w:tplc="09E8739E">
      <w:start w:val="1"/>
      <w:numFmt w:val="bullet"/>
      <w:lvlText w:val=""/>
      <w:lvlJc w:val="left"/>
      <w:pPr>
        <w:ind w:left="388" w:hanging="284"/>
      </w:pPr>
      <w:rPr>
        <w:rFonts w:ascii="Symbol" w:eastAsia="Times New Roman" w:hAnsi="Symbol" w:hint="default"/>
        <w:w w:val="101"/>
        <w:sz w:val="18"/>
      </w:rPr>
    </w:lvl>
    <w:lvl w:ilvl="1" w:tplc="E22E800A">
      <w:start w:val="1"/>
      <w:numFmt w:val="bullet"/>
      <w:lvlText w:val="•"/>
      <w:lvlJc w:val="left"/>
      <w:pPr>
        <w:ind w:left="667" w:hanging="284"/>
      </w:pPr>
      <w:rPr>
        <w:rFonts w:hint="default"/>
      </w:rPr>
    </w:lvl>
    <w:lvl w:ilvl="2" w:tplc="5C3E13F4">
      <w:start w:val="1"/>
      <w:numFmt w:val="bullet"/>
      <w:lvlText w:val="•"/>
      <w:lvlJc w:val="left"/>
      <w:pPr>
        <w:ind w:left="955" w:hanging="284"/>
      </w:pPr>
      <w:rPr>
        <w:rFonts w:hint="default"/>
      </w:rPr>
    </w:lvl>
    <w:lvl w:ilvl="3" w:tplc="EAE4E57A">
      <w:start w:val="1"/>
      <w:numFmt w:val="bullet"/>
      <w:lvlText w:val="•"/>
      <w:lvlJc w:val="left"/>
      <w:pPr>
        <w:ind w:left="1243" w:hanging="284"/>
      </w:pPr>
      <w:rPr>
        <w:rFonts w:hint="default"/>
      </w:rPr>
    </w:lvl>
    <w:lvl w:ilvl="4" w:tplc="27287F48">
      <w:start w:val="1"/>
      <w:numFmt w:val="bullet"/>
      <w:lvlText w:val="•"/>
      <w:lvlJc w:val="left"/>
      <w:pPr>
        <w:ind w:left="1531" w:hanging="284"/>
      </w:pPr>
      <w:rPr>
        <w:rFonts w:hint="default"/>
      </w:rPr>
    </w:lvl>
    <w:lvl w:ilvl="5" w:tplc="86C0EC68">
      <w:start w:val="1"/>
      <w:numFmt w:val="bullet"/>
      <w:lvlText w:val="•"/>
      <w:lvlJc w:val="left"/>
      <w:pPr>
        <w:ind w:left="1819" w:hanging="284"/>
      </w:pPr>
      <w:rPr>
        <w:rFonts w:hint="default"/>
      </w:rPr>
    </w:lvl>
    <w:lvl w:ilvl="6" w:tplc="098ED164">
      <w:start w:val="1"/>
      <w:numFmt w:val="bullet"/>
      <w:lvlText w:val="•"/>
      <w:lvlJc w:val="left"/>
      <w:pPr>
        <w:ind w:left="2107" w:hanging="284"/>
      </w:pPr>
      <w:rPr>
        <w:rFonts w:hint="default"/>
      </w:rPr>
    </w:lvl>
    <w:lvl w:ilvl="7" w:tplc="72CC9EB4">
      <w:start w:val="1"/>
      <w:numFmt w:val="bullet"/>
      <w:lvlText w:val="•"/>
      <w:lvlJc w:val="left"/>
      <w:pPr>
        <w:ind w:left="2395" w:hanging="284"/>
      </w:pPr>
      <w:rPr>
        <w:rFonts w:hint="default"/>
      </w:rPr>
    </w:lvl>
    <w:lvl w:ilvl="8" w:tplc="CB481F9A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</w:abstractNum>
  <w:abstractNum w:abstractNumId="59">
    <w:nsid w:val="78D54C89"/>
    <w:multiLevelType w:val="hybridMultilevel"/>
    <w:tmpl w:val="FFFFFFFF"/>
    <w:lvl w:ilvl="0" w:tplc="B7AE0830">
      <w:start w:val="5"/>
      <w:numFmt w:val="decimal"/>
      <w:lvlText w:val="%1"/>
      <w:lvlJc w:val="left"/>
      <w:pPr>
        <w:ind w:left="688" w:hanging="456"/>
      </w:pPr>
      <w:rPr>
        <w:rFonts w:cs="Times New Roman" w:hint="default"/>
      </w:rPr>
    </w:lvl>
    <w:lvl w:ilvl="1" w:tplc="82B00122">
      <w:start w:val="1"/>
      <w:numFmt w:val="decimal"/>
      <w:lvlText w:val="%1.%2"/>
      <w:lvlJc w:val="left"/>
      <w:pPr>
        <w:ind w:left="688" w:hanging="456"/>
      </w:pPr>
      <w:rPr>
        <w:rFonts w:cs="Times New Roman" w:hint="default"/>
      </w:rPr>
    </w:lvl>
    <w:lvl w:ilvl="2" w:tplc="B844B554">
      <w:start w:val="3"/>
      <w:numFmt w:val="decimal"/>
      <w:lvlText w:val="%1.%2.%3"/>
      <w:lvlJc w:val="left"/>
      <w:pPr>
        <w:ind w:left="688" w:hanging="456"/>
      </w:pPr>
      <w:rPr>
        <w:rFonts w:ascii="Times New Roman" w:eastAsia="Times New Roman" w:hAnsi="Times New Roman" w:cs="Times New Roman" w:hint="default"/>
        <w:b/>
        <w:bCs/>
        <w:i/>
        <w:w w:val="100"/>
        <w:sz w:val="20"/>
        <w:szCs w:val="20"/>
      </w:rPr>
    </w:lvl>
    <w:lvl w:ilvl="3" w:tplc="CC14B54A">
      <w:start w:val="1"/>
      <w:numFmt w:val="bullet"/>
      <w:lvlText w:val=""/>
      <w:lvlJc w:val="left"/>
      <w:pPr>
        <w:ind w:left="952" w:hanging="360"/>
      </w:pPr>
      <w:rPr>
        <w:rFonts w:ascii="Symbol" w:eastAsia="Times New Roman" w:hAnsi="Symbol" w:hint="default"/>
        <w:w w:val="100"/>
        <w:sz w:val="20"/>
      </w:rPr>
    </w:lvl>
    <w:lvl w:ilvl="4" w:tplc="66C65A4E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F17269FC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5468A5E0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7" w:tplc="20642856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  <w:lvl w:ilvl="8" w:tplc="B1F69F56">
      <w:start w:val="1"/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60">
    <w:nsid w:val="79A3385C"/>
    <w:multiLevelType w:val="hybridMultilevel"/>
    <w:tmpl w:val="FFFFFFFF"/>
    <w:lvl w:ilvl="0" w:tplc="CE040FFC">
      <w:start w:val="2"/>
      <w:numFmt w:val="decimal"/>
      <w:lvlText w:val="%1"/>
      <w:lvlJc w:val="left"/>
      <w:pPr>
        <w:ind w:left="415" w:hanging="303"/>
      </w:pPr>
      <w:rPr>
        <w:rFonts w:cs="Times New Roman" w:hint="default"/>
      </w:rPr>
    </w:lvl>
    <w:lvl w:ilvl="1" w:tplc="9B1CED9E">
      <w:start w:val="1"/>
      <w:numFmt w:val="decimal"/>
      <w:lvlText w:val="%1.%2"/>
      <w:lvlJc w:val="left"/>
      <w:pPr>
        <w:ind w:left="415" w:hanging="303"/>
      </w:pPr>
      <w:rPr>
        <w:rFonts w:ascii="Times New Roman" w:eastAsia="Times New Roman" w:hAnsi="Times New Roman" w:cs="Times New Roman" w:hint="default"/>
        <w:i/>
        <w:w w:val="100"/>
        <w:sz w:val="20"/>
        <w:szCs w:val="20"/>
      </w:rPr>
    </w:lvl>
    <w:lvl w:ilvl="2" w:tplc="679A192A">
      <w:start w:val="1"/>
      <w:numFmt w:val="bullet"/>
      <w:lvlText w:val=""/>
      <w:lvlJc w:val="left"/>
      <w:pPr>
        <w:ind w:left="1672" w:hanging="360"/>
      </w:pPr>
      <w:rPr>
        <w:rFonts w:ascii="Symbol" w:eastAsia="Times New Roman" w:hAnsi="Symbol" w:hint="default"/>
        <w:w w:val="100"/>
        <w:sz w:val="20"/>
      </w:rPr>
    </w:lvl>
    <w:lvl w:ilvl="3" w:tplc="DE8E78BE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9F7A9E98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C220BF9E">
      <w:start w:val="1"/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8A3201AA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2A8E1920">
      <w:start w:val="1"/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3104D5DA">
      <w:start w:val="1"/>
      <w:numFmt w:val="bullet"/>
      <w:lvlText w:val="•"/>
      <w:lvlJc w:val="left"/>
      <w:pPr>
        <w:ind w:left="8275" w:hanging="360"/>
      </w:pPr>
      <w:rPr>
        <w:rFonts w:hint="default"/>
      </w:rPr>
    </w:lvl>
  </w:abstractNum>
  <w:abstractNum w:abstractNumId="61">
    <w:nsid w:val="7B344712"/>
    <w:multiLevelType w:val="hybridMultilevel"/>
    <w:tmpl w:val="FFFFFFFF"/>
    <w:lvl w:ilvl="0" w:tplc="5CE2C7B4">
      <w:start w:val="1"/>
      <w:numFmt w:val="bullet"/>
      <w:lvlText w:val=""/>
      <w:lvlJc w:val="left"/>
      <w:pPr>
        <w:ind w:left="388" w:hanging="284"/>
      </w:pPr>
      <w:rPr>
        <w:rFonts w:ascii="Symbol" w:eastAsia="Times New Roman" w:hAnsi="Symbol" w:hint="default"/>
        <w:w w:val="101"/>
        <w:sz w:val="18"/>
      </w:rPr>
    </w:lvl>
    <w:lvl w:ilvl="1" w:tplc="DD300D40">
      <w:start w:val="1"/>
      <w:numFmt w:val="bullet"/>
      <w:lvlText w:val="•"/>
      <w:lvlJc w:val="left"/>
      <w:pPr>
        <w:ind w:left="667" w:hanging="284"/>
      </w:pPr>
      <w:rPr>
        <w:rFonts w:hint="default"/>
      </w:rPr>
    </w:lvl>
    <w:lvl w:ilvl="2" w:tplc="9BB6FAD8">
      <w:start w:val="1"/>
      <w:numFmt w:val="bullet"/>
      <w:lvlText w:val="•"/>
      <w:lvlJc w:val="left"/>
      <w:pPr>
        <w:ind w:left="955" w:hanging="284"/>
      </w:pPr>
      <w:rPr>
        <w:rFonts w:hint="default"/>
      </w:rPr>
    </w:lvl>
    <w:lvl w:ilvl="3" w:tplc="E6B2F244">
      <w:start w:val="1"/>
      <w:numFmt w:val="bullet"/>
      <w:lvlText w:val="•"/>
      <w:lvlJc w:val="left"/>
      <w:pPr>
        <w:ind w:left="1243" w:hanging="284"/>
      </w:pPr>
      <w:rPr>
        <w:rFonts w:hint="default"/>
      </w:rPr>
    </w:lvl>
    <w:lvl w:ilvl="4" w:tplc="A73E6A8E">
      <w:start w:val="1"/>
      <w:numFmt w:val="bullet"/>
      <w:lvlText w:val="•"/>
      <w:lvlJc w:val="left"/>
      <w:pPr>
        <w:ind w:left="1531" w:hanging="284"/>
      </w:pPr>
      <w:rPr>
        <w:rFonts w:hint="default"/>
      </w:rPr>
    </w:lvl>
    <w:lvl w:ilvl="5" w:tplc="28C0D428">
      <w:start w:val="1"/>
      <w:numFmt w:val="bullet"/>
      <w:lvlText w:val="•"/>
      <w:lvlJc w:val="left"/>
      <w:pPr>
        <w:ind w:left="1819" w:hanging="284"/>
      </w:pPr>
      <w:rPr>
        <w:rFonts w:hint="default"/>
      </w:rPr>
    </w:lvl>
    <w:lvl w:ilvl="6" w:tplc="79D66DF4">
      <w:start w:val="1"/>
      <w:numFmt w:val="bullet"/>
      <w:lvlText w:val="•"/>
      <w:lvlJc w:val="left"/>
      <w:pPr>
        <w:ind w:left="2107" w:hanging="284"/>
      </w:pPr>
      <w:rPr>
        <w:rFonts w:hint="default"/>
      </w:rPr>
    </w:lvl>
    <w:lvl w:ilvl="7" w:tplc="AAA04472">
      <w:start w:val="1"/>
      <w:numFmt w:val="bullet"/>
      <w:lvlText w:val="•"/>
      <w:lvlJc w:val="left"/>
      <w:pPr>
        <w:ind w:left="2395" w:hanging="284"/>
      </w:pPr>
      <w:rPr>
        <w:rFonts w:hint="default"/>
      </w:rPr>
    </w:lvl>
    <w:lvl w:ilvl="8" w:tplc="23D05F5C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</w:abstractNum>
  <w:abstractNum w:abstractNumId="62">
    <w:nsid w:val="7B525A72"/>
    <w:multiLevelType w:val="hybridMultilevel"/>
    <w:tmpl w:val="FFFFFFFF"/>
    <w:lvl w:ilvl="0" w:tplc="35EABE46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3072F412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2" w:tplc="E9E831E2">
      <w:start w:val="1"/>
      <w:numFmt w:val="bullet"/>
      <w:lvlText w:val="•"/>
      <w:lvlJc w:val="left"/>
      <w:pPr>
        <w:ind w:left="2348" w:hanging="284"/>
      </w:pPr>
      <w:rPr>
        <w:rFonts w:hint="default"/>
      </w:rPr>
    </w:lvl>
    <w:lvl w:ilvl="3" w:tplc="FEC454D0">
      <w:start w:val="1"/>
      <w:numFmt w:val="bullet"/>
      <w:lvlText w:val="•"/>
      <w:lvlJc w:val="left"/>
      <w:pPr>
        <w:ind w:left="3322" w:hanging="284"/>
      </w:pPr>
      <w:rPr>
        <w:rFonts w:hint="default"/>
      </w:rPr>
    </w:lvl>
    <w:lvl w:ilvl="4" w:tplc="1C60F330">
      <w:start w:val="1"/>
      <w:numFmt w:val="bullet"/>
      <w:lvlText w:val="•"/>
      <w:lvlJc w:val="left"/>
      <w:pPr>
        <w:ind w:left="4296" w:hanging="284"/>
      </w:pPr>
      <w:rPr>
        <w:rFonts w:hint="default"/>
      </w:rPr>
    </w:lvl>
    <w:lvl w:ilvl="5" w:tplc="42729D9A">
      <w:start w:val="1"/>
      <w:numFmt w:val="bullet"/>
      <w:lvlText w:val="•"/>
      <w:lvlJc w:val="left"/>
      <w:pPr>
        <w:ind w:left="5270" w:hanging="284"/>
      </w:pPr>
      <w:rPr>
        <w:rFonts w:hint="default"/>
      </w:rPr>
    </w:lvl>
    <w:lvl w:ilvl="6" w:tplc="B9B4D436">
      <w:start w:val="1"/>
      <w:numFmt w:val="bullet"/>
      <w:lvlText w:val="•"/>
      <w:lvlJc w:val="left"/>
      <w:pPr>
        <w:ind w:left="6244" w:hanging="284"/>
      </w:pPr>
      <w:rPr>
        <w:rFonts w:hint="default"/>
      </w:rPr>
    </w:lvl>
    <w:lvl w:ilvl="7" w:tplc="9678EF9C">
      <w:start w:val="1"/>
      <w:numFmt w:val="bullet"/>
      <w:lvlText w:val="•"/>
      <w:lvlJc w:val="left"/>
      <w:pPr>
        <w:ind w:left="7218" w:hanging="284"/>
      </w:pPr>
      <w:rPr>
        <w:rFonts w:hint="default"/>
      </w:rPr>
    </w:lvl>
    <w:lvl w:ilvl="8" w:tplc="E00022EA">
      <w:start w:val="1"/>
      <w:numFmt w:val="bullet"/>
      <w:lvlText w:val="•"/>
      <w:lvlJc w:val="left"/>
      <w:pPr>
        <w:ind w:left="8192" w:hanging="284"/>
      </w:pPr>
      <w:rPr>
        <w:rFonts w:hint="default"/>
      </w:rPr>
    </w:lvl>
  </w:abstractNum>
  <w:abstractNum w:abstractNumId="63">
    <w:nsid w:val="7BE852DC"/>
    <w:multiLevelType w:val="hybridMultilevel"/>
    <w:tmpl w:val="FFFFFFFF"/>
    <w:lvl w:ilvl="0" w:tplc="3236CFAC">
      <w:start w:val="1"/>
      <w:numFmt w:val="bullet"/>
      <w:lvlText w:val=""/>
      <w:lvlJc w:val="left"/>
      <w:pPr>
        <w:ind w:left="388" w:hanging="284"/>
      </w:pPr>
      <w:rPr>
        <w:rFonts w:ascii="Symbol" w:eastAsia="Times New Roman" w:hAnsi="Symbol" w:hint="default"/>
        <w:w w:val="101"/>
        <w:sz w:val="18"/>
      </w:rPr>
    </w:lvl>
    <w:lvl w:ilvl="1" w:tplc="88C0D522">
      <w:start w:val="1"/>
      <w:numFmt w:val="bullet"/>
      <w:lvlText w:val="•"/>
      <w:lvlJc w:val="left"/>
      <w:pPr>
        <w:ind w:left="709" w:hanging="284"/>
      </w:pPr>
      <w:rPr>
        <w:rFonts w:hint="default"/>
      </w:rPr>
    </w:lvl>
    <w:lvl w:ilvl="2" w:tplc="24D208A0">
      <w:start w:val="1"/>
      <w:numFmt w:val="bullet"/>
      <w:lvlText w:val="•"/>
      <w:lvlJc w:val="left"/>
      <w:pPr>
        <w:ind w:left="1038" w:hanging="284"/>
      </w:pPr>
      <w:rPr>
        <w:rFonts w:hint="default"/>
      </w:rPr>
    </w:lvl>
    <w:lvl w:ilvl="3" w:tplc="37506EA6">
      <w:start w:val="1"/>
      <w:numFmt w:val="bullet"/>
      <w:lvlText w:val="•"/>
      <w:lvlJc w:val="left"/>
      <w:pPr>
        <w:ind w:left="1367" w:hanging="284"/>
      </w:pPr>
      <w:rPr>
        <w:rFonts w:hint="default"/>
      </w:rPr>
    </w:lvl>
    <w:lvl w:ilvl="4" w:tplc="66B0D16A">
      <w:start w:val="1"/>
      <w:numFmt w:val="bullet"/>
      <w:lvlText w:val="•"/>
      <w:lvlJc w:val="left"/>
      <w:pPr>
        <w:ind w:left="1696" w:hanging="284"/>
      </w:pPr>
      <w:rPr>
        <w:rFonts w:hint="default"/>
      </w:rPr>
    </w:lvl>
    <w:lvl w:ilvl="5" w:tplc="77EE4878">
      <w:start w:val="1"/>
      <w:numFmt w:val="bullet"/>
      <w:lvlText w:val="•"/>
      <w:lvlJc w:val="left"/>
      <w:pPr>
        <w:ind w:left="2026" w:hanging="284"/>
      </w:pPr>
      <w:rPr>
        <w:rFonts w:hint="default"/>
      </w:rPr>
    </w:lvl>
    <w:lvl w:ilvl="6" w:tplc="758E3F22">
      <w:start w:val="1"/>
      <w:numFmt w:val="bullet"/>
      <w:lvlText w:val="•"/>
      <w:lvlJc w:val="left"/>
      <w:pPr>
        <w:ind w:left="2355" w:hanging="284"/>
      </w:pPr>
      <w:rPr>
        <w:rFonts w:hint="default"/>
      </w:rPr>
    </w:lvl>
    <w:lvl w:ilvl="7" w:tplc="45B0F760">
      <w:start w:val="1"/>
      <w:numFmt w:val="bullet"/>
      <w:lvlText w:val="•"/>
      <w:lvlJc w:val="left"/>
      <w:pPr>
        <w:ind w:left="2684" w:hanging="284"/>
      </w:pPr>
      <w:rPr>
        <w:rFonts w:hint="default"/>
      </w:rPr>
    </w:lvl>
    <w:lvl w:ilvl="8" w:tplc="B2284E96">
      <w:start w:val="1"/>
      <w:numFmt w:val="bullet"/>
      <w:lvlText w:val="•"/>
      <w:lvlJc w:val="left"/>
      <w:pPr>
        <w:ind w:left="3013" w:hanging="284"/>
      </w:pPr>
      <w:rPr>
        <w:rFonts w:hint="default"/>
      </w:rPr>
    </w:lvl>
  </w:abstractNum>
  <w:num w:numId="1">
    <w:abstractNumId w:val="32"/>
  </w:num>
  <w:num w:numId="2">
    <w:abstractNumId w:val="62"/>
  </w:num>
  <w:num w:numId="3">
    <w:abstractNumId w:val="56"/>
  </w:num>
  <w:num w:numId="4">
    <w:abstractNumId w:val="2"/>
  </w:num>
  <w:num w:numId="5">
    <w:abstractNumId w:val="29"/>
  </w:num>
  <w:num w:numId="6">
    <w:abstractNumId w:val="36"/>
  </w:num>
  <w:num w:numId="7">
    <w:abstractNumId w:val="6"/>
  </w:num>
  <w:num w:numId="8">
    <w:abstractNumId w:val="42"/>
  </w:num>
  <w:num w:numId="9">
    <w:abstractNumId w:val="33"/>
  </w:num>
  <w:num w:numId="10">
    <w:abstractNumId w:val="7"/>
  </w:num>
  <w:num w:numId="11">
    <w:abstractNumId w:val="59"/>
  </w:num>
  <w:num w:numId="12">
    <w:abstractNumId w:val="4"/>
  </w:num>
  <w:num w:numId="13">
    <w:abstractNumId w:val="18"/>
  </w:num>
  <w:num w:numId="14">
    <w:abstractNumId w:val="20"/>
  </w:num>
  <w:num w:numId="15">
    <w:abstractNumId w:val="8"/>
  </w:num>
  <w:num w:numId="16">
    <w:abstractNumId w:val="52"/>
  </w:num>
  <w:num w:numId="17">
    <w:abstractNumId w:val="21"/>
  </w:num>
  <w:num w:numId="18">
    <w:abstractNumId w:val="35"/>
  </w:num>
  <w:num w:numId="19">
    <w:abstractNumId w:val="3"/>
  </w:num>
  <w:num w:numId="20">
    <w:abstractNumId w:val="28"/>
  </w:num>
  <w:num w:numId="21">
    <w:abstractNumId w:val="43"/>
  </w:num>
  <w:num w:numId="22">
    <w:abstractNumId w:val="49"/>
  </w:num>
  <w:num w:numId="23">
    <w:abstractNumId w:val="45"/>
  </w:num>
  <w:num w:numId="24">
    <w:abstractNumId w:val="23"/>
  </w:num>
  <w:num w:numId="25">
    <w:abstractNumId w:val="27"/>
  </w:num>
  <w:num w:numId="26">
    <w:abstractNumId w:val="26"/>
  </w:num>
  <w:num w:numId="27">
    <w:abstractNumId w:val="54"/>
  </w:num>
  <w:num w:numId="28">
    <w:abstractNumId w:val="57"/>
  </w:num>
  <w:num w:numId="29">
    <w:abstractNumId w:val="50"/>
  </w:num>
  <w:num w:numId="30">
    <w:abstractNumId w:val="15"/>
  </w:num>
  <w:num w:numId="31">
    <w:abstractNumId w:val="38"/>
  </w:num>
  <w:num w:numId="32">
    <w:abstractNumId w:val="61"/>
  </w:num>
  <w:num w:numId="33">
    <w:abstractNumId w:val="55"/>
  </w:num>
  <w:num w:numId="34">
    <w:abstractNumId w:val="44"/>
  </w:num>
  <w:num w:numId="35">
    <w:abstractNumId w:val="25"/>
  </w:num>
  <w:num w:numId="36">
    <w:abstractNumId w:val="63"/>
  </w:num>
  <w:num w:numId="37">
    <w:abstractNumId w:val="16"/>
  </w:num>
  <w:num w:numId="38">
    <w:abstractNumId w:val="13"/>
  </w:num>
  <w:num w:numId="39">
    <w:abstractNumId w:val="58"/>
  </w:num>
  <w:num w:numId="40">
    <w:abstractNumId w:val="40"/>
  </w:num>
  <w:num w:numId="41">
    <w:abstractNumId w:val="12"/>
  </w:num>
  <w:num w:numId="42">
    <w:abstractNumId w:val="46"/>
  </w:num>
  <w:num w:numId="43">
    <w:abstractNumId w:val="11"/>
  </w:num>
  <w:num w:numId="44">
    <w:abstractNumId w:val="39"/>
  </w:num>
  <w:num w:numId="45">
    <w:abstractNumId w:val="9"/>
  </w:num>
  <w:num w:numId="46">
    <w:abstractNumId w:val="10"/>
  </w:num>
  <w:num w:numId="47">
    <w:abstractNumId w:val="5"/>
  </w:num>
  <w:num w:numId="48">
    <w:abstractNumId w:val="0"/>
  </w:num>
  <w:num w:numId="49">
    <w:abstractNumId w:val="60"/>
  </w:num>
  <w:num w:numId="50">
    <w:abstractNumId w:val="48"/>
  </w:num>
  <w:num w:numId="51">
    <w:abstractNumId w:val="34"/>
  </w:num>
  <w:num w:numId="52">
    <w:abstractNumId w:val="19"/>
  </w:num>
  <w:num w:numId="53">
    <w:abstractNumId w:val="47"/>
  </w:num>
  <w:num w:numId="54">
    <w:abstractNumId w:val="22"/>
  </w:num>
  <w:num w:numId="55">
    <w:abstractNumId w:val="41"/>
  </w:num>
  <w:num w:numId="56">
    <w:abstractNumId w:val="1"/>
  </w:num>
  <w:num w:numId="57">
    <w:abstractNumId w:val="31"/>
  </w:num>
  <w:num w:numId="58">
    <w:abstractNumId w:val="37"/>
  </w:num>
  <w:num w:numId="59">
    <w:abstractNumId w:val="53"/>
  </w:num>
  <w:num w:numId="60">
    <w:abstractNumId w:val="24"/>
  </w:num>
  <w:num w:numId="61">
    <w:abstractNumId w:val="51"/>
  </w:num>
  <w:num w:numId="62">
    <w:abstractNumId w:val="14"/>
  </w:num>
  <w:num w:numId="63">
    <w:abstractNumId w:val="17"/>
  </w:num>
  <w:num w:numId="6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83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2DC"/>
    <w:rsid w:val="000662DC"/>
    <w:rsid w:val="00103D2B"/>
    <w:rsid w:val="00143635"/>
    <w:rsid w:val="001D7021"/>
    <w:rsid w:val="00261AFB"/>
    <w:rsid w:val="002D3BB0"/>
    <w:rsid w:val="00331364"/>
    <w:rsid w:val="00346E91"/>
    <w:rsid w:val="006B3848"/>
    <w:rsid w:val="00735FD8"/>
    <w:rsid w:val="00894B70"/>
    <w:rsid w:val="00943478"/>
    <w:rsid w:val="00BE120C"/>
    <w:rsid w:val="00C702C2"/>
    <w:rsid w:val="00F2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39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DC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0662DC"/>
    <w:pPr>
      <w:outlineLvl w:val="0"/>
    </w:pPr>
    <w:rPr>
      <w:rFonts w:ascii="Symbol" w:hAnsi="Symbol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662DC"/>
    <w:pPr>
      <w:outlineLvl w:val="1"/>
    </w:pPr>
    <w:rPr>
      <w:rFonts w:ascii="Times New Roman" w:eastAsia="Times New Roman" w:hAnsi="Times New Roman"/>
      <w:i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662DC"/>
    <w:pPr>
      <w:outlineLvl w:val="2"/>
    </w:pPr>
    <w:rPr>
      <w:rFonts w:ascii="Times New Roman" w:eastAsia="Times New Roman" w:hAnsi="Times New Roman"/>
      <w:sz w:val="21"/>
      <w:szCs w:val="21"/>
    </w:rPr>
  </w:style>
  <w:style w:type="paragraph" w:styleId="Heading4">
    <w:name w:val="heading 4"/>
    <w:basedOn w:val="Normal"/>
    <w:link w:val="Heading4Char"/>
    <w:uiPriority w:val="99"/>
    <w:qFormat/>
    <w:rsid w:val="000662DC"/>
    <w:pPr>
      <w:spacing w:before="75"/>
      <w:ind w:left="112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0662DC"/>
    <w:pPr>
      <w:ind w:left="112"/>
      <w:outlineLvl w:val="4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3136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3136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331364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3136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331364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662DC"/>
    <w:pPr>
      <w:ind w:left="232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1364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0662DC"/>
  </w:style>
  <w:style w:type="paragraph" w:customStyle="1" w:styleId="TableParagraph">
    <w:name w:val="Table Paragraph"/>
    <w:basedOn w:val="Normal"/>
    <w:uiPriority w:val="99"/>
    <w:rsid w:val="00066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br.ru/" TargetMode="External"/><Relationship Id="rId18" Type="http://schemas.openxmlformats.org/officeDocument/2006/relationships/hyperlink" Target="http://www.russianrealty.ru/" TargetMode="External"/><Relationship Id="rId26" Type="http://schemas.openxmlformats.org/officeDocument/2006/relationships/hyperlink" Target="http://cominvest.kirov.ru/" TargetMode="External"/><Relationship Id="rId39" Type="http://schemas.openxmlformats.org/officeDocument/2006/relationships/hyperlink" Target="http://www.realestate.ru/" TargetMode="External"/><Relationship Id="rId21" Type="http://schemas.openxmlformats.org/officeDocument/2006/relationships/hyperlink" Target="http://www.appartment.ru/" TargetMode="External"/><Relationship Id="rId34" Type="http://schemas.openxmlformats.org/officeDocument/2006/relationships/hyperlink" Target="mailto:fgu43@kadastr.ru" TargetMode="External"/><Relationship Id="rId42" Type="http://schemas.openxmlformats.org/officeDocument/2006/relationships/hyperlink" Target="http://www.nrn.ru/" TargetMode="External"/><Relationship Id="rId47" Type="http://schemas.openxmlformats.org/officeDocument/2006/relationships/image" Target="media/image2.png"/><Relationship Id="rId50" Type="http://schemas.openxmlformats.org/officeDocument/2006/relationships/hyperlink" Target="http://www.dom43.ru/estate_base?oblast_id=0&amp;amp;town_id=0&amp;amp;object_id=16&amp;amp;object_type=1&amp;amp;result" TargetMode="External"/><Relationship Id="rId55" Type="http://schemas.openxmlformats.org/officeDocument/2006/relationships/image" Target="media/image7.png"/><Relationship Id="rId63" Type="http://schemas.openxmlformats.org/officeDocument/2006/relationships/image" Target="media/image15.png"/><Relationship Id="rId68" Type="http://schemas.openxmlformats.org/officeDocument/2006/relationships/image" Target="media/image20.png"/><Relationship Id="rId76" Type="http://schemas.openxmlformats.org/officeDocument/2006/relationships/hyperlink" Target="http://dictionary.finam.ru/dictionary" TargetMode="External"/><Relationship Id="rId7" Type="http://schemas.openxmlformats.org/officeDocument/2006/relationships/header" Target="header1.xml"/><Relationship Id="rId71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hyperlink" Target="http://www.orsn.ru/index.php" TargetMode="External"/><Relationship Id="rId29" Type="http://schemas.openxmlformats.org/officeDocument/2006/relationships/hyperlink" Target="http://www.valkiria.biz/" TargetMode="External"/><Relationship Id="rId11" Type="http://schemas.openxmlformats.org/officeDocument/2006/relationships/hyperlink" Target="http://www.economy.gov.ru/" TargetMode="External"/><Relationship Id="rId24" Type="http://schemas.openxmlformats.org/officeDocument/2006/relationships/hyperlink" Target="http://www.valkiria.biz.ru/" TargetMode="External"/><Relationship Id="rId32" Type="http://schemas.openxmlformats.org/officeDocument/2006/relationships/hyperlink" Target="http://r43.kadastr.ru/" TargetMode="External"/><Relationship Id="rId37" Type="http://schemas.openxmlformats.org/officeDocument/2006/relationships/hyperlink" Target="http://www.gks.ru/wps/PA_1_0_S5/Documents/jsp/Detail_default.jsp?category=1112178611292&amp;amp;elementId=1140087276688" TargetMode="External"/><Relationship Id="rId40" Type="http://schemas.openxmlformats.org/officeDocument/2006/relationships/hyperlink" Target="http://www.rentline.ru/" TargetMode="External"/><Relationship Id="rId45" Type="http://schemas.openxmlformats.org/officeDocument/2006/relationships/hyperlink" Target="http://www.dom43.ru/" TargetMode="External"/><Relationship Id="rId53" Type="http://schemas.openxmlformats.org/officeDocument/2006/relationships/image" Target="media/image5.png"/><Relationship Id="rId58" Type="http://schemas.openxmlformats.org/officeDocument/2006/relationships/image" Target="media/image10.png"/><Relationship Id="rId66" Type="http://schemas.openxmlformats.org/officeDocument/2006/relationships/image" Target="media/image18.png"/><Relationship Id="rId74" Type="http://schemas.openxmlformats.org/officeDocument/2006/relationships/header" Target="header4.xml"/><Relationship Id="rId79" Type="http://schemas.openxmlformats.org/officeDocument/2006/relationships/hyperlink" Target="mailto:markor05@mail.ru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13.png"/><Relationship Id="rId10" Type="http://schemas.openxmlformats.org/officeDocument/2006/relationships/footer" Target="footer2.xml"/><Relationship Id="rId19" Type="http://schemas.openxmlformats.org/officeDocument/2006/relationships/hyperlink" Target="http://www.m-2.ru/" TargetMode="External"/><Relationship Id="rId31" Type="http://schemas.openxmlformats.org/officeDocument/2006/relationships/hyperlink" Target="http://www.investor.kirov.ru/" TargetMode="External"/><Relationship Id="rId44" Type="http://schemas.openxmlformats.org/officeDocument/2006/relationships/hyperlink" Target="http://www.dom43.ru/" TargetMode="External"/><Relationship Id="rId52" Type="http://schemas.openxmlformats.org/officeDocument/2006/relationships/hyperlink" Target="http://www.admkirov.ru/" TargetMode="External"/><Relationship Id="rId60" Type="http://schemas.openxmlformats.org/officeDocument/2006/relationships/image" Target="media/image12.png"/><Relationship Id="rId65" Type="http://schemas.openxmlformats.org/officeDocument/2006/relationships/image" Target="media/image17.png"/><Relationship Id="rId73" Type="http://schemas.openxmlformats.org/officeDocument/2006/relationships/hyperlink" Target="http://www.appraiser.ru/default.aspx?SectionId=191&amp;amp;Id=1439" TargetMode="External"/><Relationship Id="rId78" Type="http://schemas.openxmlformats.org/officeDocument/2006/relationships/hyperlink" Target="http://www.dom43.ru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kor05@mail.ru" TargetMode="External"/><Relationship Id="rId14" Type="http://schemas.openxmlformats.org/officeDocument/2006/relationships/hyperlink" Target="http://gov-vyatka.ru/" TargetMode="External"/><Relationship Id="rId22" Type="http://schemas.openxmlformats.org/officeDocument/2006/relationships/hyperlink" Target="http://www.irr.ru/building-machines/equipment/trade-" TargetMode="External"/><Relationship Id="rId27" Type="http://schemas.openxmlformats.org/officeDocument/2006/relationships/hyperlink" Target="http://www.nppn.ru/" TargetMode="External"/><Relationship Id="rId30" Type="http://schemas.openxmlformats.org/officeDocument/2006/relationships/hyperlink" Target="http://www.dom43.ru/" TargetMode="External"/><Relationship Id="rId35" Type="http://schemas.openxmlformats.org/officeDocument/2006/relationships/header" Target="header2.xml"/><Relationship Id="rId43" Type="http://schemas.openxmlformats.org/officeDocument/2006/relationships/hyperlink" Target="http://www.volga-info.ru/" TargetMode="External"/><Relationship Id="rId48" Type="http://schemas.openxmlformats.org/officeDocument/2006/relationships/image" Target="media/image3.png"/><Relationship Id="rId56" Type="http://schemas.openxmlformats.org/officeDocument/2006/relationships/image" Target="media/image8.png"/><Relationship Id="rId64" Type="http://schemas.openxmlformats.org/officeDocument/2006/relationships/image" Target="media/image16.png"/><Relationship Id="rId69" Type="http://schemas.openxmlformats.org/officeDocument/2006/relationships/image" Target="media/image21.png"/><Relationship Id="rId77" Type="http://schemas.openxmlformats.org/officeDocument/2006/relationships/hyperlink" Target="http://www.dom43.ru/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admkirov.ru/" TargetMode="External"/><Relationship Id="rId72" Type="http://schemas.openxmlformats.org/officeDocument/2006/relationships/image" Target="media/image24.pn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gks.ru/catalog/default.asp" TargetMode="External"/><Relationship Id="rId17" Type="http://schemas.openxmlformats.org/officeDocument/2006/relationships/hyperlink" Target="http://www.realty.ru/" TargetMode="External"/><Relationship Id="rId25" Type="http://schemas.openxmlformats.org/officeDocument/2006/relationships/hyperlink" Target="http://www.invest.kirov.ru/" TargetMode="External"/><Relationship Id="rId33" Type="http://schemas.openxmlformats.org/officeDocument/2006/relationships/hyperlink" Target="http://map.kadastr.ru/Land.MapExtra.Web" TargetMode="External"/><Relationship Id="rId38" Type="http://schemas.openxmlformats.org/officeDocument/2006/relationships/hyperlink" Target="http://kks.kirov.ru/" TargetMode="External"/><Relationship Id="rId46" Type="http://schemas.openxmlformats.org/officeDocument/2006/relationships/image" Target="media/image1.png"/><Relationship Id="rId59" Type="http://schemas.openxmlformats.org/officeDocument/2006/relationships/image" Target="media/image11.png"/><Relationship Id="rId67" Type="http://schemas.openxmlformats.org/officeDocument/2006/relationships/image" Target="media/image19.png"/><Relationship Id="rId20" Type="http://schemas.openxmlformats.org/officeDocument/2006/relationships/hyperlink" Target="http://www.rway.ru/" TargetMode="External"/><Relationship Id="rId41" Type="http://schemas.openxmlformats.org/officeDocument/2006/relationships/hyperlink" Target="http://www.rosrealt.ru/analytics.php?act=archive_list" TargetMode="External"/><Relationship Id="rId54" Type="http://schemas.openxmlformats.org/officeDocument/2006/relationships/image" Target="media/image6.png"/><Relationship Id="rId62" Type="http://schemas.openxmlformats.org/officeDocument/2006/relationships/image" Target="media/image14.png"/><Relationship Id="rId70" Type="http://schemas.openxmlformats.org/officeDocument/2006/relationships/image" Target="media/image22.png"/><Relationship Id="rId75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kks.kirov.ru/" TargetMode="External"/><Relationship Id="rId23" Type="http://schemas.openxmlformats.org/officeDocument/2006/relationships/hyperlink" Target="http://www.stranicy.ru/" TargetMode="External"/><Relationship Id="rId28" Type="http://schemas.openxmlformats.org/officeDocument/2006/relationships/hyperlink" Target="http://www.zakazykirov.ru/index.php?tendershow=2008" TargetMode="External"/><Relationship Id="rId36" Type="http://schemas.openxmlformats.org/officeDocument/2006/relationships/header" Target="header3.xml"/><Relationship Id="rId49" Type="http://schemas.openxmlformats.org/officeDocument/2006/relationships/image" Target="media/image4.png"/><Relationship Id="rId57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89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Отчет Ленина 86 итог1 УДМС.doc</dc:title>
  <dc:subject/>
  <dc:creator>Марина</dc:creator>
  <cp:keywords/>
  <dc:description/>
  <cp:lastModifiedBy>abc</cp:lastModifiedBy>
  <cp:revision>4</cp:revision>
  <dcterms:created xsi:type="dcterms:W3CDTF">2015-03-07T19:03:00Z</dcterms:created>
  <dcterms:modified xsi:type="dcterms:W3CDTF">2015-03-07T19:04:00Z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- Отчет Ленина 86 итог1 УДМС.doc</vt:lpwstr>
  </property>
</Properties>
</file>